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F4B8" w14:textId="10C249A1" w:rsidR="006C146A" w:rsidRPr="00DD5EE1" w:rsidRDefault="008A65C8" w:rsidP="006005B9">
      <w:pPr>
        <w:jc w:val="center"/>
        <w:rPr>
          <w:rFonts w:ascii="Arial Unicode MS" w:eastAsia="Arial Unicode MS" w:hAnsi="Arial Unicode MS" w:cs="Arial Unicode MS"/>
          <w:b/>
          <w:lang w:val="es-ES"/>
        </w:rPr>
      </w:pPr>
      <w:r>
        <w:rPr>
          <w:rFonts w:ascii="Arial Unicode MS" w:eastAsia="Arial Unicode MS" w:hAnsi="Arial Unicode MS" w:cs="Arial Unicode MS"/>
          <w:b/>
          <w:lang w:val="es-ES"/>
        </w:rPr>
        <w:t>Estadísticas institucionales sobre</w:t>
      </w:r>
      <w:r w:rsidRPr="00DD5EE1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6C146A" w:rsidRPr="00DD5EE1">
        <w:rPr>
          <w:rFonts w:ascii="Arial Unicode MS" w:eastAsia="Arial Unicode MS" w:hAnsi="Arial Unicode MS" w:cs="Arial Unicode MS"/>
          <w:b/>
          <w:lang w:val="es-ES"/>
        </w:rPr>
        <w:t>CONVENIOS FIRMADOS</w:t>
      </w:r>
      <w:r w:rsidR="006005B9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6C146A" w:rsidRPr="00DD5EE1">
        <w:rPr>
          <w:rFonts w:ascii="Arial Unicode MS" w:eastAsia="Arial Unicode MS" w:hAnsi="Arial Unicode MS" w:cs="Arial Unicode MS"/>
          <w:b/>
          <w:lang w:val="es-ES"/>
        </w:rPr>
        <w:t>2013-20</w:t>
      </w:r>
      <w:r w:rsidR="006005B9">
        <w:rPr>
          <w:rFonts w:ascii="Arial Unicode MS" w:eastAsia="Arial Unicode MS" w:hAnsi="Arial Unicode MS" w:cs="Arial Unicode MS"/>
          <w:b/>
          <w:lang w:val="es-ES"/>
        </w:rPr>
        <w:t>2</w:t>
      </w:r>
      <w:r w:rsidR="009C7D13">
        <w:rPr>
          <w:rFonts w:ascii="Arial Unicode MS" w:eastAsia="Arial Unicode MS" w:hAnsi="Arial Unicode MS" w:cs="Arial Unicode MS"/>
          <w:b/>
          <w:lang w:val="es-ES"/>
        </w:rPr>
        <w:t>2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1685"/>
        <w:gridCol w:w="7075"/>
      </w:tblGrid>
      <w:tr w:rsidR="006C146A" w:rsidRPr="00C40B27" w14:paraId="170AD8CA" w14:textId="77777777" w:rsidTr="00C40B27">
        <w:trPr>
          <w:jc w:val="center"/>
        </w:trPr>
        <w:tc>
          <w:tcPr>
            <w:tcW w:w="590" w:type="dxa"/>
            <w:shd w:val="clear" w:color="auto" w:fill="548DD4" w:themeFill="text2" w:themeFillTint="99"/>
          </w:tcPr>
          <w:p w14:paraId="1182FF9A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No.</w:t>
            </w:r>
          </w:p>
        </w:tc>
        <w:tc>
          <w:tcPr>
            <w:tcW w:w="1691" w:type="dxa"/>
            <w:shd w:val="clear" w:color="auto" w:fill="548DD4" w:themeFill="text2" w:themeFillTint="99"/>
          </w:tcPr>
          <w:p w14:paraId="699478BB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FECHA</w:t>
            </w:r>
          </w:p>
        </w:tc>
        <w:tc>
          <w:tcPr>
            <w:tcW w:w="7119" w:type="dxa"/>
            <w:shd w:val="clear" w:color="auto" w:fill="548DD4" w:themeFill="text2" w:themeFillTint="99"/>
          </w:tcPr>
          <w:p w14:paraId="7FE88A34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INSTITUCIONES</w:t>
            </w:r>
          </w:p>
        </w:tc>
      </w:tr>
      <w:tr w:rsidR="00E62D87" w:rsidRPr="00C40B27" w14:paraId="1ED1545A" w14:textId="77777777" w:rsidTr="00C40B27">
        <w:trPr>
          <w:jc w:val="center"/>
        </w:trPr>
        <w:tc>
          <w:tcPr>
            <w:tcW w:w="9400" w:type="dxa"/>
            <w:gridSpan w:val="3"/>
          </w:tcPr>
          <w:p w14:paraId="162B8671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2010</w:t>
            </w:r>
          </w:p>
        </w:tc>
      </w:tr>
      <w:tr w:rsidR="00E62D87" w:rsidRPr="00C40B27" w14:paraId="4F0845BB" w14:textId="77777777" w:rsidTr="00C40B27">
        <w:trPr>
          <w:jc w:val="center"/>
        </w:trPr>
        <w:tc>
          <w:tcPr>
            <w:tcW w:w="590" w:type="dxa"/>
          </w:tcPr>
          <w:p w14:paraId="5F9DB61E" w14:textId="77777777" w:rsidR="00E62D87" w:rsidRPr="00DD5EE1" w:rsidRDefault="00E62D87" w:rsidP="002B137B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1</w:t>
            </w:r>
          </w:p>
        </w:tc>
        <w:tc>
          <w:tcPr>
            <w:tcW w:w="1691" w:type="dxa"/>
          </w:tcPr>
          <w:p w14:paraId="40608A4B" w14:textId="77777777" w:rsidR="00E62D87" w:rsidRPr="00DD5EE1" w:rsidRDefault="00665F9C" w:rsidP="00665F9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18 de agosto</w:t>
            </w:r>
          </w:p>
        </w:tc>
        <w:tc>
          <w:tcPr>
            <w:tcW w:w="7119" w:type="dxa"/>
          </w:tcPr>
          <w:p w14:paraId="52A64094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Dirección de Comercio Exterior (DICOEX)</w:t>
            </w:r>
          </w:p>
        </w:tc>
      </w:tr>
      <w:tr w:rsidR="00E62D87" w:rsidRPr="00C40B27" w14:paraId="2EF6DD4F" w14:textId="77777777" w:rsidTr="00C40B27">
        <w:trPr>
          <w:jc w:val="center"/>
        </w:trPr>
        <w:tc>
          <w:tcPr>
            <w:tcW w:w="9400" w:type="dxa"/>
            <w:gridSpan w:val="3"/>
          </w:tcPr>
          <w:p w14:paraId="0B67FA38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2013</w:t>
            </w:r>
          </w:p>
        </w:tc>
      </w:tr>
      <w:tr w:rsidR="006C146A" w:rsidRPr="00C40B27" w14:paraId="50503285" w14:textId="77777777" w:rsidTr="00C40B27">
        <w:trPr>
          <w:jc w:val="center"/>
        </w:trPr>
        <w:tc>
          <w:tcPr>
            <w:tcW w:w="590" w:type="dxa"/>
          </w:tcPr>
          <w:p w14:paraId="4F94E48F" w14:textId="77777777" w:rsidR="006C146A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</w:p>
        </w:tc>
        <w:tc>
          <w:tcPr>
            <w:tcW w:w="1691" w:type="dxa"/>
          </w:tcPr>
          <w:p w14:paraId="1E111905" w14:textId="77777777" w:rsidR="006C146A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agosto</w:t>
            </w:r>
          </w:p>
        </w:tc>
        <w:tc>
          <w:tcPr>
            <w:tcW w:w="7119" w:type="dxa"/>
          </w:tcPr>
          <w:p w14:paraId="10F98AD8" w14:textId="77777777" w:rsidR="006C146A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Universidad Autónoma de Santo Domingo (UASD)</w:t>
            </w:r>
          </w:p>
        </w:tc>
      </w:tr>
      <w:tr w:rsidR="00E62D87" w:rsidRPr="00C40B27" w14:paraId="677B23F5" w14:textId="77777777" w:rsidTr="00C40B27">
        <w:trPr>
          <w:jc w:val="center"/>
        </w:trPr>
        <w:tc>
          <w:tcPr>
            <w:tcW w:w="9400" w:type="dxa"/>
            <w:gridSpan w:val="3"/>
          </w:tcPr>
          <w:p w14:paraId="2FAEFF0B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2014</w:t>
            </w:r>
          </w:p>
        </w:tc>
      </w:tr>
      <w:tr w:rsidR="00E62D87" w:rsidRPr="00C40B27" w14:paraId="600C77F1" w14:textId="77777777" w:rsidTr="00236C4C">
        <w:trPr>
          <w:jc w:val="center"/>
        </w:trPr>
        <w:tc>
          <w:tcPr>
            <w:tcW w:w="590" w:type="dxa"/>
            <w:vAlign w:val="center"/>
          </w:tcPr>
          <w:p w14:paraId="7A1F5B79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</w:p>
        </w:tc>
        <w:tc>
          <w:tcPr>
            <w:tcW w:w="1691" w:type="dxa"/>
            <w:vAlign w:val="center"/>
          </w:tcPr>
          <w:p w14:paraId="20051942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20 de febrero</w:t>
            </w:r>
          </w:p>
        </w:tc>
        <w:tc>
          <w:tcPr>
            <w:tcW w:w="7119" w:type="dxa"/>
          </w:tcPr>
          <w:p w14:paraId="7EA6CCD1" w14:textId="77777777" w:rsidR="00E62D87" w:rsidRPr="00DD5EE1" w:rsidRDefault="00E62D87" w:rsidP="00D61E5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Fundación Global Democracia y Desarrollo (</w:t>
            </w:r>
            <w:proofErr w:type="spellStart"/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Funglode</w:t>
            </w:r>
            <w:proofErr w:type="spellEnd"/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)</w:t>
            </w:r>
            <w:r w:rsidR="00D61E59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 xml:space="preserve">/ </w:t>
            </w:r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Instituto Global de Estudios en Ciencias Sociales (IGLOBAL).</w:t>
            </w:r>
          </w:p>
        </w:tc>
      </w:tr>
      <w:tr w:rsidR="00236C4C" w:rsidRPr="00C40B27" w14:paraId="62505462" w14:textId="77777777" w:rsidTr="00236C4C">
        <w:trPr>
          <w:jc w:val="center"/>
        </w:trPr>
        <w:tc>
          <w:tcPr>
            <w:tcW w:w="590" w:type="dxa"/>
            <w:vAlign w:val="center"/>
          </w:tcPr>
          <w:p w14:paraId="596248DE" w14:textId="77777777" w:rsidR="00236C4C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4</w:t>
            </w:r>
          </w:p>
        </w:tc>
        <w:tc>
          <w:tcPr>
            <w:tcW w:w="1691" w:type="dxa"/>
            <w:vAlign w:val="center"/>
          </w:tcPr>
          <w:p w14:paraId="2A925134" w14:textId="77777777" w:rsidR="00236C4C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15 de octubre</w:t>
            </w:r>
          </w:p>
        </w:tc>
        <w:tc>
          <w:tcPr>
            <w:tcW w:w="7119" w:type="dxa"/>
          </w:tcPr>
          <w:p w14:paraId="4A420897" w14:textId="77777777" w:rsidR="00236C4C" w:rsidRPr="00DD5EE1" w:rsidRDefault="00236C4C" w:rsidP="00236C4C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Escuela Nacional de la Judicatura (ENJ)</w:t>
            </w:r>
          </w:p>
        </w:tc>
      </w:tr>
      <w:tr w:rsidR="00236C4C" w:rsidRPr="00C40B27" w14:paraId="28E9D08B" w14:textId="77777777" w:rsidTr="00C40B27">
        <w:trPr>
          <w:jc w:val="center"/>
        </w:trPr>
        <w:tc>
          <w:tcPr>
            <w:tcW w:w="590" w:type="dxa"/>
          </w:tcPr>
          <w:p w14:paraId="3EC2110A" w14:textId="77777777" w:rsidR="00236C4C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5</w:t>
            </w:r>
          </w:p>
        </w:tc>
        <w:tc>
          <w:tcPr>
            <w:tcW w:w="1691" w:type="dxa"/>
          </w:tcPr>
          <w:p w14:paraId="36147384" w14:textId="77777777" w:rsidR="00236C4C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 xml:space="preserve">23 de octubre </w:t>
            </w:r>
          </w:p>
        </w:tc>
        <w:tc>
          <w:tcPr>
            <w:tcW w:w="7119" w:type="dxa"/>
          </w:tcPr>
          <w:p w14:paraId="49A06259" w14:textId="77777777" w:rsidR="00236C4C" w:rsidRPr="00DD5EE1" w:rsidRDefault="00236C4C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Instituto Tecnológico de Santo Domingo (INTEC).</w:t>
            </w:r>
          </w:p>
        </w:tc>
      </w:tr>
      <w:tr w:rsidR="00E62D87" w:rsidRPr="00C40B27" w14:paraId="5FDBEE20" w14:textId="77777777" w:rsidTr="00C40B27">
        <w:trPr>
          <w:jc w:val="center"/>
        </w:trPr>
        <w:tc>
          <w:tcPr>
            <w:tcW w:w="9400" w:type="dxa"/>
            <w:gridSpan w:val="3"/>
          </w:tcPr>
          <w:p w14:paraId="2CF220AA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2015</w:t>
            </w:r>
          </w:p>
        </w:tc>
      </w:tr>
      <w:tr w:rsidR="00E62D87" w:rsidRPr="00C40B27" w14:paraId="15AB53AD" w14:textId="77777777" w:rsidTr="00C40B27">
        <w:trPr>
          <w:jc w:val="center"/>
        </w:trPr>
        <w:tc>
          <w:tcPr>
            <w:tcW w:w="590" w:type="dxa"/>
          </w:tcPr>
          <w:p w14:paraId="134B2FB3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6</w:t>
            </w:r>
          </w:p>
        </w:tc>
        <w:tc>
          <w:tcPr>
            <w:tcW w:w="1691" w:type="dxa"/>
          </w:tcPr>
          <w:p w14:paraId="467192FC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junio</w:t>
            </w:r>
          </w:p>
        </w:tc>
        <w:tc>
          <w:tcPr>
            <w:tcW w:w="7119" w:type="dxa"/>
          </w:tcPr>
          <w:p w14:paraId="0E20A6CA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Ministerio de Relaciones Exteriores (MIREX)</w:t>
            </w:r>
          </w:p>
        </w:tc>
      </w:tr>
      <w:tr w:rsidR="00E62D87" w:rsidRPr="00C40B27" w14:paraId="119B8869" w14:textId="77777777" w:rsidTr="00C40B27">
        <w:trPr>
          <w:jc w:val="center"/>
        </w:trPr>
        <w:tc>
          <w:tcPr>
            <w:tcW w:w="590" w:type="dxa"/>
          </w:tcPr>
          <w:p w14:paraId="68B5C17A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7</w:t>
            </w:r>
          </w:p>
        </w:tc>
        <w:tc>
          <w:tcPr>
            <w:tcW w:w="1691" w:type="dxa"/>
          </w:tcPr>
          <w:p w14:paraId="1FCC56EA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7</w:t>
            </w:r>
            <w:r w:rsidR="00E62D87"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julio</w:t>
            </w:r>
          </w:p>
        </w:tc>
        <w:tc>
          <w:tcPr>
            <w:tcW w:w="7119" w:type="dxa"/>
          </w:tcPr>
          <w:p w14:paraId="7D2F1091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Dirección General de Impuestos Internos (DGII)</w:t>
            </w:r>
          </w:p>
        </w:tc>
      </w:tr>
      <w:tr w:rsidR="007F4AA8" w:rsidRPr="00C40B27" w14:paraId="4A4DCDE2" w14:textId="77777777" w:rsidTr="00F56F25">
        <w:trPr>
          <w:jc w:val="center"/>
        </w:trPr>
        <w:tc>
          <w:tcPr>
            <w:tcW w:w="9400" w:type="dxa"/>
            <w:gridSpan w:val="3"/>
          </w:tcPr>
          <w:p w14:paraId="16CCCFD5" w14:textId="77777777" w:rsidR="007F4AA8" w:rsidRPr="007F4AA8" w:rsidRDefault="007F4AA8" w:rsidP="007F4AA8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b/>
                <w:lang w:val="es-ES"/>
              </w:rPr>
              <w:t>2016</w:t>
            </w:r>
          </w:p>
        </w:tc>
      </w:tr>
      <w:tr w:rsidR="007F4AA8" w:rsidRPr="00C40B27" w14:paraId="6ADF28EF" w14:textId="77777777" w:rsidTr="00236C4C">
        <w:trPr>
          <w:jc w:val="center"/>
        </w:trPr>
        <w:tc>
          <w:tcPr>
            <w:tcW w:w="590" w:type="dxa"/>
            <w:vAlign w:val="center"/>
          </w:tcPr>
          <w:p w14:paraId="25E03716" w14:textId="77777777" w:rsidR="007F4AA8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8</w:t>
            </w:r>
          </w:p>
        </w:tc>
        <w:tc>
          <w:tcPr>
            <w:tcW w:w="1691" w:type="dxa"/>
            <w:vAlign w:val="center"/>
          </w:tcPr>
          <w:p w14:paraId="25AE149F" w14:textId="77777777" w:rsidR="007F4AA8" w:rsidRPr="00DD5EE1" w:rsidRDefault="007F4AA8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31 de marzo</w:t>
            </w:r>
          </w:p>
        </w:tc>
        <w:tc>
          <w:tcPr>
            <w:tcW w:w="7119" w:type="dxa"/>
          </w:tcPr>
          <w:p w14:paraId="2259D222" w14:textId="77777777" w:rsidR="007F4AA8" w:rsidRPr="00DD5EE1" w:rsidRDefault="007F4AA8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lang w:val="es-ES"/>
              </w:rPr>
              <w:t>Instituto Nacional de Defensa de la Competencia y la Protección de la Propiedad Intelectual (INDECOPI) de Perú.</w:t>
            </w:r>
          </w:p>
        </w:tc>
      </w:tr>
      <w:tr w:rsidR="00443352" w:rsidRPr="00C40B27" w14:paraId="3769AE86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0E3236B6" w14:textId="77777777" w:rsidR="00443352" w:rsidRPr="00443352" w:rsidRDefault="00443352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443352">
              <w:rPr>
                <w:rFonts w:ascii="Arial Unicode MS" w:eastAsia="Arial Unicode MS" w:hAnsi="Arial Unicode MS" w:cs="Arial Unicode MS"/>
                <w:b/>
                <w:lang w:val="es-ES"/>
              </w:rPr>
              <w:t>2017</w:t>
            </w:r>
          </w:p>
        </w:tc>
      </w:tr>
      <w:tr w:rsidR="00DC12DC" w:rsidRPr="00C40B27" w14:paraId="2F3A5DC3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6C590C51" w14:textId="77777777" w:rsidR="00DC12DC" w:rsidRPr="00443352" w:rsidRDefault="00DC12DC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2018</w:t>
            </w:r>
          </w:p>
        </w:tc>
      </w:tr>
      <w:tr w:rsidR="00F83F99" w:rsidRPr="00C40B27" w14:paraId="44CB8893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6D2BCFB0" w14:textId="77777777" w:rsidR="00F83F99" w:rsidRDefault="00F83F99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2019</w:t>
            </w:r>
          </w:p>
        </w:tc>
      </w:tr>
      <w:tr w:rsidR="00934A7E" w:rsidRPr="00C40B27" w14:paraId="6466154C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4F435022" w14:textId="77777777" w:rsidR="00934A7E" w:rsidRDefault="00934A7E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2020</w:t>
            </w:r>
          </w:p>
        </w:tc>
      </w:tr>
      <w:tr w:rsidR="00E3419A" w:rsidRPr="00C40B27" w14:paraId="693CEC77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3B4BE27F" w14:textId="77777777" w:rsidR="00E3419A" w:rsidRDefault="00E3419A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2021</w:t>
            </w:r>
          </w:p>
        </w:tc>
      </w:tr>
      <w:tr w:rsidR="009C7D13" w:rsidRPr="00C40B27" w14:paraId="3175AF21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01122DDA" w14:textId="756E0C3B" w:rsidR="009C7D13" w:rsidRDefault="009C7D13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2022</w:t>
            </w:r>
          </w:p>
        </w:tc>
      </w:tr>
      <w:tr w:rsidR="00443352" w:rsidRPr="00C40B27" w14:paraId="335456CC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61487243" w14:textId="58F92730" w:rsidR="00E3419A" w:rsidRPr="00443352" w:rsidRDefault="00951FCC" w:rsidP="00EC428D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 xml:space="preserve">Actualmente en la fecha </w:t>
            </w:r>
            <w:r w:rsidR="009C7D13" w:rsidRPr="009C7D13">
              <w:rPr>
                <w:rFonts w:ascii="Arial Unicode MS" w:eastAsia="Arial Unicode MS" w:hAnsi="Arial Unicode MS" w:cs="Arial Unicode MS"/>
                <w:b/>
                <w:lang w:val="es-ES"/>
              </w:rPr>
              <w:t>Enero  - Marzo 2022</w:t>
            </w:r>
            <w:r w:rsidR="00B43413">
              <w:rPr>
                <w:rFonts w:ascii="Arial Unicode MS" w:eastAsia="Arial Unicode MS" w:hAnsi="Arial Unicode MS" w:cs="Arial Unicode MS"/>
                <w:b/>
                <w:lang w:val="es-ES"/>
              </w:rPr>
              <w:t>,</w:t>
            </w:r>
            <w:r w:rsidR="00443352">
              <w:rPr>
                <w:rFonts w:ascii="Arial Unicode MS" w:eastAsia="Arial Unicode MS" w:hAnsi="Arial Unicode MS" w:cs="Arial Unicode MS"/>
                <w:b/>
                <w:lang w:val="es-ES"/>
              </w:rPr>
              <w:t xml:space="preserve"> la CDC no ha firmado nuevos Convenios de Cooperación</w:t>
            </w:r>
          </w:p>
        </w:tc>
      </w:tr>
    </w:tbl>
    <w:p w14:paraId="45929D83" w14:textId="77777777" w:rsidR="00E3419A" w:rsidRDefault="00E3419A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4B1766B" w14:textId="77777777" w:rsidR="00C40B27" w:rsidRDefault="00C40B27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718B9D1" w14:textId="77777777" w:rsidR="00220EF1" w:rsidRDefault="00220EF1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1A9D63B1" w14:textId="77777777" w:rsidR="00220EF1" w:rsidRDefault="005E3DBE" w:rsidP="00220EF1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Yomayri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Aracena</w:t>
      </w:r>
    </w:p>
    <w:p w14:paraId="23062BD5" w14:textId="77777777" w:rsidR="00D01CDF" w:rsidRDefault="00D01CDF" w:rsidP="00220EF1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Encargada Departamento de Investigaciones</w:t>
      </w:r>
    </w:p>
    <w:sectPr w:rsidR="00D01CDF" w:rsidSect="009929D1">
      <w:headerReference w:type="default" r:id="rId7"/>
      <w:pgSz w:w="12240" w:h="15840"/>
      <w:pgMar w:top="1872" w:right="1469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0C875" w14:textId="77777777" w:rsidR="00353CF0" w:rsidRDefault="00353CF0" w:rsidP="00C40B27">
      <w:pPr>
        <w:spacing w:after="0" w:line="240" w:lineRule="auto"/>
      </w:pPr>
      <w:r>
        <w:separator/>
      </w:r>
    </w:p>
  </w:endnote>
  <w:endnote w:type="continuationSeparator" w:id="0">
    <w:p w14:paraId="4FD591FF" w14:textId="77777777" w:rsidR="00353CF0" w:rsidRDefault="00353CF0" w:rsidP="00C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52ADF" w14:textId="77777777" w:rsidR="00353CF0" w:rsidRDefault="00353CF0" w:rsidP="00C40B27">
      <w:pPr>
        <w:spacing w:after="0" w:line="240" w:lineRule="auto"/>
      </w:pPr>
      <w:r>
        <w:separator/>
      </w:r>
    </w:p>
  </w:footnote>
  <w:footnote w:type="continuationSeparator" w:id="0">
    <w:p w14:paraId="6A33D5BF" w14:textId="77777777" w:rsidR="00353CF0" w:rsidRDefault="00353CF0" w:rsidP="00C4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9678" w14:textId="77777777" w:rsidR="007F4AA8" w:rsidRDefault="007F4AA8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58240" behindDoc="1" locked="0" layoutInCell="1" allowOverlap="1" wp14:anchorId="19FC7FC5" wp14:editId="06BE5D9F">
          <wp:simplePos x="0" y="0"/>
          <wp:positionH relativeFrom="page">
            <wp:posOffset>1098550</wp:posOffset>
          </wp:positionH>
          <wp:positionV relativeFrom="page">
            <wp:posOffset>190500</wp:posOffset>
          </wp:positionV>
          <wp:extent cx="5612130" cy="933450"/>
          <wp:effectExtent l="1905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6A"/>
    <w:rsid w:val="00023544"/>
    <w:rsid w:val="000D4379"/>
    <w:rsid w:val="000E170F"/>
    <w:rsid w:val="000E73BD"/>
    <w:rsid w:val="0012478E"/>
    <w:rsid w:val="001C1B78"/>
    <w:rsid w:val="001F56E3"/>
    <w:rsid w:val="002110D8"/>
    <w:rsid w:val="00217E0A"/>
    <w:rsid w:val="00220EF1"/>
    <w:rsid w:val="00227B4E"/>
    <w:rsid w:val="002311A6"/>
    <w:rsid w:val="00234D3D"/>
    <w:rsid w:val="00236C4C"/>
    <w:rsid w:val="0025183A"/>
    <w:rsid w:val="00253903"/>
    <w:rsid w:val="00270000"/>
    <w:rsid w:val="00296238"/>
    <w:rsid w:val="002E57E0"/>
    <w:rsid w:val="00302478"/>
    <w:rsid w:val="003129B8"/>
    <w:rsid w:val="003168E2"/>
    <w:rsid w:val="00353CF0"/>
    <w:rsid w:val="00357F6E"/>
    <w:rsid w:val="00374853"/>
    <w:rsid w:val="00374B59"/>
    <w:rsid w:val="00387B0D"/>
    <w:rsid w:val="003D2432"/>
    <w:rsid w:val="003D7BE6"/>
    <w:rsid w:val="004144E9"/>
    <w:rsid w:val="00415883"/>
    <w:rsid w:val="0042772A"/>
    <w:rsid w:val="00443352"/>
    <w:rsid w:val="00454CD7"/>
    <w:rsid w:val="00487964"/>
    <w:rsid w:val="004920B7"/>
    <w:rsid w:val="004A4972"/>
    <w:rsid w:val="004C0198"/>
    <w:rsid w:val="00537D68"/>
    <w:rsid w:val="005E162E"/>
    <w:rsid w:val="005E3DBE"/>
    <w:rsid w:val="006005B9"/>
    <w:rsid w:val="00600968"/>
    <w:rsid w:val="006041AD"/>
    <w:rsid w:val="00606666"/>
    <w:rsid w:val="00642507"/>
    <w:rsid w:val="00646D08"/>
    <w:rsid w:val="00664A0E"/>
    <w:rsid w:val="00665F9C"/>
    <w:rsid w:val="00667F2B"/>
    <w:rsid w:val="006C146A"/>
    <w:rsid w:val="0070106A"/>
    <w:rsid w:val="00777194"/>
    <w:rsid w:val="00794FFB"/>
    <w:rsid w:val="007F4AA8"/>
    <w:rsid w:val="00802F74"/>
    <w:rsid w:val="00810916"/>
    <w:rsid w:val="0081675D"/>
    <w:rsid w:val="008457CD"/>
    <w:rsid w:val="00865CA6"/>
    <w:rsid w:val="00887394"/>
    <w:rsid w:val="00895EA8"/>
    <w:rsid w:val="008A65C8"/>
    <w:rsid w:val="008D3D94"/>
    <w:rsid w:val="008E3B84"/>
    <w:rsid w:val="008F3DBA"/>
    <w:rsid w:val="00922FD6"/>
    <w:rsid w:val="00934A7E"/>
    <w:rsid w:val="00951FCC"/>
    <w:rsid w:val="00963636"/>
    <w:rsid w:val="00974530"/>
    <w:rsid w:val="00975EA5"/>
    <w:rsid w:val="009929D1"/>
    <w:rsid w:val="009C7D13"/>
    <w:rsid w:val="009D2961"/>
    <w:rsid w:val="00A03D04"/>
    <w:rsid w:val="00A336BC"/>
    <w:rsid w:val="00A625EA"/>
    <w:rsid w:val="00A7344D"/>
    <w:rsid w:val="00AC2BB4"/>
    <w:rsid w:val="00AC6CEB"/>
    <w:rsid w:val="00AF3D56"/>
    <w:rsid w:val="00B43413"/>
    <w:rsid w:val="00B44151"/>
    <w:rsid w:val="00B565F9"/>
    <w:rsid w:val="00B842EA"/>
    <w:rsid w:val="00BC72AD"/>
    <w:rsid w:val="00BF671F"/>
    <w:rsid w:val="00C315FE"/>
    <w:rsid w:val="00C34AEA"/>
    <w:rsid w:val="00C40B27"/>
    <w:rsid w:val="00CC0437"/>
    <w:rsid w:val="00CD5783"/>
    <w:rsid w:val="00D01CDF"/>
    <w:rsid w:val="00D032C0"/>
    <w:rsid w:val="00D0346B"/>
    <w:rsid w:val="00D201C6"/>
    <w:rsid w:val="00D234C9"/>
    <w:rsid w:val="00D35666"/>
    <w:rsid w:val="00D61E59"/>
    <w:rsid w:val="00D768BF"/>
    <w:rsid w:val="00D87A00"/>
    <w:rsid w:val="00DA314F"/>
    <w:rsid w:val="00DA3BF0"/>
    <w:rsid w:val="00DA62B2"/>
    <w:rsid w:val="00DB4FC9"/>
    <w:rsid w:val="00DC12DC"/>
    <w:rsid w:val="00DD2B85"/>
    <w:rsid w:val="00DD5D90"/>
    <w:rsid w:val="00DD5EE1"/>
    <w:rsid w:val="00E305DF"/>
    <w:rsid w:val="00E3419A"/>
    <w:rsid w:val="00E3566E"/>
    <w:rsid w:val="00E55913"/>
    <w:rsid w:val="00E62D87"/>
    <w:rsid w:val="00E73645"/>
    <w:rsid w:val="00EC428D"/>
    <w:rsid w:val="00ED6D85"/>
    <w:rsid w:val="00F070EB"/>
    <w:rsid w:val="00F07D56"/>
    <w:rsid w:val="00F17D85"/>
    <w:rsid w:val="00F5716C"/>
    <w:rsid w:val="00F83F99"/>
    <w:rsid w:val="00FA2E7B"/>
    <w:rsid w:val="00FB6A63"/>
    <w:rsid w:val="00FE5D67"/>
    <w:rsid w:val="00FF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3AA038"/>
  <w15:docId w15:val="{1FFAEB04-A92C-4365-BB1B-C9C937BC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D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27"/>
  </w:style>
  <w:style w:type="paragraph" w:styleId="Piedepgina">
    <w:name w:val="footer"/>
    <w:basedOn w:val="Normal"/>
    <w:link w:val="Piedepgina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615F0-1981-4D9B-A151-A825875E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811</Characters>
  <Application>Microsoft Office Word</Application>
  <DocSecurity>0</DocSecurity>
  <Lines>81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Asanchez</dc:creator>
  <cp:keywords/>
  <dc:description/>
  <cp:lastModifiedBy>Carlos Coronado</cp:lastModifiedBy>
  <cp:revision>4</cp:revision>
  <cp:lastPrinted>2016-04-12T13:38:00Z</cp:lastPrinted>
  <dcterms:created xsi:type="dcterms:W3CDTF">2021-12-14T20:11:00Z</dcterms:created>
  <dcterms:modified xsi:type="dcterms:W3CDTF">2022-04-19T17:16:00Z</dcterms:modified>
</cp:coreProperties>
</file>