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9AE" w:rsidRDefault="000374F0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  <w:r>
        <w:pict>
          <v:group id="_x0000_s1086" style="position:absolute;margin-left:555.45pt;margin-top:41.75pt;width:7.55pt;height:3.8pt;z-index:-8512;mso-position-horizontal-relative:page;mso-position-vertical-relative:page" coordorigin="11109,835" coordsize="151,76">
            <v:shape id="_x0000_s1087" style="position:absolute;left:11109;top:835;width:151;height:76" coordorigin="11109,835" coordsize="151,76" path="m11184,910r-75,-75l11259,835r-75,75xe" fillcolor="#444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1645"/>
        <w:gridCol w:w="1802"/>
        <w:gridCol w:w="5753"/>
        <w:gridCol w:w="871"/>
        <w:gridCol w:w="841"/>
        <w:gridCol w:w="188"/>
      </w:tblGrid>
      <w:tr w:rsidR="008769AE">
        <w:trPr>
          <w:trHeight w:hRule="exact" w:val="608"/>
        </w:trPr>
        <w:tc>
          <w:tcPr>
            <w:tcW w:w="1645" w:type="dxa"/>
            <w:tcBorders>
              <w:top w:val="nil"/>
              <w:left w:val="nil"/>
              <w:bottom w:val="single" w:sz="7" w:space="0" w:color="CCCCCC"/>
              <w:right w:val="single" w:sz="7" w:space="0" w:color="CCCCCC"/>
            </w:tcBorders>
            <w:shd w:val="clear" w:color="auto" w:fill="F4F4F4"/>
          </w:tcPr>
          <w:p w:rsidR="008769AE" w:rsidRDefault="000374F0">
            <w:pPr>
              <w:pStyle w:val="TableParagraph"/>
              <w:spacing w:before="178"/>
              <w:ind w:left="300"/>
              <w:rPr>
                <w:rFonts w:ascii="Arial" w:eastAsia="Arial" w:hAnsi="Arial" w:cs="Arial"/>
                <w:sz w:val="21"/>
                <w:szCs w:val="21"/>
              </w:rPr>
            </w:pPr>
            <w:hyperlink r:id="rId6">
              <w:r>
                <w:rPr>
                  <w:rFonts w:ascii="Arial"/>
                  <w:b/>
                  <w:color w:val="444444"/>
                  <w:spacing w:val="1"/>
                  <w:sz w:val="21"/>
                </w:rPr>
                <w:t>Subscribe</w:t>
              </w:r>
            </w:hyperlink>
          </w:p>
        </w:tc>
        <w:tc>
          <w:tcPr>
            <w:tcW w:w="1802" w:type="dxa"/>
            <w:tcBorders>
              <w:top w:val="nil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4F4F4"/>
          </w:tcPr>
          <w:p w:rsidR="008769AE" w:rsidRDefault="000374F0">
            <w:pPr>
              <w:pStyle w:val="TableParagraph"/>
              <w:spacing w:before="178"/>
              <w:ind w:left="299"/>
              <w:rPr>
                <w:rFonts w:ascii="Arial" w:eastAsia="Arial" w:hAnsi="Arial" w:cs="Arial"/>
                <w:sz w:val="21"/>
                <w:szCs w:val="21"/>
              </w:rPr>
            </w:pPr>
            <w:hyperlink r:id="rId7">
              <w:r>
                <w:rPr>
                  <w:rFonts w:ascii="Arial"/>
                  <w:b/>
                  <w:color w:val="444444"/>
                  <w:sz w:val="21"/>
                </w:rPr>
                <w:t>Past</w:t>
              </w:r>
              <w:r>
                <w:rPr>
                  <w:rFonts w:ascii="Arial"/>
                  <w:b/>
                  <w:color w:val="444444"/>
                  <w:spacing w:val="6"/>
                  <w:sz w:val="21"/>
                </w:rPr>
                <w:t xml:space="preserve"> </w:t>
              </w:r>
              <w:r>
                <w:rPr>
                  <w:rFonts w:ascii="Arial"/>
                  <w:b/>
                  <w:color w:val="444444"/>
                  <w:spacing w:val="2"/>
                  <w:sz w:val="21"/>
                </w:rPr>
                <w:t>Issues</w:t>
              </w:r>
            </w:hyperlink>
          </w:p>
        </w:tc>
        <w:tc>
          <w:tcPr>
            <w:tcW w:w="5753" w:type="dxa"/>
            <w:tcBorders>
              <w:top w:val="nil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4F4F4"/>
          </w:tcPr>
          <w:p w:rsidR="008769AE" w:rsidRDefault="008769AE"/>
        </w:tc>
        <w:tc>
          <w:tcPr>
            <w:tcW w:w="1712" w:type="dxa"/>
            <w:gridSpan w:val="2"/>
            <w:tcBorders>
              <w:top w:val="nil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4F4F4"/>
          </w:tcPr>
          <w:p w:rsidR="008769AE" w:rsidRDefault="000374F0">
            <w:pPr>
              <w:pStyle w:val="TableParagraph"/>
              <w:spacing w:before="178"/>
              <w:ind w:left="29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444444"/>
                <w:spacing w:val="-5"/>
                <w:sz w:val="21"/>
              </w:rPr>
              <w:t>T</w:t>
            </w:r>
            <w:r>
              <w:rPr>
                <w:rFonts w:ascii="Arial"/>
                <w:b/>
                <w:color w:val="444444"/>
                <w:spacing w:val="-7"/>
                <w:sz w:val="21"/>
              </w:rPr>
              <w:t>r</w:t>
            </w:r>
            <w:r>
              <w:rPr>
                <w:rFonts w:ascii="Arial"/>
                <w:b/>
                <w:color w:val="444444"/>
                <w:spacing w:val="3"/>
                <w:sz w:val="21"/>
              </w:rPr>
              <w:t>a</w:t>
            </w:r>
            <w:r>
              <w:rPr>
                <w:rFonts w:ascii="Arial"/>
                <w:b/>
                <w:color w:val="444444"/>
                <w:spacing w:val="6"/>
                <w:sz w:val="21"/>
              </w:rPr>
              <w:t>n</w:t>
            </w:r>
            <w:r>
              <w:rPr>
                <w:rFonts w:ascii="Arial"/>
                <w:b/>
                <w:color w:val="444444"/>
                <w:spacing w:val="3"/>
                <w:sz w:val="21"/>
              </w:rPr>
              <w:t>s</w:t>
            </w:r>
            <w:r>
              <w:rPr>
                <w:rFonts w:ascii="Arial"/>
                <w:b/>
                <w:color w:val="444444"/>
                <w:spacing w:val="1"/>
                <w:sz w:val="21"/>
              </w:rPr>
              <w:t>l</w:t>
            </w:r>
            <w:r>
              <w:rPr>
                <w:rFonts w:ascii="Arial"/>
                <w:b/>
                <w:color w:val="444444"/>
                <w:spacing w:val="3"/>
                <w:sz w:val="21"/>
              </w:rPr>
              <w:t>a</w:t>
            </w:r>
            <w:r>
              <w:rPr>
                <w:rFonts w:ascii="Arial"/>
                <w:b/>
                <w:color w:val="444444"/>
                <w:spacing w:val="5"/>
                <w:sz w:val="21"/>
              </w:rPr>
              <w:t>t</w:t>
            </w:r>
            <w:r>
              <w:rPr>
                <w:rFonts w:ascii="Arial"/>
                <w:b/>
                <w:color w:val="444444"/>
                <w:sz w:val="21"/>
              </w:rPr>
              <w:t>e</w:t>
            </w:r>
          </w:p>
        </w:tc>
        <w:tc>
          <w:tcPr>
            <w:tcW w:w="188" w:type="dxa"/>
            <w:tcBorders>
              <w:top w:val="nil"/>
              <w:left w:val="single" w:sz="7" w:space="0" w:color="CCCCCC"/>
              <w:bottom w:val="single" w:sz="7" w:space="0" w:color="CCCCCC"/>
              <w:right w:val="nil"/>
            </w:tcBorders>
            <w:shd w:val="clear" w:color="auto" w:fill="F4F4F4"/>
          </w:tcPr>
          <w:p w:rsidR="008769AE" w:rsidRDefault="008769AE"/>
        </w:tc>
      </w:tr>
      <w:tr w:rsidR="008769AE">
        <w:trPr>
          <w:trHeight w:hRule="exact" w:val="1780"/>
        </w:trPr>
        <w:tc>
          <w:tcPr>
            <w:tcW w:w="10071" w:type="dxa"/>
            <w:gridSpan w:val="4"/>
            <w:tcBorders>
              <w:top w:val="single" w:sz="7" w:space="0" w:color="CCCCCC"/>
              <w:left w:val="nil"/>
              <w:bottom w:val="nil"/>
              <w:right w:val="single" w:sz="6" w:space="0" w:color="000000"/>
            </w:tcBorders>
          </w:tcPr>
          <w:p w:rsidR="008769AE" w:rsidRDefault="008769A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769AE" w:rsidRDefault="008769A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769AE" w:rsidRDefault="008769A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769AE" w:rsidRDefault="008769A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769AE" w:rsidRDefault="008769A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769AE" w:rsidRDefault="008769A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769AE" w:rsidRDefault="008769A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769AE" w:rsidRDefault="000374F0">
            <w:pPr>
              <w:pStyle w:val="TableParagraph"/>
              <w:ind w:right="22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666666"/>
                <w:spacing w:val="2"/>
                <w:sz w:val="18"/>
              </w:rPr>
              <w:t>Jueves</w:t>
            </w:r>
            <w:r>
              <w:rPr>
                <w:rFonts w:ascii="Arial"/>
                <w:color w:val="666666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666666"/>
                <w:sz w:val="18"/>
              </w:rPr>
              <w:t>4</w:t>
            </w:r>
            <w:r>
              <w:rPr>
                <w:rFonts w:ascii="Arial"/>
                <w:color w:val="666666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666666"/>
                <w:spacing w:val="2"/>
                <w:sz w:val="18"/>
              </w:rPr>
              <w:t>de</w:t>
            </w:r>
            <w:r>
              <w:rPr>
                <w:rFonts w:ascii="Arial"/>
                <w:color w:val="666666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666666"/>
                <w:spacing w:val="1"/>
                <w:sz w:val="18"/>
              </w:rPr>
              <w:t>febrero,</w:t>
            </w:r>
            <w:r>
              <w:rPr>
                <w:rFonts w:ascii="Arial"/>
                <w:color w:val="666666"/>
                <w:spacing w:val="-10"/>
                <w:sz w:val="18"/>
              </w:rPr>
              <w:t xml:space="preserve"> </w:t>
            </w:r>
            <w:r>
              <w:rPr>
                <w:rFonts w:ascii="Arial"/>
                <w:color w:val="666666"/>
                <w:spacing w:val="3"/>
                <w:sz w:val="18"/>
              </w:rPr>
              <w:t>2016</w:t>
            </w:r>
          </w:p>
        </w:tc>
        <w:tc>
          <w:tcPr>
            <w:tcW w:w="1029" w:type="dxa"/>
            <w:gridSpan w:val="2"/>
            <w:tcBorders>
              <w:top w:val="single" w:sz="7" w:space="0" w:color="CCCCCC"/>
              <w:left w:val="single" w:sz="6" w:space="0" w:color="000000"/>
              <w:bottom w:val="nil"/>
              <w:right w:val="nil"/>
            </w:tcBorders>
          </w:tcPr>
          <w:p w:rsidR="008769AE" w:rsidRDefault="008769AE"/>
        </w:tc>
      </w:tr>
    </w:tbl>
    <w:p w:rsidR="008769AE" w:rsidRDefault="008769AE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8769AE" w:rsidRPr="007627BD" w:rsidRDefault="000374F0">
      <w:pPr>
        <w:pStyle w:val="Ttulo1"/>
        <w:spacing w:before="72" w:line="250" w:lineRule="auto"/>
        <w:ind w:right="930"/>
        <w:rPr>
          <w:b w:val="0"/>
          <w:bCs w:val="0"/>
          <w:lang w:val="es-DO"/>
        </w:rPr>
      </w:pPr>
      <w:r>
        <w:pict>
          <v:group id="_x0000_s1082" style="position:absolute;left:0;text-align:left;margin-left:29pt;margin-top:-96.6pt;width:502.45pt;height:89.4pt;z-index:-8560;mso-position-horizontal-relative:page" coordorigin="580,-1932" coordsize="10049,17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5" type="#_x0000_t75" style="position:absolute;left:580;top:-1932;width:2599;height:1787">
              <v:imagedata r:id="rId8" o:title=""/>
            </v:shape>
            <v:shape id="_x0000_s1084" type="#_x0000_t75" style="position:absolute;left:3179;top:-1932;width:7450;height:1397">
              <v:imagedata r:id="rId9" o:title=""/>
            </v:shape>
            <v:shape id="_x0000_s1083" type="#_x0000_t75" style="position:absolute;left:3179;top:-535;width:4236;height:391">
              <v:imagedata r:id="rId10" o:title=""/>
            </v:shape>
            <w10:wrap anchorx="page"/>
          </v:group>
        </w:pict>
      </w:r>
      <w:hyperlink r:id="rId11">
        <w:r w:rsidRPr="007627BD">
          <w:rPr>
            <w:color w:val="336699"/>
            <w:lang w:val="es-DO"/>
          </w:rPr>
          <w:t>CDC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es</w:t>
        </w:r>
        <w:r w:rsidRPr="007627BD">
          <w:rPr>
            <w:color w:val="336699"/>
            <w:spacing w:val="18"/>
            <w:lang w:val="es-DO"/>
          </w:rPr>
          <w:t xml:space="preserve"> </w:t>
        </w:r>
        <w:r w:rsidRPr="007627BD">
          <w:rPr>
            <w:color w:val="336699"/>
            <w:lang w:val="es-DO"/>
          </w:rPr>
          <w:t>anfitriona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del</w:t>
        </w:r>
        <w:r w:rsidRPr="007627BD">
          <w:rPr>
            <w:color w:val="336699"/>
            <w:spacing w:val="18"/>
            <w:lang w:val="es-DO"/>
          </w:rPr>
          <w:t xml:space="preserve"> </w:t>
        </w:r>
        <w:r w:rsidRPr="007627BD">
          <w:rPr>
            <w:color w:val="336699"/>
            <w:lang w:val="es-DO"/>
          </w:rPr>
          <w:t>Diálogo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Latinoamericano</w:t>
        </w:r>
        <w:r w:rsidRPr="007627BD">
          <w:rPr>
            <w:color w:val="336699"/>
            <w:spacing w:val="18"/>
            <w:lang w:val="es-DO"/>
          </w:rPr>
          <w:t xml:space="preserve"> </w:t>
        </w:r>
        <w:r w:rsidRPr="007627BD">
          <w:rPr>
            <w:color w:val="336699"/>
            <w:lang w:val="es-DO"/>
          </w:rPr>
          <w:t>sobre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el</w:t>
        </w:r>
        <w:r w:rsidRPr="007627BD">
          <w:rPr>
            <w:color w:val="336699"/>
            <w:spacing w:val="18"/>
            <w:lang w:val="es-DO"/>
          </w:rPr>
          <w:t xml:space="preserve"> </w:t>
        </w:r>
        <w:r w:rsidRPr="007627BD">
          <w:rPr>
            <w:color w:val="336699"/>
            <w:lang w:val="es-DO"/>
          </w:rPr>
          <w:t>Manejo</w:t>
        </w:r>
        <w:r w:rsidRPr="007627BD">
          <w:rPr>
            <w:color w:val="336699"/>
            <w:spacing w:val="18"/>
            <w:lang w:val="es-DO"/>
          </w:rPr>
          <w:t xml:space="preserve"> </w:t>
        </w:r>
        <w:r w:rsidRPr="007627BD">
          <w:rPr>
            <w:color w:val="336699"/>
            <w:lang w:val="es-DO"/>
          </w:rPr>
          <w:t>de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Medidas</w:t>
        </w:r>
        <w:r w:rsidRPr="007627BD">
          <w:rPr>
            <w:color w:val="336699"/>
            <w:w w:val="102"/>
            <w:lang w:val="es-DO"/>
          </w:rPr>
          <w:t xml:space="preserve"> </w:t>
        </w:r>
        <w:r w:rsidRPr="007627BD">
          <w:rPr>
            <w:color w:val="336699"/>
            <w:lang w:val="es-DO"/>
          </w:rPr>
          <w:t>Comerciales</w:t>
        </w:r>
        <w:r w:rsidRPr="007627BD">
          <w:rPr>
            <w:color w:val="336699"/>
            <w:spacing w:val="58"/>
            <w:lang w:val="es-DO"/>
          </w:rPr>
          <w:t xml:space="preserve"> </w:t>
        </w:r>
        <w:r w:rsidRPr="007627BD">
          <w:rPr>
            <w:color w:val="336699"/>
            <w:lang w:val="es-DO"/>
          </w:rPr>
          <w:t>Correctivas</w:t>
        </w:r>
      </w:hyperlink>
      <w:bookmarkStart w:id="0" w:name="_GoBack"/>
      <w:bookmarkEnd w:id="0"/>
    </w:p>
    <w:p w:rsidR="008769AE" w:rsidRPr="007627BD" w:rsidRDefault="008769AE">
      <w:pPr>
        <w:spacing w:before="1"/>
        <w:rPr>
          <w:rFonts w:ascii="Arial" w:eastAsia="Arial" w:hAnsi="Arial" w:cs="Arial"/>
          <w:b/>
          <w:bCs/>
          <w:sz w:val="19"/>
          <w:szCs w:val="19"/>
          <w:lang w:val="es-DO"/>
        </w:rPr>
      </w:pPr>
    </w:p>
    <w:p w:rsidR="008769AE" w:rsidRDefault="000374F0">
      <w:pPr>
        <w:spacing w:line="200" w:lineRule="atLeast"/>
        <w:ind w:left="3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78" style="width:467.15pt;height:310.95pt;mso-position-horizontal-relative:char;mso-position-vertical-relative:line" coordsize="9343,6219">
            <v:group id="_x0000_s1079" style="position:absolute;left:8;top:8;width:9328;height:6204" coordorigin="8,8" coordsize="9328,6204">
              <v:shape id="_x0000_s1081" style="position:absolute;left:8;top:8;width:9328;height:6204" coordorigin="8,8" coordsize="9328,6204" path="m8,8r9327,l9335,6211,8,6211,8,8xe" filled="f" strokecolor="silver" strokeweight=".26494mm">
                <v:path arrowok="t"/>
              </v:shape>
              <v:shape id="_x0000_s1080" type="#_x0000_t75" style="position:absolute;left:30;top:30;width:240;height:240">
                <v:imagedata r:id="rId12" o:title=""/>
              </v:shape>
            </v:group>
            <w10:anchorlock/>
          </v:group>
        </w:pict>
      </w:r>
    </w:p>
    <w:p w:rsidR="008769AE" w:rsidRDefault="008769AE">
      <w:pPr>
        <w:rPr>
          <w:rFonts w:ascii="Arial" w:eastAsia="Arial" w:hAnsi="Arial" w:cs="Arial"/>
          <w:b/>
          <w:bCs/>
          <w:sz w:val="20"/>
          <w:szCs w:val="20"/>
        </w:rPr>
      </w:pPr>
    </w:p>
    <w:p w:rsidR="008769AE" w:rsidRDefault="008769AE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</w:p>
    <w:p w:rsidR="008769AE" w:rsidRDefault="000374F0">
      <w:pPr>
        <w:pStyle w:val="Textoindependiente"/>
        <w:spacing w:before="80"/>
        <w:ind w:left="745"/>
      </w:pPr>
      <w:r>
        <w:pict>
          <v:shape id="_x0000_s1077" type="#_x0000_t75" style="position:absolute;left:0;text-align:left;margin-left:40.25pt;margin-top:-2.1pt;width:15pt;height:15pt;z-index:1144;mso-position-horizontal-relative:page">
            <v:imagedata r:id="rId13" o:title=""/>
            <w10:wrap anchorx="page"/>
          </v:shape>
        </w:pict>
      </w:r>
      <w:hyperlink r:id="rId14">
        <w:r>
          <w:rPr>
            <w:color w:val="B60939"/>
            <w:spacing w:val="-3"/>
          </w:rPr>
          <w:t>Leer</w:t>
        </w:r>
        <w:r>
          <w:rPr>
            <w:color w:val="B60939"/>
            <w:spacing w:val="25"/>
          </w:rPr>
          <w:t xml:space="preserve"> </w:t>
        </w:r>
        <w:r>
          <w:rPr>
            <w:color w:val="B60939"/>
          </w:rPr>
          <w:t>completo</w:t>
        </w:r>
      </w:hyperlink>
    </w:p>
    <w:p w:rsidR="008769AE" w:rsidRDefault="008769AE">
      <w:pPr>
        <w:rPr>
          <w:rFonts w:ascii="Arial" w:eastAsia="Arial" w:hAnsi="Arial" w:cs="Arial"/>
          <w:sz w:val="20"/>
          <w:szCs w:val="20"/>
        </w:rPr>
      </w:pPr>
    </w:p>
    <w:p w:rsidR="008769AE" w:rsidRDefault="008769AE">
      <w:pPr>
        <w:spacing w:before="1"/>
        <w:rPr>
          <w:rFonts w:ascii="Arial" w:eastAsia="Arial" w:hAnsi="Arial" w:cs="Arial"/>
          <w:sz w:val="26"/>
          <w:szCs w:val="26"/>
        </w:rPr>
      </w:pPr>
    </w:p>
    <w:p w:rsidR="008769AE" w:rsidRDefault="000374F0">
      <w:pPr>
        <w:spacing w:line="20" w:lineRule="atLeast"/>
        <w:ind w:left="37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74" style="width:481.5pt;height:.9pt;mso-position-horizontal-relative:char;mso-position-vertical-relative:line" coordsize="9630,18">
            <v:group id="_x0000_s1075" style="position:absolute;left:9;top:9;width:9613;height:2" coordorigin="9,9" coordsize="9613,2">
              <v:shape id="_x0000_s1076" style="position:absolute;left:9;top:9;width:9613;height:2" coordorigin="9,9" coordsize="9613,0" path="m9,9r9613,e" filled="f" strokecolor="#acc6e0" strokeweight=".30022mm">
                <v:path arrowok="t"/>
              </v:shape>
            </v:group>
            <w10:anchorlock/>
          </v:group>
        </w:pict>
      </w:r>
    </w:p>
    <w:p w:rsidR="008769AE" w:rsidRDefault="008769AE">
      <w:pPr>
        <w:spacing w:before="11"/>
        <w:rPr>
          <w:rFonts w:ascii="Arial" w:eastAsia="Arial" w:hAnsi="Arial" w:cs="Arial"/>
          <w:sz w:val="11"/>
          <w:szCs w:val="11"/>
        </w:rPr>
      </w:pPr>
    </w:p>
    <w:p w:rsidR="008769AE" w:rsidRDefault="000374F0">
      <w:pPr>
        <w:spacing w:line="200" w:lineRule="atLeast"/>
        <w:ind w:left="3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70" style="width:480.65pt;height:175.75pt;mso-position-horizontal-relative:char;mso-position-vertical-relative:line" coordsize="9613,3515">
            <v:shape id="_x0000_s1073" type="#_x0000_t75" style="position:absolute;top:210;width:9613;height:3304">
              <v:imagedata r:id="rId15" o:title=""/>
            </v:shape>
            <v:shape id="_x0000_s1072" type="#_x0000_t75" style="position:absolute;left:225;width:2644;height:571">
              <v:imagedata r:id="rId1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width:9613;height:3515" filled="f" stroked="f">
              <v:textbox inset="0,0,0,0">
                <w:txbxContent>
                  <w:p w:rsidR="008769AE" w:rsidRDefault="008769AE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:rsidR="008769AE" w:rsidRDefault="008769AE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  <w:p w:rsidR="008769AE" w:rsidRDefault="008769AE">
                    <w:pPr>
                      <w:spacing w:before="9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</w:p>
                  <w:p w:rsidR="008769AE" w:rsidRPr="007627BD" w:rsidRDefault="000374F0">
                    <w:pPr>
                      <w:spacing w:line="247" w:lineRule="auto"/>
                      <w:ind w:left="225" w:right="219"/>
                      <w:jc w:val="both"/>
                      <w:rPr>
                        <w:rFonts w:ascii="Arial" w:eastAsia="Arial" w:hAnsi="Arial" w:cs="Arial"/>
                        <w:sz w:val="19"/>
                        <w:szCs w:val="19"/>
                        <w:lang w:val="es-DO"/>
                      </w:rPr>
                    </w:pPr>
                    <w:r w:rsidRPr="007627BD">
                      <w:rPr>
                        <w:rFonts w:ascii="Arial" w:hAnsi="Arial"/>
                        <w:color w:val="666666"/>
                        <w:spacing w:val="-4"/>
                        <w:sz w:val="19"/>
                        <w:lang w:val="es-DO"/>
                      </w:rPr>
                      <w:t>Con</w:t>
                    </w:r>
                    <w:r w:rsidRPr="007627BD">
                      <w:rPr>
                        <w:rFonts w:ascii="Arial" w:hAnsi="Arial"/>
                        <w:color w:val="666666"/>
                        <w:spacing w:val="2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mucho</w:t>
                    </w:r>
                    <w:r w:rsidRPr="007627BD">
                      <w:rPr>
                        <w:rFonts w:ascii="Arial" w:hAnsi="Arial"/>
                        <w:color w:val="666666"/>
                        <w:spacing w:val="2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entusiasmo</w:t>
                    </w:r>
                    <w:r w:rsidRPr="007627BD">
                      <w:rPr>
                        <w:rFonts w:ascii="Arial" w:hAnsi="Arial"/>
                        <w:color w:val="666666"/>
                        <w:spacing w:val="2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presentamos</w:t>
                    </w:r>
                    <w:r w:rsidRPr="007627BD">
                      <w:rPr>
                        <w:rFonts w:ascii="Arial" w:hAnsi="Arial"/>
                        <w:color w:val="666666"/>
                        <w:spacing w:val="37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la</w:t>
                    </w:r>
                    <w:r w:rsidRPr="007627BD">
                      <w:rPr>
                        <w:rFonts w:ascii="Arial" w:hAnsi="Arial"/>
                        <w:color w:val="666666"/>
                        <w:spacing w:val="2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segunda</w:t>
                    </w:r>
                    <w:r w:rsidRPr="007627BD">
                      <w:rPr>
                        <w:rFonts w:ascii="Arial" w:hAnsi="Arial"/>
                        <w:color w:val="666666"/>
                        <w:spacing w:val="2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edición</w:t>
                    </w:r>
                    <w:r w:rsidRPr="007627BD">
                      <w:rPr>
                        <w:rFonts w:ascii="Arial" w:hAnsi="Arial"/>
                        <w:color w:val="666666"/>
                        <w:spacing w:val="2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de</w:t>
                    </w:r>
                    <w:r w:rsidRPr="007627BD">
                      <w:rPr>
                        <w:rFonts w:ascii="Arial" w:hAnsi="Arial"/>
                        <w:color w:val="666666"/>
                        <w:spacing w:val="2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nuestro</w:t>
                    </w:r>
                    <w:r w:rsidRPr="007627BD">
                      <w:rPr>
                        <w:rFonts w:ascii="Arial" w:hAnsi="Arial"/>
                        <w:color w:val="666666"/>
                        <w:spacing w:val="2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boletín</w:t>
                    </w:r>
                    <w:r w:rsidRPr="007627BD">
                      <w:rPr>
                        <w:rFonts w:ascii="Arial" w:hAnsi="Arial"/>
                        <w:color w:val="666666"/>
                        <w:spacing w:val="2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institucional,</w:t>
                    </w:r>
                    <w:r w:rsidRPr="007627BD">
                      <w:rPr>
                        <w:rFonts w:ascii="Arial" w:hAnsi="Arial"/>
                        <w:color w:val="666666"/>
                        <w:spacing w:val="36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con</w:t>
                    </w:r>
                    <w:r w:rsidRPr="007627BD">
                      <w:rPr>
                        <w:rFonts w:ascii="Arial" w:hAnsi="Arial"/>
                        <w:color w:val="666666"/>
                        <w:spacing w:val="2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relevantes</w:t>
                    </w:r>
                    <w:r w:rsidRPr="007627BD">
                      <w:rPr>
                        <w:rFonts w:ascii="Arial" w:hAnsi="Arial"/>
                        <w:color w:val="666666"/>
                        <w:spacing w:val="93"/>
                        <w:w w:val="102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informaciones</w:t>
                    </w:r>
                    <w:r w:rsidRPr="007627BD">
                      <w:rPr>
                        <w:rFonts w:ascii="Arial" w:hAnsi="Arial"/>
                        <w:color w:val="666666"/>
                        <w:spacing w:val="37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3"/>
                        <w:sz w:val="19"/>
                        <w:lang w:val="es-DO"/>
                      </w:rPr>
                      <w:t>que</w:t>
                    </w:r>
                    <w:r w:rsidRPr="007627BD">
                      <w:rPr>
                        <w:rFonts w:ascii="Arial" w:hAnsi="Arial"/>
                        <w:color w:val="666666"/>
                        <w:spacing w:val="25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demuestran</w:t>
                    </w:r>
                    <w:r w:rsidRPr="007627BD">
                      <w:rPr>
                        <w:rFonts w:ascii="Arial" w:hAnsi="Arial"/>
                        <w:color w:val="666666"/>
                        <w:spacing w:val="2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la</w:t>
                    </w:r>
                    <w:r w:rsidRPr="007627BD">
                      <w:rPr>
                        <w:rFonts w:ascii="Arial" w:hAnsi="Arial"/>
                        <w:color w:val="666666"/>
                        <w:spacing w:val="25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dinámica</w:t>
                    </w:r>
                    <w:r w:rsidRPr="007627BD">
                      <w:rPr>
                        <w:rFonts w:ascii="Arial" w:hAnsi="Arial"/>
                        <w:color w:val="666666"/>
                        <w:spacing w:val="25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de</w:t>
                    </w:r>
                    <w:r w:rsidRPr="007627BD">
                      <w:rPr>
                        <w:rFonts w:ascii="Arial" w:hAnsi="Arial"/>
                        <w:color w:val="666666"/>
                        <w:spacing w:val="25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trabajo</w:t>
                    </w:r>
                    <w:r w:rsidRPr="007627BD">
                      <w:rPr>
                        <w:rFonts w:ascii="Arial" w:hAnsi="Arial"/>
                        <w:color w:val="666666"/>
                        <w:spacing w:val="25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de</w:t>
                    </w:r>
                    <w:r w:rsidRPr="007627BD">
                      <w:rPr>
                        <w:rFonts w:ascii="Arial" w:hAnsi="Arial"/>
                        <w:color w:val="666666"/>
                        <w:spacing w:val="25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la</w:t>
                    </w:r>
                    <w:r w:rsidRPr="007627BD">
                      <w:rPr>
                        <w:rFonts w:ascii="Arial" w:hAnsi="Arial"/>
                        <w:color w:val="666666"/>
                        <w:spacing w:val="2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Comisión</w:t>
                    </w:r>
                    <w:r w:rsidRPr="007627BD">
                      <w:rPr>
                        <w:rFonts w:ascii="Arial" w:hAnsi="Arial"/>
                        <w:color w:val="666666"/>
                        <w:spacing w:val="25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de</w:t>
                    </w:r>
                    <w:r w:rsidRPr="007627BD">
                      <w:rPr>
                        <w:rFonts w:ascii="Arial" w:hAnsi="Arial"/>
                        <w:color w:val="666666"/>
                        <w:spacing w:val="25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Defensa</w:t>
                    </w:r>
                    <w:r w:rsidRPr="007627BD">
                      <w:rPr>
                        <w:rFonts w:ascii="Arial" w:hAnsi="Arial"/>
                        <w:color w:val="666666"/>
                        <w:spacing w:val="25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Comercial</w:t>
                    </w:r>
                    <w:r w:rsidRPr="007627BD">
                      <w:rPr>
                        <w:rFonts w:ascii="Arial" w:hAnsi="Arial"/>
                        <w:color w:val="666666"/>
                        <w:spacing w:val="30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5"/>
                        <w:sz w:val="19"/>
                        <w:lang w:val="es-DO"/>
                      </w:rPr>
                      <w:t>(CDC)</w:t>
                    </w:r>
                    <w:r w:rsidRPr="007627BD">
                      <w:rPr>
                        <w:rFonts w:ascii="Arial" w:hAnsi="Arial"/>
                        <w:color w:val="666666"/>
                        <w:spacing w:val="2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4"/>
                        <w:sz w:val="19"/>
                        <w:lang w:val="es-DO"/>
                      </w:rPr>
                      <w:t>para</w:t>
                    </w:r>
                    <w:r w:rsidRPr="007627BD">
                      <w:rPr>
                        <w:rFonts w:ascii="Arial" w:hAnsi="Arial"/>
                        <w:color w:val="666666"/>
                        <w:spacing w:val="77"/>
                        <w:w w:val="102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servir</w:t>
                    </w:r>
                    <w:r w:rsidRPr="007627BD">
                      <w:rPr>
                        <w:rFonts w:ascii="Arial" w:hAnsi="Arial"/>
                        <w:color w:val="666666"/>
                        <w:spacing w:val="12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cada</w:t>
                    </w:r>
                    <w:r w:rsidRPr="007627BD">
                      <w:rPr>
                        <w:rFonts w:ascii="Arial" w:hAnsi="Arial"/>
                        <w:color w:val="666666"/>
                        <w:spacing w:val="1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vez</w:t>
                    </w:r>
                    <w:r w:rsidRPr="007627BD">
                      <w:rPr>
                        <w:rFonts w:ascii="Arial" w:hAnsi="Arial"/>
                        <w:color w:val="666666"/>
                        <w:spacing w:val="27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mejor</w:t>
                    </w:r>
                    <w:r w:rsidRPr="007627BD">
                      <w:rPr>
                        <w:rFonts w:ascii="Arial" w:hAnsi="Arial"/>
                        <w:color w:val="666666"/>
                        <w:spacing w:val="13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a</w:t>
                    </w:r>
                    <w:r w:rsidRPr="007627BD">
                      <w:rPr>
                        <w:rFonts w:ascii="Arial" w:hAnsi="Arial"/>
                        <w:color w:val="666666"/>
                        <w:spacing w:val="1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los</w:t>
                    </w:r>
                    <w:r w:rsidRPr="007627BD">
                      <w:rPr>
                        <w:rFonts w:ascii="Arial" w:hAnsi="Arial"/>
                        <w:color w:val="666666"/>
                        <w:spacing w:val="27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sectores</w:t>
                    </w:r>
                    <w:r w:rsidRPr="007627BD">
                      <w:rPr>
                        <w:rFonts w:ascii="Arial" w:hAnsi="Arial"/>
                        <w:color w:val="666666"/>
                        <w:spacing w:val="27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productivos</w:t>
                    </w:r>
                    <w:r w:rsidRPr="007627BD">
                      <w:rPr>
                        <w:rFonts w:ascii="Arial" w:hAnsi="Arial"/>
                        <w:color w:val="666666"/>
                        <w:spacing w:val="27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de</w:t>
                    </w:r>
                    <w:r w:rsidRPr="007627BD">
                      <w:rPr>
                        <w:rFonts w:ascii="Arial" w:hAnsi="Arial"/>
                        <w:color w:val="666666"/>
                        <w:spacing w:val="1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la</w:t>
                    </w:r>
                    <w:r w:rsidRPr="007627BD">
                      <w:rPr>
                        <w:rFonts w:ascii="Arial" w:hAnsi="Arial"/>
                        <w:color w:val="666666"/>
                        <w:spacing w:val="1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República</w:t>
                    </w:r>
                    <w:r w:rsidRPr="007627BD">
                      <w:rPr>
                        <w:rFonts w:ascii="Arial" w:hAnsi="Arial"/>
                        <w:color w:val="666666"/>
                        <w:spacing w:val="13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Dominicana.</w:t>
                    </w:r>
                  </w:p>
                  <w:p w:rsidR="008769AE" w:rsidRPr="007627BD" w:rsidRDefault="008769AE">
                    <w:pPr>
                      <w:rPr>
                        <w:rFonts w:ascii="Arial" w:eastAsia="Arial" w:hAnsi="Arial" w:cs="Arial"/>
                        <w:sz w:val="17"/>
                        <w:szCs w:val="17"/>
                        <w:lang w:val="es-DO"/>
                      </w:rPr>
                    </w:pPr>
                  </w:p>
                  <w:p w:rsidR="008769AE" w:rsidRPr="007627BD" w:rsidRDefault="000374F0">
                    <w:pPr>
                      <w:spacing w:line="247" w:lineRule="auto"/>
                      <w:ind w:left="225" w:right="226"/>
                      <w:jc w:val="both"/>
                      <w:rPr>
                        <w:rFonts w:ascii="Arial" w:eastAsia="Arial" w:hAnsi="Arial" w:cs="Arial"/>
                        <w:sz w:val="19"/>
                        <w:szCs w:val="19"/>
                        <w:lang w:val="es-DO"/>
                      </w:rPr>
                    </w:pP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Capacitación,</w:t>
                    </w:r>
                    <w:r w:rsidRPr="007627BD">
                      <w:rPr>
                        <w:rFonts w:ascii="Arial" w:hAnsi="Arial"/>
                        <w:color w:val="666666"/>
                        <w:spacing w:val="37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3"/>
                        <w:sz w:val="19"/>
                        <w:lang w:val="es-DO"/>
                      </w:rPr>
                      <w:t>acuerdos</w:t>
                    </w:r>
                    <w:r w:rsidRPr="007627BD">
                      <w:rPr>
                        <w:rFonts w:ascii="Arial" w:hAnsi="Arial"/>
                        <w:color w:val="666666"/>
                        <w:spacing w:val="38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interinstitucionales,</w:t>
                    </w:r>
                    <w:r w:rsidRPr="007627BD">
                      <w:rPr>
                        <w:rFonts w:ascii="Arial" w:hAnsi="Arial"/>
                        <w:color w:val="666666"/>
                        <w:spacing w:val="37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foros</w:t>
                    </w:r>
                    <w:r w:rsidRPr="007627BD">
                      <w:rPr>
                        <w:rFonts w:ascii="Arial" w:hAnsi="Arial"/>
                        <w:color w:val="666666"/>
                        <w:spacing w:val="38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con</w:t>
                    </w:r>
                    <w:r w:rsidRPr="007627BD">
                      <w:rPr>
                        <w:rFonts w:ascii="Arial" w:hAnsi="Arial"/>
                        <w:color w:val="666666"/>
                        <w:spacing w:val="26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perspectiva</w:t>
                    </w:r>
                    <w:r w:rsidRPr="007627BD">
                      <w:rPr>
                        <w:rFonts w:ascii="Arial" w:hAnsi="Arial"/>
                        <w:color w:val="666666"/>
                        <w:spacing w:val="25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internacional,</w:t>
                    </w:r>
                    <w:r w:rsidRPr="007627BD">
                      <w:rPr>
                        <w:rFonts w:ascii="Arial" w:hAnsi="Arial"/>
                        <w:color w:val="666666"/>
                        <w:spacing w:val="37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talleres</w:t>
                    </w:r>
                    <w:r w:rsidRPr="007627BD">
                      <w:rPr>
                        <w:rFonts w:ascii="Arial" w:hAnsi="Arial"/>
                        <w:color w:val="666666"/>
                        <w:spacing w:val="38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de</w:t>
                    </w:r>
                    <w:r w:rsidRPr="007627BD">
                      <w:rPr>
                        <w:rFonts w:ascii="Arial" w:hAnsi="Arial"/>
                        <w:color w:val="666666"/>
                        <w:spacing w:val="25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motivación</w:t>
                    </w:r>
                    <w:r w:rsidRPr="007627BD">
                      <w:rPr>
                        <w:rFonts w:ascii="Arial" w:hAnsi="Arial"/>
                        <w:color w:val="666666"/>
                        <w:spacing w:val="25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y</w:t>
                    </w:r>
                    <w:r w:rsidRPr="007627BD">
                      <w:rPr>
                        <w:rFonts w:ascii="Arial" w:hAnsi="Arial"/>
                        <w:color w:val="666666"/>
                        <w:spacing w:val="79"/>
                        <w:w w:val="102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de</w:t>
                    </w:r>
                    <w:r w:rsidRPr="007627BD">
                      <w:rPr>
                        <w:rFonts w:ascii="Arial" w:hAnsi="Arial"/>
                        <w:color w:val="666666"/>
                        <w:spacing w:val="15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introducción</w:t>
                    </w:r>
                    <w:r w:rsidRPr="007627BD">
                      <w:rPr>
                        <w:rFonts w:ascii="Arial" w:hAnsi="Arial"/>
                        <w:color w:val="666666"/>
                        <w:spacing w:val="16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a</w:t>
                    </w:r>
                    <w:r w:rsidRPr="007627BD">
                      <w:rPr>
                        <w:rFonts w:ascii="Arial" w:hAnsi="Arial"/>
                        <w:color w:val="666666"/>
                        <w:spacing w:val="16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las</w:t>
                    </w:r>
                    <w:r w:rsidRPr="007627BD">
                      <w:rPr>
                        <w:rFonts w:ascii="Arial" w:hAnsi="Arial"/>
                        <w:color w:val="666666"/>
                        <w:spacing w:val="28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funciones</w:t>
                    </w:r>
                    <w:r w:rsidRPr="007627BD">
                      <w:rPr>
                        <w:rFonts w:ascii="Arial" w:hAnsi="Arial"/>
                        <w:color w:val="666666"/>
                        <w:spacing w:val="29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de</w:t>
                    </w:r>
                    <w:r w:rsidRPr="007627BD">
                      <w:rPr>
                        <w:rFonts w:ascii="Arial" w:hAnsi="Arial"/>
                        <w:color w:val="666666"/>
                        <w:spacing w:val="16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la</w:t>
                    </w:r>
                    <w:r w:rsidRPr="007627BD">
                      <w:rPr>
                        <w:rFonts w:ascii="Arial" w:hAnsi="Arial"/>
                        <w:color w:val="666666"/>
                        <w:spacing w:val="16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institución,</w:t>
                    </w:r>
                    <w:r w:rsidRPr="007627BD">
                      <w:rPr>
                        <w:rFonts w:ascii="Arial" w:hAnsi="Arial"/>
                        <w:color w:val="666666"/>
                        <w:spacing w:val="27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forman</w:t>
                    </w:r>
                    <w:r w:rsidRPr="007627BD">
                      <w:rPr>
                        <w:rFonts w:ascii="Arial" w:hAnsi="Arial"/>
                        <w:color w:val="666666"/>
                        <w:spacing w:val="16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parte</w:t>
                    </w:r>
                    <w:r w:rsidRPr="007627BD">
                      <w:rPr>
                        <w:rFonts w:ascii="Arial" w:hAnsi="Arial"/>
                        <w:color w:val="666666"/>
                        <w:spacing w:val="16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3"/>
                        <w:sz w:val="19"/>
                        <w:lang w:val="es-DO"/>
                      </w:rPr>
                      <w:t>del</w:t>
                    </w:r>
                    <w:r w:rsidRPr="007627BD">
                      <w:rPr>
                        <w:rFonts w:ascii="Arial" w:hAnsi="Arial"/>
                        <w:color w:val="666666"/>
                        <w:spacing w:val="21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contenido</w:t>
                    </w:r>
                    <w:r w:rsidRPr="007627BD">
                      <w:rPr>
                        <w:rFonts w:ascii="Arial" w:hAnsi="Arial"/>
                        <w:color w:val="666666"/>
                        <w:spacing w:val="16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3"/>
                        <w:sz w:val="19"/>
                        <w:lang w:val="es-DO"/>
                      </w:rPr>
                      <w:t>que</w:t>
                    </w:r>
                    <w:r w:rsidRPr="007627BD">
                      <w:rPr>
                        <w:rFonts w:ascii="Arial" w:hAnsi="Arial"/>
                        <w:color w:val="666666"/>
                        <w:spacing w:val="16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compartimos</w:t>
                    </w:r>
                    <w:r w:rsidRPr="007627BD">
                      <w:rPr>
                        <w:rFonts w:ascii="Arial" w:hAnsi="Arial"/>
                        <w:color w:val="666666"/>
                        <w:spacing w:val="28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con</w:t>
                    </w:r>
                    <w:r w:rsidRPr="007627BD">
                      <w:rPr>
                        <w:rFonts w:ascii="Arial" w:hAnsi="Arial"/>
                        <w:color w:val="666666"/>
                        <w:spacing w:val="16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todos.</w:t>
                    </w:r>
                    <w:r w:rsidRPr="007627BD">
                      <w:rPr>
                        <w:rFonts w:ascii="Arial" w:hAnsi="Arial"/>
                        <w:color w:val="666666"/>
                        <w:spacing w:val="71"/>
                        <w:w w:val="102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4"/>
                        <w:sz w:val="19"/>
                        <w:lang w:val="es-DO"/>
                      </w:rPr>
                      <w:t>Nos</w:t>
                    </w:r>
                    <w:r w:rsidRPr="007627BD">
                      <w:rPr>
                        <w:rFonts w:ascii="Arial" w:hAnsi="Arial"/>
                        <w:color w:val="666666"/>
                        <w:spacing w:val="27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sentimos</w:t>
                    </w:r>
                    <w:r w:rsidRPr="007627BD">
                      <w:rPr>
                        <w:rFonts w:ascii="Arial" w:hAnsi="Arial"/>
                        <w:color w:val="666666"/>
                        <w:spacing w:val="27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orgullosos</w:t>
                    </w:r>
                    <w:r w:rsidRPr="007627BD">
                      <w:rPr>
                        <w:rFonts w:ascii="Arial" w:hAnsi="Arial"/>
                        <w:color w:val="666666"/>
                        <w:spacing w:val="27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de</w:t>
                    </w:r>
                    <w:r w:rsidRPr="007627BD">
                      <w:rPr>
                        <w:rFonts w:ascii="Arial" w:hAnsi="Arial"/>
                        <w:color w:val="666666"/>
                        <w:spacing w:val="1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4"/>
                        <w:sz w:val="19"/>
                        <w:lang w:val="es-DO"/>
                      </w:rPr>
                      <w:t>haber</w:t>
                    </w:r>
                    <w:r w:rsidRPr="007627BD">
                      <w:rPr>
                        <w:rFonts w:ascii="Arial" w:hAnsi="Arial"/>
                        <w:color w:val="666666"/>
                        <w:spacing w:val="13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sido,</w:t>
                    </w:r>
                    <w:r w:rsidRPr="007627BD">
                      <w:rPr>
                        <w:rFonts w:ascii="Arial" w:hAnsi="Arial"/>
                        <w:color w:val="666666"/>
                        <w:spacing w:val="26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3"/>
                        <w:sz w:val="19"/>
                        <w:lang w:val="es-DO"/>
                      </w:rPr>
                      <w:t>por</w:t>
                    </w:r>
                    <w:r w:rsidRPr="007627BD">
                      <w:rPr>
                        <w:rFonts w:ascii="Arial" w:hAnsi="Arial"/>
                        <w:color w:val="666666"/>
                        <w:spacing w:val="13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3"/>
                        <w:sz w:val="19"/>
                        <w:lang w:val="es-DO"/>
                      </w:rPr>
                      <w:t>primera</w:t>
                    </w:r>
                    <w:r w:rsidRPr="007627BD">
                      <w:rPr>
                        <w:rFonts w:ascii="Arial" w:hAnsi="Arial"/>
                        <w:color w:val="666666"/>
                        <w:spacing w:val="1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1"/>
                        <w:sz w:val="19"/>
                        <w:lang w:val="es-DO"/>
                      </w:rPr>
                      <w:t>vez,</w:t>
                    </w:r>
                    <w:r w:rsidRPr="007627BD">
                      <w:rPr>
                        <w:rFonts w:ascii="Arial" w:hAnsi="Arial"/>
                        <w:color w:val="666666"/>
                        <w:spacing w:val="26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anfitriones</w:t>
                    </w:r>
                    <w:r w:rsidRPr="007627BD">
                      <w:rPr>
                        <w:rFonts w:ascii="Arial" w:hAnsi="Arial"/>
                        <w:color w:val="666666"/>
                        <w:spacing w:val="27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3"/>
                        <w:sz w:val="19"/>
                        <w:lang w:val="es-DO"/>
                      </w:rPr>
                      <w:t>del</w:t>
                    </w:r>
                    <w:r w:rsidRPr="007627BD">
                      <w:rPr>
                        <w:rFonts w:ascii="Arial" w:hAnsi="Arial"/>
                        <w:color w:val="666666"/>
                        <w:spacing w:val="21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3"/>
                        <w:sz w:val="19"/>
                        <w:lang w:val="es-DO"/>
                      </w:rPr>
                      <w:t>Diálogo</w:t>
                    </w:r>
                    <w:r w:rsidRPr="007627BD">
                      <w:rPr>
                        <w:rFonts w:ascii="Arial" w:hAnsi="Arial"/>
                        <w:color w:val="666666"/>
                        <w:spacing w:val="1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Latinoamericano</w:t>
                    </w:r>
                    <w:r w:rsidRPr="007627BD">
                      <w:rPr>
                        <w:rFonts w:ascii="Arial" w:hAnsi="Arial"/>
                        <w:color w:val="666666"/>
                        <w:spacing w:val="1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sobre</w:t>
                    </w:r>
                    <w:r w:rsidRPr="007627BD">
                      <w:rPr>
                        <w:rFonts w:ascii="Arial" w:hAnsi="Arial"/>
                        <w:color w:val="666666"/>
                        <w:spacing w:val="15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el</w:t>
                    </w:r>
                    <w:r w:rsidRPr="007627BD">
                      <w:rPr>
                        <w:rFonts w:ascii="Arial" w:hAnsi="Arial"/>
                        <w:color w:val="666666"/>
                        <w:spacing w:val="102"/>
                        <w:w w:val="102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Manejo</w:t>
                    </w:r>
                    <w:r w:rsidRPr="007627BD">
                      <w:rPr>
                        <w:rFonts w:ascii="Arial" w:hAnsi="Arial"/>
                        <w:color w:val="666666"/>
                        <w:spacing w:val="19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de</w:t>
                    </w:r>
                    <w:r w:rsidRPr="007627BD">
                      <w:rPr>
                        <w:rFonts w:ascii="Arial" w:hAnsi="Arial"/>
                        <w:color w:val="666666"/>
                        <w:spacing w:val="19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Medidas</w:t>
                    </w:r>
                    <w:r w:rsidRPr="007627BD">
                      <w:rPr>
                        <w:rFonts w:ascii="Arial" w:hAnsi="Arial"/>
                        <w:color w:val="666666"/>
                        <w:spacing w:val="3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Comerciales</w:t>
                    </w:r>
                    <w:r w:rsidRPr="007627BD">
                      <w:rPr>
                        <w:rFonts w:ascii="Arial" w:hAnsi="Arial"/>
                        <w:color w:val="666666"/>
                        <w:spacing w:val="3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Correctivas.</w:t>
                    </w:r>
                  </w:p>
                  <w:p w:rsidR="008769AE" w:rsidRPr="007627BD" w:rsidRDefault="008769AE">
                    <w:pPr>
                      <w:rPr>
                        <w:rFonts w:ascii="Arial" w:eastAsia="Arial" w:hAnsi="Arial" w:cs="Arial"/>
                        <w:sz w:val="17"/>
                        <w:szCs w:val="17"/>
                        <w:lang w:val="es-DO"/>
                      </w:rPr>
                    </w:pPr>
                  </w:p>
                  <w:p w:rsidR="008769AE" w:rsidRDefault="000374F0">
                    <w:pPr>
                      <w:spacing w:line="247" w:lineRule="auto"/>
                      <w:ind w:left="225" w:right="229"/>
                      <w:jc w:val="both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La</w:t>
                    </w:r>
                    <w:r w:rsidRPr="007627BD">
                      <w:rPr>
                        <w:rFonts w:ascii="Arial" w:hAnsi="Arial"/>
                        <w:color w:val="666666"/>
                        <w:spacing w:val="32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experiencia</w:t>
                    </w:r>
                    <w:r w:rsidRPr="007627BD">
                      <w:rPr>
                        <w:rFonts w:ascii="Arial" w:hAnsi="Arial"/>
                        <w:color w:val="666666"/>
                        <w:spacing w:val="32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ha</w:t>
                    </w:r>
                    <w:r w:rsidRPr="007627BD">
                      <w:rPr>
                        <w:rFonts w:ascii="Arial" w:hAnsi="Arial"/>
                        <w:color w:val="666666"/>
                        <w:spacing w:val="33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3"/>
                        <w:sz w:val="19"/>
                        <w:lang w:val="es-DO"/>
                      </w:rPr>
                      <w:t>representado</w:t>
                    </w:r>
                    <w:r w:rsidRPr="007627BD">
                      <w:rPr>
                        <w:rFonts w:ascii="Arial" w:hAnsi="Arial"/>
                        <w:color w:val="666666"/>
                        <w:spacing w:val="32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un</w:t>
                    </w:r>
                    <w:r w:rsidRPr="007627BD">
                      <w:rPr>
                        <w:rFonts w:ascii="Arial" w:hAnsi="Arial"/>
                        <w:color w:val="666666"/>
                        <w:spacing w:val="32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valor</w:t>
                    </w:r>
                    <w:r w:rsidRPr="007627BD">
                      <w:rPr>
                        <w:rFonts w:ascii="Arial" w:hAnsi="Arial"/>
                        <w:color w:val="666666"/>
                        <w:spacing w:val="31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inestimable</w:t>
                    </w:r>
                    <w:r w:rsidRPr="007627BD">
                      <w:rPr>
                        <w:rFonts w:ascii="Arial" w:hAnsi="Arial"/>
                        <w:color w:val="666666"/>
                        <w:spacing w:val="32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4"/>
                        <w:sz w:val="19"/>
                        <w:lang w:val="es-DO"/>
                      </w:rPr>
                      <w:t>para</w:t>
                    </w:r>
                    <w:r w:rsidRPr="007627BD">
                      <w:rPr>
                        <w:rFonts w:ascii="Arial" w:hAnsi="Arial"/>
                        <w:color w:val="666666"/>
                        <w:spacing w:val="32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la</w:t>
                    </w:r>
                    <w:r w:rsidRPr="007627BD">
                      <w:rPr>
                        <w:rFonts w:ascii="Arial" w:hAnsi="Arial"/>
                        <w:color w:val="666666"/>
                        <w:spacing w:val="33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consolidación</w:t>
                    </w:r>
                    <w:r w:rsidRPr="007627BD">
                      <w:rPr>
                        <w:rFonts w:ascii="Arial" w:hAnsi="Arial"/>
                        <w:color w:val="666666"/>
                        <w:spacing w:val="32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de</w:t>
                    </w:r>
                    <w:r w:rsidRPr="007627BD">
                      <w:rPr>
                        <w:rFonts w:ascii="Arial" w:hAnsi="Arial"/>
                        <w:color w:val="666666"/>
                        <w:spacing w:val="32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los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44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conocimientos</w:t>
                    </w:r>
                    <w:r w:rsidRPr="007627BD">
                      <w:rPr>
                        <w:rFonts w:ascii="Arial" w:hAnsi="Arial"/>
                        <w:color w:val="666666"/>
                        <w:spacing w:val="59"/>
                        <w:w w:val="102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técnicos,</w:t>
                    </w:r>
                    <w:r w:rsidRPr="007627BD">
                      <w:rPr>
                        <w:rFonts w:ascii="Arial" w:hAnsi="Arial"/>
                        <w:color w:val="666666"/>
                        <w:spacing w:val="5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la</w:t>
                    </w:r>
                    <w:r w:rsidRPr="007627BD">
                      <w:rPr>
                        <w:rFonts w:ascii="Arial" w:hAnsi="Arial"/>
                        <w:color w:val="666666"/>
                        <w:spacing w:val="48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precisión</w:t>
                    </w:r>
                    <w:r w:rsidRPr="007627BD">
                      <w:rPr>
                        <w:rFonts w:ascii="Arial" w:hAnsi="Arial"/>
                        <w:color w:val="666666"/>
                        <w:spacing w:val="48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y</w:t>
                    </w:r>
                    <w:r w:rsidRPr="007627BD">
                      <w:rPr>
                        <w:rFonts w:ascii="Arial" w:hAnsi="Arial"/>
                        <w:color w:val="666666"/>
                        <w:spacing w:val="8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la</w:t>
                    </w:r>
                    <w:r w:rsidRPr="007627BD">
                      <w:rPr>
                        <w:rFonts w:ascii="Arial" w:hAnsi="Arial"/>
                        <w:color w:val="666666"/>
                        <w:spacing w:val="48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destreza,</w:t>
                    </w:r>
                    <w:r w:rsidRPr="007627BD">
                      <w:rPr>
                        <w:rFonts w:ascii="Arial" w:hAnsi="Arial"/>
                        <w:color w:val="666666"/>
                        <w:spacing w:val="5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elementos</w:t>
                    </w:r>
                    <w:r w:rsidRPr="007627BD">
                      <w:rPr>
                        <w:rFonts w:ascii="Arial" w:hAnsi="Arial"/>
                        <w:color w:val="666666"/>
                        <w:spacing w:val="8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3"/>
                        <w:sz w:val="19"/>
                        <w:lang w:val="es-DO"/>
                      </w:rPr>
                      <w:t>que</w:t>
                    </w:r>
                    <w:r w:rsidRPr="007627BD">
                      <w:rPr>
                        <w:rFonts w:ascii="Arial" w:hAnsi="Arial"/>
                        <w:color w:val="666666"/>
                        <w:spacing w:val="48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4"/>
                        <w:sz w:val="19"/>
                        <w:lang w:val="es-DO"/>
                      </w:rPr>
                      <w:t>deben</w:t>
                    </w:r>
                    <w:r w:rsidRPr="007627BD">
                      <w:rPr>
                        <w:rFonts w:ascii="Arial" w:hAnsi="Arial"/>
                        <w:color w:val="666666"/>
                        <w:spacing w:val="48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definir</w:t>
                    </w:r>
                    <w:r w:rsidRPr="007627BD">
                      <w:rPr>
                        <w:rFonts w:ascii="Arial" w:hAnsi="Arial"/>
                        <w:color w:val="666666"/>
                        <w:spacing w:val="46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1"/>
                        <w:sz w:val="19"/>
                        <w:lang w:val="es-DO"/>
                      </w:rPr>
                      <w:t>siempre</w:t>
                    </w:r>
                    <w:r w:rsidRPr="007627BD">
                      <w:rPr>
                        <w:rFonts w:ascii="Arial" w:hAnsi="Arial"/>
                        <w:color w:val="666666"/>
                        <w:spacing w:val="49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el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desempeño</w:t>
                    </w:r>
                    <w:r w:rsidRPr="007627BD">
                      <w:rPr>
                        <w:rFonts w:ascii="Arial" w:hAnsi="Arial"/>
                        <w:color w:val="666666"/>
                        <w:spacing w:val="49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2"/>
                        <w:sz w:val="19"/>
                        <w:lang w:val="es-DO"/>
                      </w:rPr>
                      <w:t>de</w:t>
                    </w:r>
                    <w:r w:rsidRPr="007627BD">
                      <w:rPr>
                        <w:rFonts w:ascii="Arial" w:hAnsi="Arial"/>
                        <w:color w:val="666666"/>
                        <w:spacing w:val="48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z w:val="19"/>
                        <w:lang w:val="es-DO"/>
                      </w:rPr>
                      <w:t>la</w:t>
                    </w:r>
                    <w:r w:rsidRPr="007627BD">
                      <w:rPr>
                        <w:rFonts w:ascii="Arial" w:hAnsi="Arial"/>
                        <w:color w:val="666666"/>
                        <w:spacing w:val="48"/>
                        <w:sz w:val="19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666666"/>
                        <w:spacing w:val="-5"/>
                        <w:sz w:val="19"/>
                        <w:lang w:val="es-DO"/>
                      </w:rPr>
                      <w:t>CDC.</w:t>
                    </w:r>
                    <w:r w:rsidRPr="007627BD">
                      <w:rPr>
                        <w:rFonts w:ascii="Arial" w:hAnsi="Arial"/>
                        <w:color w:val="666666"/>
                        <w:spacing w:val="93"/>
                        <w:w w:val="102"/>
                        <w:sz w:val="19"/>
                        <w:lang w:val="es-DO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66666"/>
                        <w:sz w:val="19"/>
                      </w:rPr>
                      <w:t>Invitamos</w:t>
                    </w:r>
                    <w:r>
                      <w:rPr>
                        <w:rFonts w:ascii="Arial" w:hAnsi="Arial"/>
                        <w:color w:val="666666"/>
                        <w:spacing w:val="26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66666"/>
                        <w:sz w:val="19"/>
                      </w:rPr>
                      <w:t>a</w:t>
                    </w:r>
                    <w:r>
                      <w:rPr>
                        <w:rFonts w:ascii="Arial" w:hAnsi="Arial"/>
                        <w:color w:val="666666"/>
                        <w:spacing w:val="14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66666"/>
                        <w:sz w:val="19"/>
                      </w:rPr>
                      <w:t>la</w:t>
                    </w:r>
                    <w:r>
                      <w:rPr>
                        <w:rFonts w:ascii="Arial" w:hAnsi="Arial"/>
                        <w:color w:val="666666"/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66666"/>
                        <w:spacing w:val="-1"/>
                        <w:sz w:val="19"/>
                      </w:rPr>
                      <w:t>lectura.</w:t>
                    </w:r>
                  </w:p>
                </w:txbxContent>
              </v:textbox>
            </v:shape>
            <w10:anchorlock/>
          </v:group>
        </w:pict>
      </w:r>
    </w:p>
    <w:p w:rsidR="008769AE" w:rsidRDefault="008769AE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8769AE">
          <w:headerReference w:type="default" r:id="rId17"/>
          <w:footerReference w:type="default" r:id="rId18"/>
          <w:type w:val="continuous"/>
          <w:pgSz w:w="12240" w:h="15840"/>
          <w:pgMar w:top="460" w:right="400" w:bottom="460" w:left="420" w:header="270" w:footer="270" w:gutter="0"/>
          <w:pgNumType w:start="1"/>
          <w:cols w:space="720"/>
        </w:sectPr>
      </w:pPr>
    </w:p>
    <w:p w:rsidR="008769AE" w:rsidRDefault="008769AE">
      <w:pPr>
        <w:spacing w:before="9"/>
        <w:rPr>
          <w:rFonts w:ascii="Arial" w:eastAsia="Arial" w:hAnsi="Arial" w:cs="Arial"/>
          <w:sz w:val="8"/>
          <w:szCs w:val="8"/>
        </w:rPr>
      </w:pPr>
    </w:p>
    <w:p w:rsidR="008769AE" w:rsidRDefault="008769AE">
      <w:pPr>
        <w:sectPr w:rsidR="008769AE">
          <w:pgSz w:w="12240" w:h="15840"/>
          <w:pgMar w:top="460" w:right="400" w:bottom="460" w:left="420" w:header="270" w:footer="270" w:gutter="0"/>
          <w:cols w:space="720"/>
        </w:sectPr>
      </w:pPr>
    </w:p>
    <w:p w:rsidR="008769AE" w:rsidRPr="007627BD" w:rsidRDefault="000374F0">
      <w:pPr>
        <w:pStyle w:val="Ttulo1"/>
        <w:spacing w:before="35" w:line="250" w:lineRule="auto"/>
        <w:ind w:left="430"/>
        <w:rPr>
          <w:b w:val="0"/>
          <w:bCs w:val="0"/>
          <w:lang w:val="es-DO"/>
        </w:rPr>
      </w:pPr>
      <w:r>
        <w:pict>
          <v:group id="_x0000_s1068" style="position:absolute;left:0;text-align:left;margin-left:555.45pt;margin-top:-18.05pt;width:7.55pt;height:3.8pt;z-index:-8248;mso-position-horizontal-relative:page" coordorigin="11109,-361" coordsize="151,76">
            <v:shape id="_x0000_s1069" style="position:absolute;left:11109;top:-361;width:151;height:76" coordorigin="11109,-361" coordsize="151,76" path="m11184,-286r-75,-75l11259,-361r-75,75xe" fillcolor="#444" stroked="f">
              <v:path arrowok="t"/>
            </v:shape>
            <w10:wrap anchorx="page"/>
          </v:group>
        </w:pict>
      </w:r>
      <w:hyperlink r:id="rId19">
        <w:r w:rsidRPr="007627BD">
          <w:rPr>
            <w:color w:val="336699"/>
            <w:lang w:val="es-DO"/>
          </w:rPr>
          <w:t>Aprobamos</w:t>
        </w:r>
        <w:r w:rsidRPr="007627BD">
          <w:rPr>
            <w:color w:val="336699"/>
            <w:spacing w:val="26"/>
            <w:lang w:val="es-DO"/>
          </w:rPr>
          <w:t xml:space="preserve"> </w:t>
        </w:r>
        <w:r w:rsidRPr="007627BD">
          <w:rPr>
            <w:color w:val="336699"/>
            <w:lang w:val="es-DO"/>
          </w:rPr>
          <w:t>nuevo</w:t>
        </w:r>
        <w:r w:rsidRPr="007627BD">
          <w:rPr>
            <w:color w:val="336699"/>
            <w:spacing w:val="2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Reglamento</w:t>
        </w:r>
        <w:r w:rsidRPr="007627BD">
          <w:rPr>
            <w:color w:val="336699"/>
            <w:spacing w:val="26"/>
            <w:lang w:val="es-DO"/>
          </w:rPr>
          <w:t xml:space="preserve"> </w:t>
        </w:r>
        <w:r w:rsidRPr="007627BD">
          <w:rPr>
            <w:color w:val="336699"/>
            <w:lang w:val="es-DO"/>
          </w:rPr>
          <w:t>de</w:t>
        </w:r>
        <w:r w:rsidRPr="007627BD">
          <w:rPr>
            <w:color w:val="336699"/>
            <w:w w:val="102"/>
            <w:lang w:val="es-DO"/>
          </w:rPr>
          <w:t xml:space="preserve"> </w:t>
        </w:r>
        <w:r w:rsidRPr="007627BD">
          <w:rPr>
            <w:color w:val="336699"/>
            <w:lang w:val="es-DO"/>
          </w:rPr>
          <w:t>Aplicación</w:t>
        </w:r>
        <w:r w:rsidRPr="007627BD">
          <w:rPr>
            <w:color w:val="336699"/>
            <w:spacing w:val="14"/>
            <w:lang w:val="es-DO"/>
          </w:rPr>
          <w:t xml:space="preserve"> </w:t>
        </w:r>
        <w:r w:rsidRPr="007627BD">
          <w:rPr>
            <w:color w:val="336699"/>
            <w:lang w:val="es-DO"/>
          </w:rPr>
          <w:t>de</w:t>
        </w:r>
        <w:r w:rsidRPr="007627BD">
          <w:rPr>
            <w:color w:val="336699"/>
            <w:spacing w:val="14"/>
            <w:lang w:val="es-DO"/>
          </w:rPr>
          <w:t xml:space="preserve"> </w:t>
        </w:r>
        <w:r w:rsidRPr="007627BD">
          <w:rPr>
            <w:color w:val="336699"/>
            <w:lang w:val="es-DO"/>
          </w:rPr>
          <w:t>la</w:t>
        </w:r>
        <w:r w:rsidRPr="007627BD">
          <w:rPr>
            <w:color w:val="336699"/>
            <w:spacing w:val="15"/>
            <w:lang w:val="es-DO"/>
          </w:rPr>
          <w:t xml:space="preserve"> </w:t>
        </w:r>
        <w:r w:rsidRPr="007627BD">
          <w:rPr>
            <w:color w:val="336699"/>
            <w:lang w:val="es-DO"/>
          </w:rPr>
          <w:t>Ley</w:t>
        </w:r>
        <w:r w:rsidRPr="007627BD">
          <w:rPr>
            <w:color w:val="336699"/>
            <w:spacing w:val="14"/>
            <w:lang w:val="es-DO"/>
          </w:rPr>
          <w:t xml:space="preserve"> </w:t>
        </w:r>
        <w:r w:rsidRPr="007627BD">
          <w:rPr>
            <w:color w:val="336699"/>
            <w:lang w:val="es-DO"/>
          </w:rPr>
          <w:t>1­02</w:t>
        </w:r>
      </w:hyperlink>
    </w:p>
    <w:p w:rsidR="008769AE" w:rsidRPr="007627BD" w:rsidRDefault="000374F0">
      <w:pPr>
        <w:spacing w:before="35" w:line="250" w:lineRule="auto"/>
        <w:ind w:left="430" w:right="1314"/>
        <w:rPr>
          <w:rFonts w:ascii="Arial" w:eastAsia="Arial" w:hAnsi="Arial" w:cs="Arial"/>
          <w:sz w:val="25"/>
          <w:szCs w:val="25"/>
          <w:lang w:val="es-DO"/>
        </w:rPr>
      </w:pPr>
      <w:r w:rsidRPr="007627BD">
        <w:rPr>
          <w:lang w:val="es-DO"/>
        </w:rPr>
        <w:br w:type="column"/>
      </w:r>
      <w:hyperlink r:id="rId20">
        <w:r w:rsidRPr="007627BD">
          <w:rPr>
            <w:rFonts w:ascii="Arial"/>
            <w:b/>
            <w:color w:val="336699"/>
            <w:sz w:val="25"/>
            <w:lang w:val="es-DO"/>
          </w:rPr>
          <w:t>A</w:t>
        </w:r>
        <w:r w:rsidRPr="007627BD">
          <w:rPr>
            <w:rFonts w:ascii="Arial"/>
            <w:b/>
            <w:color w:val="336699"/>
            <w:sz w:val="25"/>
            <w:lang w:val="es-DO"/>
          </w:rPr>
          <w:t>cuerdo</w:t>
        </w:r>
        <w:r w:rsidRPr="007627BD">
          <w:rPr>
            <w:rFonts w:ascii="Arial"/>
            <w:b/>
            <w:color w:val="336699"/>
            <w:spacing w:val="21"/>
            <w:sz w:val="25"/>
            <w:lang w:val="es-DO"/>
          </w:rPr>
          <w:t xml:space="preserve"> </w:t>
        </w:r>
        <w:r w:rsidRPr="007627BD">
          <w:rPr>
            <w:rFonts w:ascii="Arial"/>
            <w:b/>
            <w:color w:val="336699"/>
            <w:sz w:val="25"/>
            <w:lang w:val="es-DO"/>
          </w:rPr>
          <w:t>para</w:t>
        </w:r>
        <w:r w:rsidRPr="007627BD">
          <w:rPr>
            <w:rFonts w:ascii="Arial"/>
            <w:b/>
            <w:color w:val="336699"/>
            <w:spacing w:val="22"/>
            <w:sz w:val="25"/>
            <w:lang w:val="es-DO"/>
          </w:rPr>
          <w:t xml:space="preserve"> </w:t>
        </w:r>
        <w:r w:rsidRPr="007627BD">
          <w:rPr>
            <w:rFonts w:ascii="Arial"/>
            <w:b/>
            <w:color w:val="336699"/>
            <w:sz w:val="25"/>
            <w:lang w:val="es-DO"/>
          </w:rPr>
          <w:t>aprovechar</w:t>
        </w:r>
        <w:r w:rsidRPr="007627BD">
          <w:rPr>
            <w:rFonts w:ascii="Arial"/>
            <w:b/>
            <w:color w:val="336699"/>
            <w:spacing w:val="21"/>
            <w:sz w:val="25"/>
            <w:lang w:val="es-DO"/>
          </w:rPr>
          <w:t xml:space="preserve"> </w:t>
        </w:r>
        <w:r w:rsidRPr="007627BD">
          <w:rPr>
            <w:rFonts w:ascii="Arial"/>
            <w:b/>
            <w:color w:val="336699"/>
            <w:sz w:val="25"/>
            <w:lang w:val="es-DO"/>
          </w:rPr>
          <w:t>la</w:t>
        </w:r>
        <w:r w:rsidRPr="007627BD">
          <w:rPr>
            <w:rFonts w:ascii="Arial"/>
            <w:b/>
            <w:color w:val="336699"/>
            <w:w w:val="102"/>
            <w:sz w:val="25"/>
            <w:lang w:val="es-DO"/>
          </w:rPr>
          <w:t xml:space="preserve"> </w:t>
        </w:r>
        <w:r w:rsidRPr="007627BD">
          <w:rPr>
            <w:rFonts w:ascii="Arial"/>
            <w:b/>
            <w:color w:val="336699"/>
            <w:sz w:val="25"/>
            <w:lang w:val="es-DO"/>
          </w:rPr>
          <w:t>diplomacia</w:t>
        </w:r>
        <w:r w:rsidRPr="007627BD">
          <w:rPr>
            <w:rFonts w:ascii="Arial"/>
            <w:b/>
            <w:color w:val="336699"/>
            <w:spacing w:val="50"/>
            <w:sz w:val="25"/>
            <w:lang w:val="es-DO"/>
          </w:rPr>
          <w:t xml:space="preserve"> </w:t>
        </w:r>
        <w:r w:rsidRPr="007627BD">
          <w:rPr>
            <w:rFonts w:ascii="Arial"/>
            <w:b/>
            <w:color w:val="336699"/>
            <w:sz w:val="25"/>
            <w:lang w:val="es-DO"/>
          </w:rPr>
          <w:t>comercial</w:t>
        </w:r>
      </w:hyperlink>
    </w:p>
    <w:p w:rsidR="008769AE" w:rsidRPr="007627BD" w:rsidRDefault="008769AE">
      <w:pPr>
        <w:spacing w:line="250" w:lineRule="auto"/>
        <w:rPr>
          <w:rFonts w:ascii="Arial" w:eastAsia="Arial" w:hAnsi="Arial" w:cs="Arial"/>
          <w:sz w:val="25"/>
          <w:szCs w:val="25"/>
          <w:lang w:val="es-DO"/>
        </w:rPr>
        <w:sectPr w:rsidR="008769AE" w:rsidRPr="007627BD">
          <w:type w:val="continuous"/>
          <w:pgSz w:w="12240" w:h="15840"/>
          <w:pgMar w:top="460" w:right="400" w:bottom="460" w:left="420" w:header="720" w:footer="720" w:gutter="0"/>
          <w:cols w:num="2" w:space="720" w:equalWidth="0">
            <w:col w:w="4574" w:space="443"/>
            <w:col w:w="6403"/>
          </w:cols>
        </w:sectPr>
      </w:pPr>
    </w:p>
    <w:p w:rsidR="008769AE" w:rsidRPr="007627BD" w:rsidRDefault="008769AE">
      <w:pPr>
        <w:spacing w:before="1"/>
        <w:rPr>
          <w:rFonts w:ascii="Arial" w:eastAsia="Arial" w:hAnsi="Arial" w:cs="Arial"/>
          <w:b/>
          <w:bCs/>
          <w:sz w:val="19"/>
          <w:szCs w:val="19"/>
          <w:lang w:val="es-DO"/>
        </w:rPr>
      </w:pPr>
    </w:p>
    <w:p w:rsidR="008769AE" w:rsidRDefault="000374F0">
      <w:pPr>
        <w:tabs>
          <w:tab w:val="left" w:pos="5447"/>
        </w:tabs>
        <w:spacing w:line="200" w:lineRule="atLeast"/>
        <w:ind w:left="43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64" style="width:15.05pt;height:15.05pt;mso-position-horizontal-relative:char;mso-position-vertical-relative:line" coordsize="301,301">
            <v:group id="_x0000_s1065" style="position:absolute;left:8;top:8;width:286;height:286" coordorigin="8,8" coordsize="286,286">
              <v:shape id="_x0000_s1067" style="position:absolute;left:8;top:8;width:286;height:286" coordorigin="8,8" coordsize="286,286" path="m8,8r285,l293,293,8,293,8,8xe" filled="f" strokecolor="silver" strokeweight=".26494mm">
                <v:path arrowok="t"/>
              </v:shape>
              <v:shape id="_x0000_s1066" type="#_x0000_t75" style="position:absolute;left:30;top:30;width:240;height:240">
                <v:imagedata r:id="rId12" o:title=""/>
              </v:shape>
            </v:group>
            <w10:anchorlock/>
          </v:group>
        </w:pict>
      </w:r>
      <w:r>
        <w:rPr>
          <w:rFonts w:ascii="Arial"/>
          <w:sz w:val="2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60" style="width:15.05pt;height:15.05pt;mso-position-horizontal-relative:char;mso-position-vertical-relative:line" coordsize="301,301">
            <v:group id="_x0000_s1061" style="position:absolute;left:8;top:8;width:286;height:286" coordorigin="8,8" coordsize="286,286">
              <v:shape id="_x0000_s1063" style="position:absolute;left:8;top:8;width:286;height:286" coordorigin="8,8" coordsize="286,286" path="m8,8r285,l293,293,8,293,8,8xe" filled="f" strokecolor="silver" strokeweight=".26494mm">
                <v:path arrowok="t"/>
              </v:shape>
              <v:shape id="_x0000_s1062" type="#_x0000_t75" style="position:absolute;left:30;top:30;width:240;height:240">
                <v:imagedata r:id="rId12" o:title=""/>
              </v:shape>
            </v:group>
            <w10:anchorlock/>
          </v:group>
        </w:pict>
      </w:r>
    </w:p>
    <w:p w:rsidR="008769AE" w:rsidRDefault="008769AE">
      <w:pPr>
        <w:spacing w:before="2"/>
        <w:rPr>
          <w:rFonts w:ascii="Arial" w:eastAsia="Arial" w:hAnsi="Arial" w:cs="Arial"/>
          <w:b/>
          <w:bCs/>
          <w:sz w:val="10"/>
          <w:szCs w:val="10"/>
        </w:rPr>
      </w:pPr>
    </w:p>
    <w:p w:rsidR="008769AE" w:rsidRDefault="008769AE">
      <w:pPr>
        <w:rPr>
          <w:rFonts w:ascii="Arial" w:eastAsia="Arial" w:hAnsi="Arial" w:cs="Arial"/>
          <w:sz w:val="10"/>
          <w:szCs w:val="10"/>
        </w:rPr>
        <w:sectPr w:rsidR="008769AE">
          <w:type w:val="continuous"/>
          <w:pgSz w:w="12240" w:h="15840"/>
          <w:pgMar w:top="460" w:right="400" w:bottom="460" w:left="420" w:header="720" w:footer="720" w:gutter="0"/>
          <w:cols w:space="720"/>
        </w:sectPr>
      </w:pPr>
    </w:p>
    <w:p w:rsidR="008769AE" w:rsidRDefault="000374F0">
      <w:pPr>
        <w:pStyle w:val="Textoindependiente"/>
        <w:spacing w:before="78"/>
      </w:pPr>
      <w:r>
        <w:rPr>
          <w:noProof/>
          <w:lang w:val="es-DO" w:eastAsia="es-DO"/>
        </w:rPr>
        <w:drawing>
          <wp:inline distT="0" distB="0" distL="0" distR="0">
            <wp:extent cx="190757" cy="190757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57" cy="19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hyperlink r:id="rId22">
        <w:r>
          <w:rPr>
            <w:color w:val="B60939"/>
            <w:spacing w:val="-3"/>
          </w:rPr>
          <w:t>Leer</w:t>
        </w:r>
        <w:r>
          <w:rPr>
            <w:color w:val="B60939"/>
            <w:spacing w:val="25"/>
          </w:rPr>
          <w:t xml:space="preserve"> </w:t>
        </w:r>
        <w:r>
          <w:rPr>
            <w:color w:val="B60939"/>
          </w:rPr>
          <w:t>completo</w:t>
        </w:r>
      </w:hyperlink>
    </w:p>
    <w:p w:rsidR="008769AE" w:rsidRDefault="008769AE">
      <w:pPr>
        <w:spacing w:before="10"/>
        <w:rPr>
          <w:rFonts w:ascii="Arial" w:eastAsia="Arial" w:hAnsi="Arial" w:cs="Arial"/>
          <w:sz w:val="6"/>
          <w:szCs w:val="6"/>
        </w:rPr>
      </w:pPr>
    </w:p>
    <w:p w:rsidR="008769AE" w:rsidRDefault="000374F0">
      <w:pPr>
        <w:spacing w:line="20" w:lineRule="atLeast"/>
        <w:ind w:left="42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7" style="width:226.2pt;height:.9pt;mso-position-horizontal-relative:char;mso-position-vertical-relative:line" coordsize="4524,18">
            <v:group id="_x0000_s1058" style="position:absolute;left:9;top:9;width:4507;height:2" coordorigin="9,9" coordsize="4507,2">
              <v:shape id="_x0000_s1059" style="position:absolute;left:9;top:9;width:4507;height:2" coordorigin="9,9" coordsize="4507,0" path="m9,9r4506,e" filled="f" strokecolor="#acc6e0" strokeweight=".30022mm">
                <v:path arrowok="t"/>
              </v:shape>
            </v:group>
            <w10:anchorlock/>
          </v:group>
        </w:pict>
      </w:r>
    </w:p>
    <w:p w:rsidR="008769AE" w:rsidRPr="007627BD" w:rsidRDefault="000374F0">
      <w:pPr>
        <w:pStyle w:val="Ttulo1"/>
        <w:spacing w:before="203" w:line="250" w:lineRule="auto"/>
        <w:ind w:left="430" w:right="67"/>
        <w:rPr>
          <w:b w:val="0"/>
          <w:bCs w:val="0"/>
          <w:lang w:val="es-DO"/>
        </w:rPr>
      </w:pPr>
      <w:hyperlink r:id="rId23">
        <w:r w:rsidRPr="007627BD">
          <w:rPr>
            <w:color w:val="336699"/>
            <w:lang w:val="es-DO"/>
          </w:rPr>
          <w:t>Orientación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a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la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sociedad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en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materia</w:t>
        </w:r>
        <w:r w:rsidRPr="007627BD">
          <w:rPr>
            <w:color w:val="336699"/>
            <w:w w:val="102"/>
            <w:lang w:val="es-DO"/>
          </w:rPr>
          <w:t xml:space="preserve"> </w:t>
        </w:r>
        <w:r w:rsidRPr="007627BD">
          <w:rPr>
            <w:color w:val="336699"/>
            <w:lang w:val="es-DO"/>
          </w:rPr>
          <w:t>de</w:t>
        </w:r>
        <w:r w:rsidRPr="007627BD">
          <w:rPr>
            <w:color w:val="336699"/>
            <w:spacing w:val="16"/>
            <w:lang w:val="es-DO"/>
          </w:rPr>
          <w:t xml:space="preserve"> </w:t>
        </w:r>
        <w:r w:rsidRPr="007627BD">
          <w:rPr>
            <w:color w:val="336699"/>
            <w:lang w:val="es-DO"/>
          </w:rPr>
          <w:t>prácticas</w:t>
        </w:r>
        <w:r w:rsidRPr="007627BD">
          <w:rPr>
            <w:color w:val="336699"/>
            <w:spacing w:val="16"/>
            <w:lang w:val="es-DO"/>
          </w:rPr>
          <w:t xml:space="preserve"> </w:t>
        </w:r>
        <w:r w:rsidRPr="007627BD">
          <w:rPr>
            <w:color w:val="336699"/>
            <w:lang w:val="es-DO"/>
          </w:rPr>
          <w:t>desleales</w:t>
        </w:r>
        <w:r w:rsidRPr="007627BD">
          <w:rPr>
            <w:color w:val="336699"/>
            <w:spacing w:val="16"/>
            <w:lang w:val="es-DO"/>
          </w:rPr>
          <w:t xml:space="preserve"> </w:t>
        </w:r>
        <w:r w:rsidRPr="007627BD">
          <w:rPr>
            <w:color w:val="336699"/>
            <w:lang w:val="es-DO"/>
          </w:rPr>
          <w:t>en</w:t>
        </w:r>
        <w:r w:rsidRPr="007627BD">
          <w:rPr>
            <w:color w:val="336699"/>
            <w:spacing w:val="16"/>
            <w:lang w:val="es-DO"/>
          </w:rPr>
          <w:t xml:space="preserve"> </w:t>
        </w:r>
        <w:r w:rsidRPr="007627BD">
          <w:rPr>
            <w:color w:val="336699"/>
            <w:lang w:val="es-DO"/>
          </w:rPr>
          <w:t>el</w:t>
        </w:r>
        <w:r w:rsidRPr="007627BD">
          <w:rPr>
            <w:color w:val="336699"/>
            <w:w w:val="102"/>
            <w:lang w:val="es-DO"/>
          </w:rPr>
          <w:t xml:space="preserve"> </w:t>
        </w:r>
        <w:r w:rsidRPr="007627BD">
          <w:rPr>
            <w:color w:val="336699"/>
            <w:lang w:val="es-DO"/>
          </w:rPr>
          <w:t>comercio</w:t>
        </w:r>
      </w:hyperlink>
    </w:p>
    <w:p w:rsidR="008769AE" w:rsidRPr="007627BD" w:rsidRDefault="008769AE">
      <w:pPr>
        <w:spacing w:before="1"/>
        <w:rPr>
          <w:rFonts w:ascii="Arial" w:eastAsia="Arial" w:hAnsi="Arial" w:cs="Arial"/>
          <w:b/>
          <w:bCs/>
          <w:sz w:val="19"/>
          <w:szCs w:val="19"/>
          <w:lang w:val="es-DO"/>
        </w:rPr>
      </w:pPr>
    </w:p>
    <w:p w:rsidR="008769AE" w:rsidRDefault="000374F0">
      <w:pPr>
        <w:spacing w:line="200" w:lineRule="atLeast"/>
        <w:ind w:left="4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53" style="width:15.05pt;height:15.05pt;mso-position-horizontal-relative:char;mso-position-vertical-relative:line" coordsize="301,301">
            <v:group id="_x0000_s1054" style="position:absolute;left:8;top:8;width:286;height:286" coordorigin="8,8" coordsize="286,286">
              <v:shape id="_x0000_s1056" style="position:absolute;left:8;top:8;width:286;height:286" coordorigin="8,8" coordsize="286,286" path="m8,8r285,l293,293,8,293,8,8xe" filled="f" strokecolor="silver" strokeweight=".26494mm">
                <v:path arrowok="t"/>
              </v:shape>
              <v:shape id="_x0000_s1055" type="#_x0000_t75" style="position:absolute;left:30;top:30;width:240;height:240">
                <v:imagedata r:id="rId12" o:title=""/>
              </v:shape>
            </v:group>
            <w10:anchorlock/>
          </v:group>
        </w:pict>
      </w:r>
    </w:p>
    <w:p w:rsidR="008769AE" w:rsidRPr="007627BD" w:rsidRDefault="000374F0">
      <w:pPr>
        <w:pStyle w:val="Textoindependiente"/>
        <w:spacing w:before="197" w:line="247" w:lineRule="auto"/>
        <w:jc w:val="both"/>
        <w:rPr>
          <w:lang w:val="es-DO"/>
        </w:rPr>
      </w:pPr>
      <w:r w:rsidRPr="007627BD">
        <w:rPr>
          <w:color w:val="666666"/>
          <w:spacing w:val="-4"/>
          <w:lang w:val="es-DO"/>
        </w:rPr>
        <w:t>Con</w:t>
      </w:r>
      <w:r w:rsidRPr="007627BD">
        <w:rPr>
          <w:color w:val="666666"/>
          <w:spacing w:val="32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el</w:t>
      </w:r>
      <w:r w:rsidRPr="007627BD">
        <w:rPr>
          <w:color w:val="666666"/>
          <w:spacing w:val="38"/>
          <w:lang w:val="es-DO"/>
        </w:rPr>
        <w:t xml:space="preserve"> </w:t>
      </w:r>
      <w:r w:rsidRPr="007627BD">
        <w:rPr>
          <w:color w:val="666666"/>
          <w:lang w:val="es-DO"/>
        </w:rPr>
        <w:t>objetivo</w:t>
      </w:r>
      <w:r w:rsidRPr="007627BD">
        <w:rPr>
          <w:color w:val="666666"/>
          <w:spacing w:val="32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de</w:t>
      </w:r>
      <w:r w:rsidRPr="007627BD">
        <w:rPr>
          <w:color w:val="666666"/>
          <w:spacing w:val="33"/>
          <w:lang w:val="es-DO"/>
        </w:rPr>
        <w:t xml:space="preserve"> </w:t>
      </w:r>
      <w:r w:rsidRPr="007627BD">
        <w:rPr>
          <w:color w:val="666666"/>
          <w:lang w:val="es-DO"/>
        </w:rPr>
        <w:t>concienciar</w:t>
      </w:r>
      <w:r w:rsidRPr="007627BD">
        <w:rPr>
          <w:color w:val="666666"/>
          <w:spacing w:val="31"/>
          <w:lang w:val="es-DO"/>
        </w:rPr>
        <w:t xml:space="preserve"> </w:t>
      </w:r>
      <w:r w:rsidRPr="007627BD">
        <w:rPr>
          <w:color w:val="666666"/>
          <w:lang w:val="es-DO"/>
        </w:rPr>
        <w:t>y</w:t>
      </w:r>
      <w:r w:rsidRPr="007627BD">
        <w:rPr>
          <w:color w:val="666666"/>
          <w:spacing w:val="43"/>
          <w:lang w:val="es-DO"/>
        </w:rPr>
        <w:t xml:space="preserve"> </w:t>
      </w:r>
      <w:r w:rsidRPr="007627BD">
        <w:rPr>
          <w:color w:val="666666"/>
          <w:spacing w:val="-3"/>
          <w:lang w:val="es-DO"/>
        </w:rPr>
        <w:t>aportar</w:t>
      </w:r>
      <w:r w:rsidRPr="007627BD">
        <w:rPr>
          <w:color w:val="666666"/>
          <w:spacing w:val="25"/>
          <w:w w:val="102"/>
          <w:lang w:val="es-DO"/>
        </w:rPr>
        <w:t xml:space="preserve"> </w:t>
      </w:r>
      <w:r w:rsidRPr="007627BD">
        <w:rPr>
          <w:color w:val="666666"/>
          <w:spacing w:val="-1"/>
          <w:lang w:val="es-DO"/>
        </w:rPr>
        <w:t>conocimientos</w:t>
      </w:r>
      <w:r w:rsidRPr="007627BD">
        <w:rPr>
          <w:color w:val="666666"/>
          <w:spacing w:val="51"/>
          <w:lang w:val="es-DO"/>
        </w:rPr>
        <w:t xml:space="preserve"> </w:t>
      </w:r>
      <w:r w:rsidRPr="007627BD">
        <w:rPr>
          <w:color w:val="666666"/>
          <w:spacing w:val="-4"/>
          <w:lang w:val="es-DO"/>
        </w:rPr>
        <w:t>generales</w:t>
      </w:r>
      <w:r w:rsidRPr="007627BD">
        <w:rPr>
          <w:color w:val="666666"/>
          <w:spacing w:val="52"/>
          <w:lang w:val="es-DO"/>
        </w:rPr>
        <w:t xml:space="preserve"> </w:t>
      </w:r>
      <w:r w:rsidRPr="007627BD">
        <w:rPr>
          <w:color w:val="666666"/>
          <w:lang w:val="es-DO"/>
        </w:rPr>
        <w:t>y</w:t>
      </w:r>
      <w:r w:rsidRPr="007627BD">
        <w:rPr>
          <w:color w:val="666666"/>
          <w:spacing w:val="52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fundamentales</w:t>
      </w:r>
      <w:r w:rsidRPr="007627BD">
        <w:rPr>
          <w:color w:val="666666"/>
          <w:spacing w:val="55"/>
          <w:w w:val="102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relacionados</w:t>
      </w:r>
      <w:r w:rsidRPr="007627BD">
        <w:rPr>
          <w:color w:val="666666"/>
          <w:spacing w:val="36"/>
          <w:lang w:val="es-DO"/>
        </w:rPr>
        <w:t xml:space="preserve"> </w:t>
      </w:r>
      <w:r w:rsidRPr="007627BD">
        <w:rPr>
          <w:color w:val="666666"/>
          <w:lang w:val="es-DO"/>
        </w:rPr>
        <w:t>a</w:t>
      </w:r>
      <w:r w:rsidRPr="007627BD">
        <w:rPr>
          <w:color w:val="666666"/>
          <w:spacing w:val="25"/>
          <w:lang w:val="es-DO"/>
        </w:rPr>
        <w:t xml:space="preserve"> </w:t>
      </w:r>
      <w:r w:rsidRPr="007627BD">
        <w:rPr>
          <w:color w:val="666666"/>
          <w:spacing w:val="-1"/>
          <w:lang w:val="es-DO"/>
        </w:rPr>
        <w:t>las</w:t>
      </w:r>
      <w:r w:rsidRPr="007627BD">
        <w:rPr>
          <w:color w:val="666666"/>
          <w:spacing w:val="37"/>
          <w:lang w:val="es-DO"/>
        </w:rPr>
        <w:t xml:space="preserve"> </w:t>
      </w:r>
      <w:r w:rsidRPr="007627BD">
        <w:rPr>
          <w:color w:val="666666"/>
          <w:lang w:val="es-DO"/>
        </w:rPr>
        <w:t>prácticas</w:t>
      </w:r>
      <w:r w:rsidRPr="007627BD">
        <w:rPr>
          <w:color w:val="666666"/>
          <w:spacing w:val="36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desleales</w:t>
      </w:r>
      <w:r w:rsidRPr="007627BD">
        <w:rPr>
          <w:color w:val="666666"/>
          <w:spacing w:val="37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en</w:t>
      </w:r>
      <w:r w:rsidRPr="007627BD">
        <w:rPr>
          <w:color w:val="666666"/>
          <w:spacing w:val="25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el</w:t>
      </w:r>
      <w:r w:rsidRPr="007627BD">
        <w:rPr>
          <w:color w:val="666666"/>
          <w:spacing w:val="21"/>
          <w:w w:val="102"/>
          <w:lang w:val="es-DO"/>
        </w:rPr>
        <w:t xml:space="preserve"> </w:t>
      </w:r>
      <w:r w:rsidRPr="007627BD">
        <w:rPr>
          <w:color w:val="666666"/>
          <w:lang w:val="es-DO"/>
        </w:rPr>
        <w:t>comercio</w:t>
      </w:r>
      <w:r w:rsidRPr="007627BD">
        <w:rPr>
          <w:color w:val="666666"/>
          <w:spacing w:val="51"/>
          <w:lang w:val="es-DO"/>
        </w:rPr>
        <w:t xml:space="preserve"> </w:t>
      </w:r>
      <w:r w:rsidRPr="007627BD">
        <w:rPr>
          <w:color w:val="666666"/>
          <w:lang w:val="es-DO"/>
        </w:rPr>
        <w:t>y</w:t>
      </w:r>
      <w:r w:rsidRPr="007627BD">
        <w:rPr>
          <w:color w:val="666666"/>
          <w:spacing w:val="11"/>
          <w:lang w:val="es-DO"/>
        </w:rPr>
        <w:t xml:space="preserve"> </w:t>
      </w:r>
      <w:r w:rsidRPr="007627BD">
        <w:rPr>
          <w:color w:val="666666"/>
          <w:lang w:val="es-DO"/>
        </w:rPr>
        <w:t>la</w:t>
      </w:r>
      <w:r w:rsidRPr="007627BD">
        <w:rPr>
          <w:color w:val="666666"/>
          <w:spacing w:val="52"/>
          <w:lang w:val="es-DO"/>
        </w:rPr>
        <w:t xml:space="preserve"> </w:t>
      </w:r>
      <w:r w:rsidRPr="007627BD">
        <w:rPr>
          <w:color w:val="666666"/>
          <w:lang w:val="es-DO"/>
        </w:rPr>
        <w:t>aplicación</w:t>
      </w:r>
      <w:r w:rsidRPr="007627BD">
        <w:rPr>
          <w:color w:val="666666"/>
          <w:spacing w:val="51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de</w:t>
      </w:r>
      <w:r w:rsidRPr="007627BD">
        <w:rPr>
          <w:color w:val="666666"/>
          <w:spacing w:val="52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medidas</w:t>
      </w:r>
      <w:r w:rsidRPr="007627BD">
        <w:rPr>
          <w:color w:val="666666"/>
          <w:spacing w:val="11"/>
          <w:lang w:val="es-DO"/>
        </w:rPr>
        <w:t xml:space="preserve"> </w:t>
      </w:r>
      <w:r w:rsidRPr="007627BD">
        <w:rPr>
          <w:color w:val="666666"/>
          <w:spacing w:val="-1"/>
          <w:lang w:val="es-DO"/>
        </w:rPr>
        <w:t>comerciales</w:t>
      </w:r>
      <w:r w:rsidRPr="007627BD">
        <w:rPr>
          <w:color w:val="666666"/>
          <w:spacing w:val="31"/>
          <w:w w:val="102"/>
          <w:lang w:val="es-DO"/>
        </w:rPr>
        <w:t xml:space="preserve"> </w:t>
      </w:r>
      <w:r w:rsidRPr="007627BD">
        <w:rPr>
          <w:color w:val="666666"/>
          <w:lang w:val="es-DO"/>
        </w:rPr>
        <w:t>correctivas,</w:t>
      </w:r>
      <w:r w:rsidRPr="007627BD">
        <w:rPr>
          <w:color w:val="666666"/>
          <w:spacing w:val="27"/>
          <w:lang w:val="es-DO"/>
        </w:rPr>
        <w:t xml:space="preserve"> </w:t>
      </w:r>
      <w:r w:rsidRPr="007627BD">
        <w:rPr>
          <w:color w:val="666666"/>
          <w:lang w:val="es-DO"/>
        </w:rPr>
        <w:t>la</w:t>
      </w:r>
      <w:r w:rsidRPr="007627BD">
        <w:rPr>
          <w:color w:val="666666"/>
          <w:spacing w:val="17"/>
          <w:lang w:val="es-DO"/>
        </w:rPr>
        <w:t xml:space="preserve"> </w:t>
      </w:r>
      <w:r w:rsidRPr="007627BD">
        <w:rPr>
          <w:color w:val="666666"/>
          <w:spacing w:val="-4"/>
          <w:lang w:val="es-DO"/>
        </w:rPr>
        <w:t>CDC</w:t>
      </w:r>
      <w:r w:rsidRPr="007627BD">
        <w:rPr>
          <w:color w:val="666666"/>
          <w:spacing w:val="14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desarrolló</w:t>
      </w:r>
      <w:r w:rsidRPr="007627BD">
        <w:rPr>
          <w:color w:val="666666"/>
          <w:spacing w:val="18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importantes</w:t>
      </w:r>
      <w:r w:rsidRPr="007627BD">
        <w:rPr>
          <w:color w:val="666666"/>
          <w:spacing w:val="29"/>
          <w:w w:val="102"/>
          <w:lang w:val="es-DO"/>
        </w:rPr>
        <w:t xml:space="preserve"> </w:t>
      </w:r>
      <w:r w:rsidRPr="007627BD">
        <w:rPr>
          <w:color w:val="666666"/>
          <w:lang w:val="es-DO"/>
        </w:rPr>
        <w:t>actividades</w:t>
      </w:r>
      <w:r w:rsidRPr="007627BD">
        <w:rPr>
          <w:color w:val="666666"/>
          <w:spacing w:val="29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de</w:t>
      </w:r>
      <w:r w:rsidRPr="007627BD">
        <w:rPr>
          <w:color w:val="666666"/>
          <w:spacing w:val="16"/>
          <w:lang w:val="es-DO"/>
        </w:rPr>
        <w:t xml:space="preserve"> </w:t>
      </w:r>
      <w:r w:rsidRPr="007627BD">
        <w:rPr>
          <w:color w:val="666666"/>
          <w:lang w:val="es-DO"/>
        </w:rPr>
        <w:t>capacitación</w:t>
      </w:r>
      <w:r w:rsidRPr="007627BD">
        <w:rPr>
          <w:color w:val="666666"/>
          <w:spacing w:val="17"/>
          <w:lang w:val="es-DO"/>
        </w:rPr>
        <w:t xml:space="preserve"> </w:t>
      </w:r>
      <w:r w:rsidRPr="007627BD">
        <w:rPr>
          <w:color w:val="666666"/>
          <w:spacing w:val="-3"/>
          <w:lang w:val="es-DO"/>
        </w:rPr>
        <w:t>durante</w:t>
      </w:r>
      <w:r w:rsidRPr="007627BD">
        <w:rPr>
          <w:color w:val="666666"/>
          <w:spacing w:val="16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el</w:t>
      </w:r>
      <w:r w:rsidRPr="007627BD">
        <w:rPr>
          <w:color w:val="666666"/>
          <w:spacing w:val="22"/>
          <w:lang w:val="es-DO"/>
        </w:rPr>
        <w:t xml:space="preserve"> </w:t>
      </w:r>
      <w:r w:rsidRPr="007627BD">
        <w:rPr>
          <w:color w:val="666666"/>
          <w:spacing w:val="-4"/>
          <w:lang w:val="es-DO"/>
        </w:rPr>
        <w:t>2015.</w:t>
      </w:r>
    </w:p>
    <w:p w:rsidR="008769AE" w:rsidRPr="007627BD" w:rsidRDefault="008769AE">
      <w:pPr>
        <w:spacing w:before="9"/>
        <w:rPr>
          <w:rFonts w:ascii="Arial" w:eastAsia="Arial" w:hAnsi="Arial" w:cs="Arial"/>
          <w:sz w:val="16"/>
          <w:szCs w:val="16"/>
          <w:lang w:val="es-DO"/>
        </w:rPr>
      </w:pPr>
    </w:p>
    <w:p w:rsidR="008769AE" w:rsidRPr="007627BD" w:rsidRDefault="000374F0">
      <w:pPr>
        <w:pStyle w:val="Textoindependiente"/>
        <w:rPr>
          <w:lang w:val="es-DO"/>
        </w:rPr>
      </w:pPr>
      <w:r>
        <w:pict>
          <v:group id="_x0000_s1051" style="position:absolute;left:0;text-align:left;margin-left:42.5pt;margin-top:21.4pt;width:225.35pt;height:.1pt;z-index:1408;mso-position-horizontal-relative:page" coordorigin="850,428" coordsize="4507,2">
            <v:shape id="_x0000_s1052" style="position:absolute;left:850;top:428;width:4507;height:2" coordorigin="850,428" coordsize="4507,0" path="m850,428r4506,e" filled="f" strokecolor="#acc6e0" strokeweight=".30022mm">
              <v:path arrowok="t"/>
            </v:shape>
            <w10:wrap anchorx="page"/>
          </v:group>
        </w:pict>
      </w:r>
      <w:r>
        <w:rPr>
          <w:noProof/>
          <w:lang w:val="es-DO" w:eastAsia="es-DO"/>
        </w:rPr>
        <w:drawing>
          <wp:inline distT="0" distB="0" distL="0" distR="0">
            <wp:extent cx="190757" cy="190757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57" cy="19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27BD">
        <w:rPr>
          <w:rFonts w:ascii="Times New Roman"/>
          <w:sz w:val="20"/>
          <w:lang w:val="es-DO"/>
        </w:rPr>
        <w:t xml:space="preserve"> </w:t>
      </w:r>
      <w:hyperlink r:id="rId24">
        <w:r w:rsidRPr="007627BD">
          <w:rPr>
            <w:color w:val="B60939"/>
            <w:spacing w:val="-3"/>
            <w:lang w:val="es-DO"/>
          </w:rPr>
          <w:t>Leer</w:t>
        </w:r>
        <w:r w:rsidRPr="007627BD">
          <w:rPr>
            <w:color w:val="B60939"/>
            <w:spacing w:val="25"/>
            <w:lang w:val="es-DO"/>
          </w:rPr>
          <w:t xml:space="preserve"> </w:t>
        </w:r>
        <w:r w:rsidRPr="007627BD">
          <w:rPr>
            <w:color w:val="B60939"/>
            <w:lang w:val="es-DO"/>
          </w:rPr>
          <w:t>completo</w:t>
        </w:r>
      </w:hyperlink>
    </w:p>
    <w:p w:rsidR="008769AE" w:rsidRPr="007627BD" w:rsidRDefault="000374F0">
      <w:pPr>
        <w:pStyle w:val="Textoindependiente"/>
        <w:spacing w:before="80" w:line="247" w:lineRule="auto"/>
        <w:ind w:right="1459"/>
        <w:jc w:val="both"/>
        <w:rPr>
          <w:lang w:val="es-DO"/>
        </w:rPr>
      </w:pPr>
      <w:r w:rsidRPr="007627BD">
        <w:rPr>
          <w:lang w:val="es-DO"/>
        </w:rPr>
        <w:br w:type="column"/>
      </w:r>
      <w:r w:rsidRPr="007627BD">
        <w:rPr>
          <w:color w:val="666666"/>
          <w:spacing w:val="-2"/>
          <w:lang w:val="es-DO"/>
        </w:rPr>
        <w:t>Las</w:t>
      </w:r>
      <w:r w:rsidRPr="007627BD">
        <w:rPr>
          <w:color w:val="666666"/>
          <w:spacing w:val="40"/>
          <w:lang w:val="es-DO"/>
        </w:rPr>
        <w:t xml:space="preserve"> </w:t>
      </w:r>
      <w:r w:rsidRPr="007627BD">
        <w:rPr>
          <w:color w:val="666666"/>
          <w:lang w:val="es-DO"/>
        </w:rPr>
        <w:t>prácticas</w:t>
      </w:r>
      <w:r w:rsidRPr="007627BD">
        <w:rPr>
          <w:color w:val="666666"/>
          <w:spacing w:val="40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desleales</w:t>
      </w:r>
      <w:r w:rsidRPr="007627BD">
        <w:rPr>
          <w:color w:val="666666"/>
          <w:spacing w:val="41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en</w:t>
      </w:r>
      <w:r w:rsidRPr="007627BD">
        <w:rPr>
          <w:color w:val="666666"/>
          <w:spacing w:val="28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el</w:t>
      </w:r>
      <w:r w:rsidRPr="007627BD">
        <w:rPr>
          <w:color w:val="666666"/>
          <w:spacing w:val="34"/>
          <w:lang w:val="es-DO"/>
        </w:rPr>
        <w:t xml:space="preserve"> </w:t>
      </w:r>
      <w:r w:rsidRPr="007627BD">
        <w:rPr>
          <w:color w:val="666666"/>
          <w:lang w:val="es-DO"/>
        </w:rPr>
        <w:t>comercio</w:t>
      </w:r>
      <w:r w:rsidRPr="007627BD">
        <w:rPr>
          <w:color w:val="666666"/>
          <w:spacing w:val="29"/>
          <w:lang w:val="es-DO"/>
        </w:rPr>
        <w:t xml:space="preserve"> </w:t>
      </w:r>
      <w:r w:rsidRPr="007627BD">
        <w:rPr>
          <w:color w:val="666666"/>
          <w:spacing w:val="-1"/>
          <w:lang w:val="es-DO"/>
        </w:rPr>
        <w:t>exterior</w:t>
      </w:r>
      <w:r w:rsidRPr="007627BD">
        <w:rPr>
          <w:color w:val="666666"/>
          <w:spacing w:val="37"/>
          <w:w w:val="102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serán</w:t>
      </w:r>
      <w:r w:rsidRPr="007627BD">
        <w:rPr>
          <w:color w:val="666666"/>
          <w:spacing w:val="25"/>
          <w:lang w:val="es-DO"/>
        </w:rPr>
        <w:t xml:space="preserve"> </w:t>
      </w:r>
      <w:r w:rsidRPr="007627BD">
        <w:rPr>
          <w:color w:val="666666"/>
          <w:spacing w:val="-1"/>
          <w:lang w:val="es-DO"/>
        </w:rPr>
        <w:t>vigiladas</w:t>
      </w:r>
      <w:r w:rsidRPr="007627BD">
        <w:rPr>
          <w:color w:val="666666"/>
          <w:spacing w:val="37"/>
          <w:lang w:val="es-DO"/>
        </w:rPr>
        <w:t xml:space="preserve"> </w:t>
      </w:r>
      <w:r w:rsidRPr="007627BD">
        <w:rPr>
          <w:color w:val="666666"/>
          <w:spacing w:val="-3"/>
          <w:lang w:val="es-DO"/>
        </w:rPr>
        <w:t>por</w:t>
      </w:r>
      <w:r w:rsidRPr="007627BD">
        <w:rPr>
          <w:color w:val="666666"/>
          <w:spacing w:val="24"/>
          <w:lang w:val="es-DO"/>
        </w:rPr>
        <w:t xml:space="preserve"> </w:t>
      </w:r>
      <w:r w:rsidRPr="007627BD">
        <w:rPr>
          <w:color w:val="666666"/>
          <w:spacing w:val="-1"/>
          <w:lang w:val="es-DO"/>
        </w:rPr>
        <w:t>las</w:t>
      </w:r>
      <w:r w:rsidRPr="007627BD">
        <w:rPr>
          <w:color w:val="666666"/>
          <w:spacing w:val="38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45</w:t>
      </w:r>
      <w:r w:rsidRPr="007627BD">
        <w:rPr>
          <w:color w:val="666666"/>
          <w:spacing w:val="25"/>
          <w:lang w:val="es-DO"/>
        </w:rPr>
        <w:t xml:space="preserve"> </w:t>
      </w:r>
      <w:r w:rsidRPr="007627BD">
        <w:rPr>
          <w:color w:val="666666"/>
          <w:spacing w:val="-3"/>
          <w:lang w:val="es-DO"/>
        </w:rPr>
        <w:t>embajadas</w:t>
      </w:r>
      <w:r w:rsidRPr="007627BD">
        <w:rPr>
          <w:color w:val="666666"/>
          <w:spacing w:val="37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de</w:t>
      </w:r>
      <w:r w:rsidRPr="007627BD">
        <w:rPr>
          <w:color w:val="666666"/>
          <w:spacing w:val="25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República</w:t>
      </w:r>
      <w:r w:rsidRPr="007627BD">
        <w:rPr>
          <w:color w:val="666666"/>
          <w:spacing w:val="39"/>
          <w:w w:val="102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Dominicana</w:t>
      </w:r>
      <w:r w:rsidRPr="007627BD">
        <w:rPr>
          <w:color w:val="666666"/>
          <w:spacing w:val="23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en</w:t>
      </w:r>
      <w:r w:rsidRPr="007627BD">
        <w:rPr>
          <w:color w:val="666666"/>
          <w:spacing w:val="24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el</w:t>
      </w:r>
      <w:r w:rsidRPr="007627BD">
        <w:rPr>
          <w:color w:val="666666"/>
          <w:spacing w:val="30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extranjero</w:t>
      </w:r>
      <w:r w:rsidRPr="007627BD">
        <w:rPr>
          <w:color w:val="666666"/>
          <w:spacing w:val="24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en</w:t>
      </w:r>
      <w:r w:rsidRPr="007627BD">
        <w:rPr>
          <w:color w:val="666666"/>
          <w:spacing w:val="23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coordinación</w:t>
      </w:r>
      <w:r w:rsidRPr="007627BD">
        <w:rPr>
          <w:color w:val="666666"/>
          <w:spacing w:val="24"/>
          <w:lang w:val="es-DO"/>
        </w:rPr>
        <w:t xml:space="preserve"> </w:t>
      </w:r>
      <w:r w:rsidRPr="007627BD">
        <w:rPr>
          <w:color w:val="666666"/>
          <w:lang w:val="es-DO"/>
        </w:rPr>
        <w:t>con</w:t>
      </w:r>
      <w:r w:rsidRPr="007627BD">
        <w:rPr>
          <w:color w:val="666666"/>
          <w:spacing w:val="24"/>
          <w:lang w:val="es-DO"/>
        </w:rPr>
        <w:t xml:space="preserve"> </w:t>
      </w:r>
      <w:r w:rsidRPr="007627BD">
        <w:rPr>
          <w:color w:val="666666"/>
          <w:lang w:val="es-DO"/>
        </w:rPr>
        <w:t>la</w:t>
      </w:r>
      <w:r w:rsidRPr="007627BD">
        <w:rPr>
          <w:color w:val="666666"/>
          <w:spacing w:val="57"/>
          <w:w w:val="102"/>
          <w:lang w:val="es-DO"/>
        </w:rPr>
        <w:t xml:space="preserve"> </w:t>
      </w:r>
      <w:r w:rsidRPr="007627BD">
        <w:rPr>
          <w:color w:val="666666"/>
          <w:spacing w:val="-5"/>
          <w:lang w:val="es-DO"/>
        </w:rPr>
        <w:t>CDC,</w:t>
      </w:r>
      <w:r w:rsidRPr="007627BD">
        <w:rPr>
          <w:color w:val="666666"/>
          <w:spacing w:val="1"/>
          <w:lang w:val="es-DO"/>
        </w:rPr>
        <w:t xml:space="preserve"> </w:t>
      </w:r>
      <w:r w:rsidRPr="007627BD">
        <w:rPr>
          <w:color w:val="666666"/>
          <w:spacing w:val="-4"/>
          <w:lang w:val="es-DO"/>
        </w:rPr>
        <w:t>para</w:t>
      </w:r>
      <w:r w:rsidRPr="007627BD">
        <w:rPr>
          <w:color w:val="666666"/>
          <w:spacing w:val="44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garantizar</w:t>
      </w:r>
      <w:r w:rsidRPr="007627BD">
        <w:rPr>
          <w:color w:val="666666"/>
          <w:spacing w:val="42"/>
          <w:lang w:val="es-DO"/>
        </w:rPr>
        <w:t xml:space="preserve"> </w:t>
      </w:r>
      <w:r w:rsidRPr="007627BD">
        <w:rPr>
          <w:color w:val="666666"/>
          <w:lang w:val="es-DO"/>
        </w:rPr>
        <w:t>la</w:t>
      </w:r>
      <w:r w:rsidRPr="007627BD">
        <w:rPr>
          <w:color w:val="666666"/>
          <w:spacing w:val="44"/>
          <w:lang w:val="es-DO"/>
        </w:rPr>
        <w:t xml:space="preserve"> </w:t>
      </w:r>
      <w:r w:rsidRPr="007627BD">
        <w:rPr>
          <w:color w:val="666666"/>
          <w:spacing w:val="-1"/>
          <w:lang w:val="es-DO"/>
        </w:rPr>
        <w:t>protección</w:t>
      </w:r>
      <w:r w:rsidRPr="007627BD">
        <w:rPr>
          <w:color w:val="666666"/>
          <w:spacing w:val="44"/>
          <w:lang w:val="es-DO"/>
        </w:rPr>
        <w:t xml:space="preserve"> </w:t>
      </w:r>
      <w:r w:rsidRPr="007627BD">
        <w:rPr>
          <w:color w:val="666666"/>
          <w:spacing w:val="-3"/>
          <w:lang w:val="es-DO"/>
        </w:rPr>
        <w:t>del</w:t>
      </w:r>
      <w:r w:rsidRPr="007627BD">
        <w:rPr>
          <w:color w:val="666666"/>
          <w:spacing w:val="49"/>
          <w:lang w:val="es-DO"/>
        </w:rPr>
        <w:t xml:space="preserve"> </w:t>
      </w:r>
      <w:r w:rsidRPr="007627BD">
        <w:rPr>
          <w:color w:val="666666"/>
          <w:spacing w:val="-3"/>
          <w:lang w:val="es-DO"/>
        </w:rPr>
        <w:t>aparato</w:t>
      </w:r>
      <w:r w:rsidRPr="007627BD">
        <w:rPr>
          <w:color w:val="666666"/>
          <w:spacing w:val="59"/>
          <w:w w:val="102"/>
          <w:lang w:val="es-DO"/>
        </w:rPr>
        <w:t xml:space="preserve"> </w:t>
      </w:r>
      <w:r w:rsidRPr="007627BD">
        <w:rPr>
          <w:color w:val="666666"/>
          <w:spacing w:val="-1"/>
          <w:lang w:val="es-DO"/>
        </w:rPr>
        <w:t>productivo</w:t>
      </w:r>
      <w:r w:rsidRPr="007627BD">
        <w:rPr>
          <w:color w:val="666666"/>
          <w:spacing w:val="40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nacional</w:t>
      </w:r>
      <w:r w:rsidRPr="007627BD">
        <w:rPr>
          <w:color w:val="666666"/>
          <w:spacing w:val="46"/>
          <w:lang w:val="es-DO"/>
        </w:rPr>
        <w:t xml:space="preserve"> </w:t>
      </w:r>
      <w:r w:rsidRPr="007627BD">
        <w:rPr>
          <w:color w:val="666666"/>
          <w:lang w:val="es-DO"/>
        </w:rPr>
        <w:t xml:space="preserve">y  </w:t>
      </w:r>
      <w:r w:rsidRPr="007627BD">
        <w:rPr>
          <w:color w:val="666666"/>
          <w:spacing w:val="-2"/>
          <w:lang w:val="es-DO"/>
        </w:rPr>
        <w:t>mantener</w:t>
      </w:r>
      <w:r w:rsidRPr="007627BD">
        <w:rPr>
          <w:color w:val="666666"/>
          <w:spacing w:val="39"/>
          <w:lang w:val="es-DO"/>
        </w:rPr>
        <w:t xml:space="preserve"> </w:t>
      </w:r>
      <w:r w:rsidRPr="007627BD">
        <w:rPr>
          <w:color w:val="666666"/>
          <w:lang w:val="es-DO"/>
        </w:rPr>
        <w:t>la</w:t>
      </w:r>
      <w:r w:rsidRPr="007627BD">
        <w:rPr>
          <w:color w:val="666666"/>
          <w:spacing w:val="40"/>
          <w:lang w:val="es-DO"/>
        </w:rPr>
        <w:t xml:space="preserve"> </w:t>
      </w:r>
      <w:r w:rsidRPr="007627BD">
        <w:rPr>
          <w:color w:val="666666"/>
          <w:lang w:val="es-DO"/>
        </w:rPr>
        <w:t>confianza</w:t>
      </w:r>
      <w:r w:rsidRPr="007627BD">
        <w:rPr>
          <w:color w:val="666666"/>
          <w:spacing w:val="40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en</w:t>
      </w:r>
      <w:r w:rsidRPr="007627BD">
        <w:rPr>
          <w:color w:val="666666"/>
          <w:spacing w:val="40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el</w:t>
      </w:r>
      <w:r w:rsidRPr="007627BD">
        <w:rPr>
          <w:color w:val="666666"/>
          <w:spacing w:val="43"/>
          <w:w w:val="102"/>
          <w:lang w:val="es-DO"/>
        </w:rPr>
        <w:t xml:space="preserve"> </w:t>
      </w:r>
      <w:r w:rsidRPr="007627BD">
        <w:rPr>
          <w:color w:val="666666"/>
          <w:lang w:val="es-DO"/>
        </w:rPr>
        <w:t>flujo</w:t>
      </w:r>
      <w:r w:rsidRPr="007627BD">
        <w:rPr>
          <w:color w:val="666666"/>
          <w:spacing w:val="12"/>
          <w:lang w:val="es-DO"/>
        </w:rPr>
        <w:t xml:space="preserve"> </w:t>
      </w:r>
      <w:r w:rsidRPr="007627BD">
        <w:rPr>
          <w:color w:val="666666"/>
          <w:lang w:val="es-DO"/>
        </w:rPr>
        <w:t>económico</w:t>
      </w:r>
      <w:r w:rsidRPr="007627BD">
        <w:rPr>
          <w:color w:val="666666"/>
          <w:spacing w:val="13"/>
          <w:lang w:val="es-DO"/>
        </w:rPr>
        <w:t xml:space="preserve"> </w:t>
      </w:r>
      <w:r w:rsidRPr="007627BD">
        <w:rPr>
          <w:color w:val="666666"/>
          <w:spacing w:val="-3"/>
          <w:lang w:val="es-DO"/>
        </w:rPr>
        <w:t>del</w:t>
      </w:r>
      <w:r w:rsidRPr="007627BD">
        <w:rPr>
          <w:color w:val="666666"/>
          <w:spacing w:val="18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libre</w:t>
      </w:r>
      <w:r w:rsidRPr="007627BD">
        <w:rPr>
          <w:color w:val="666666"/>
          <w:spacing w:val="12"/>
          <w:lang w:val="es-DO"/>
        </w:rPr>
        <w:t xml:space="preserve"> </w:t>
      </w:r>
      <w:r w:rsidRPr="007627BD">
        <w:rPr>
          <w:color w:val="666666"/>
          <w:lang w:val="es-DO"/>
        </w:rPr>
        <w:t>comercio</w:t>
      </w:r>
      <w:r w:rsidRPr="007627BD">
        <w:rPr>
          <w:color w:val="666666"/>
          <w:spacing w:val="13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en</w:t>
      </w:r>
      <w:r w:rsidRPr="007627BD">
        <w:rPr>
          <w:color w:val="666666"/>
          <w:spacing w:val="13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el</w:t>
      </w:r>
      <w:r w:rsidRPr="007627BD">
        <w:rPr>
          <w:color w:val="666666"/>
          <w:spacing w:val="18"/>
          <w:lang w:val="es-DO"/>
        </w:rPr>
        <w:t xml:space="preserve"> </w:t>
      </w:r>
      <w:r w:rsidRPr="007627BD">
        <w:rPr>
          <w:color w:val="666666"/>
          <w:lang w:val="es-DO"/>
        </w:rPr>
        <w:t>país.</w:t>
      </w:r>
    </w:p>
    <w:p w:rsidR="008769AE" w:rsidRPr="007627BD" w:rsidRDefault="008769AE">
      <w:pPr>
        <w:spacing w:before="9"/>
        <w:rPr>
          <w:rFonts w:ascii="Arial" w:eastAsia="Arial" w:hAnsi="Arial" w:cs="Arial"/>
          <w:sz w:val="16"/>
          <w:szCs w:val="16"/>
          <w:lang w:val="es-DO"/>
        </w:rPr>
      </w:pPr>
    </w:p>
    <w:p w:rsidR="008769AE" w:rsidRDefault="000374F0">
      <w:pPr>
        <w:pStyle w:val="Textoindependiente"/>
        <w:jc w:val="both"/>
      </w:pPr>
      <w:r>
        <w:rPr>
          <w:noProof/>
          <w:lang w:val="es-DO" w:eastAsia="es-DO"/>
        </w:rPr>
        <w:drawing>
          <wp:inline distT="0" distB="0" distL="0" distR="0">
            <wp:extent cx="190757" cy="190757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57" cy="19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hyperlink r:id="rId25">
        <w:r>
          <w:rPr>
            <w:color w:val="B60939"/>
            <w:spacing w:val="-3"/>
          </w:rPr>
          <w:t>Leer</w:t>
        </w:r>
        <w:r>
          <w:rPr>
            <w:color w:val="B60939"/>
            <w:spacing w:val="25"/>
          </w:rPr>
          <w:t xml:space="preserve"> </w:t>
        </w:r>
        <w:r>
          <w:rPr>
            <w:color w:val="B60939"/>
          </w:rPr>
          <w:t>completo</w:t>
        </w:r>
      </w:hyperlink>
    </w:p>
    <w:p w:rsidR="008769AE" w:rsidRDefault="008769AE">
      <w:pPr>
        <w:spacing w:before="10"/>
        <w:rPr>
          <w:rFonts w:ascii="Arial" w:eastAsia="Arial" w:hAnsi="Arial" w:cs="Arial"/>
          <w:sz w:val="6"/>
          <w:szCs w:val="6"/>
        </w:rPr>
      </w:pPr>
    </w:p>
    <w:p w:rsidR="008769AE" w:rsidRDefault="000374F0">
      <w:pPr>
        <w:spacing w:line="20" w:lineRule="atLeast"/>
        <w:ind w:left="42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8" style="width:226.2pt;height:.9pt;mso-position-horizontal-relative:char;mso-position-vertical-relative:line" coordsize="4524,18">
            <v:group id="_x0000_s1049" style="position:absolute;left:9;top:9;width:4507;height:2" coordorigin="9,9" coordsize="4507,2">
              <v:shape id="_x0000_s1050" style="position:absolute;left:9;top:9;width:4507;height:2" coordorigin="9,9" coordsize="4507,0" path="m9,9r4506,e" filled="f" strokecolor="#acc6e0" strokeweight=".30022mm">
                <v:path arrowok="t"/>
              </v:shape>
            </v:group>
            <w10:anchorlock/>
          </v:group>
        </w:pict>
      </w:r>
    </w:p>
    <w:p w:rsidR="008769AE" w:rsidRPr="007627BD" w:rsidRDefault="000374F0">
      <w:pPr>
        <w:pStyle w:val="Ttulo1"/>
        <w:spacing w:before="203" w:line="250" w:lineRule="auto"/>
        <w:ind w:left="430" w:right="1314"/>
        <w:rPr>
          <w:b w:val="0"/>
          <w:bCs w:val="0"/>
          <w:lang w:val="es-DO"/>
        </w:rPr>
      </w:pPr>
      <w:hyperlink r:id="rId26">
        <w:r w:rsidRPr="007627BD">
          <w:rPr>
            <w:color w:val="336699"/>
            <w:lang w:val="es-DO"/>
          </w:rPr>
          <w:t>Investigación</w:t>
        </w:r>
        <w:r w:rsidRPr="007627BD">
          <w:rPr>
            <w:color w:val="336699"/>
            <w:spacing w:val="25"/>
            <w:lang w:val="es-DO"/>
          </w:rPr>
          <w:t xml:space="preserve"> </w:t>
        </w:r>
        <w:r w:rsidRPr="007627BD">
          <w:rPr>
            <w:color w:val="336699"/>
            <w:lang w:val="es-DO"/>
          </w:rPr>
          <w:t>por</w:t>
        </w:r>
        <w:r w:rsidRPr="007627BD">
          <w:rPr>
            <w:color w:val="336699"/>
            <w:spacing w:val="25"/>
            <w:lang w:val="es-DO"/>
          </w:rPr>
          <w:t xml:space="preserve"> </w:t>
        </w:r>
        <w:r w:rsidRPr="007627BD">
          <w:rPr>
            <w:color w:val="336699"/>
            <w:lang w:val="es-DO"/>
          </w:rPr>
          <w:t>Salvaguardia</w:t>
        </w:r>
        <w:r w:rsidRPr="007627BD">
          <w:rPr>
            <w:color w:val="336699"/>
            <w:spacing w:val="25"/>
            <w:lang w:val="es-DO"/>
          </w:rPr>
          <w:t xml:space="preserve"> </w:t>
        </w:r>
        <w:r w:rsidRPr="007627BD">
          <w:rPr>
            <w:color w:val="336699"/>
            <w:lang w:val="es-DO"/>
          </w:rPr>
          <w:t>­</w:t>
        </w:r>
        <w:r w:rsidRPr="007627BD">
          <w:rPr>
            <w:color w:val="336699"/>
            <w:w w:val="102"/>
            <w:lang w:val="es-DO"/>
          </w:rPr>
          <w:t xml:space="preserve"> </w:t>
        </w:r>
        <w:r w:rsidRPr="007627BD">
          <w:rPr>
            <w:color w:val="336699"/>
            <w:spacing w:val="-2"/>
            <w:lang w:val="es-DO"/>
          </w:rPr>
          <w:t>Venezuela</w:t>
        </w:r>
        <w:r w:rsidRPr="007627BD">
          <w:rPr>
            <w:color w:val="336699"/>
            <w:spacing w:val="16"/>
            <w:lang w:val="es-DO"/>
          </w:rPr>
          <w:t xml:space="preserve"> </w:t>
        </w:r>
        <w:r w:rsidRPr="007627BD">
          <w:rPr>
            <w:color w:val="336699"/>
            <w:lang w:val="es-DO"/>
          </w:rPr>
          <w:t>/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Jugo</w:t>
        </w:r>
        <w:r w:rsidRPr="007627BD">
          <w:rPr>
            <w:color w:val="336699"/>
            <w:spacing w:val="16"/>
            <w:lang w:val="es-DO"/>
          </w:rPr>
          <w:t xml:space="preserve"> </w:t>
        </w:r>
        <w:r w:rsidRPr="007627BD">
          <w:rPr>
            <w:color w:val="336699"/>
            <w:lang w:val="es-DO"/>
          </w:rPr>
          <w:t>de</w:t>
        </w:r>
        <w:r w:rsidRPr="007627BD">
          <w:rPr>
            <w:color w:val="336699"/>
            <w:spacing w:val="16"/>
            <w:lang w:val="es-DO"/>
          </w:rPr>
          <w:t xml:space="preserve"> </w:t>
        </w:r>
        <w:r w:rsidRPr="007627BD">
          <w:rPr>
            <w:color w:val="336699"/>
            <w:lang w:val="es-DO"/>
          </w:rPr>
          <w:t>Naranja</w:t>
        </w:r>
      </w:hyperlink>
    </w:p>
    <w:p w:rsidR="008769AE" w:rsidRPr="007627BD" w:rsidRDefault="008769AE">
      <w:pPr>
        <w:spacing w:before="1"/>
        <w:rPr>
          <w:rFonts w:ascii="Arial" w:eastAsia="Arial" w:hAnsi="Arial" w:cs="Arial"/>
          <w:b/>
          <w:bCs/>
          <w:sz w:val="19"/>
          <w:szCs w:val="19"/>
          <w:lang w:val="es-DO"/>
        </w:rPr>
      </w:pPr>
    </w:p>
    <w:p w:rsidR="008769AE" w:rsidRDefault="000374F0">
      <w:pPr>
        <w:spacing w:line="200" w:lineRule="atLeast"/>
        <w:ind w:left="4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44" style="width:15.05pt;height:15.05pt;mso-position-horizontal-relative:char;mso-position-vertical-relative:line" coordsize="301,301">
            <v:group id="_x0000_s1045" style="position:absolute;left:8;top:8;width:286;height:286" coordorigin="8,8" coordsize="286,286">
              <v:shape id="_x0000_s1047" style="position:absolute;left:8;top:8;width:286;height:286" coordorigin="8,8" coordsize="286,286" path="m8,8r285,l293,293,8,293,8,8xe" filled="f" strokecolor="silver" strokeweight=".26494mm">
                <v:path arrowok="t"/>
              </v:shape>
              <v:shape id="_x0000_s1046" type="#_x0000_t75" style="position:absolute;left:30;top:30;width:240;height:240">
                <v:imagedata r:id="rId12" o:title=""/>
              </v:shape>
            </v:group>
            <w10:anchorlock/>
          </v:group>
        </w:pict>
      </w:r>
    </w:p>
    <w:p w:rsidR="008769AE" w:rsidRPr="007627BD" w:rsidRDefault="000374F0">
      <w:pPr>
        <w:pStyle w:val="Textoindependiente"/>
        <w:spacing w:before="197" w:line="247" w:lineRule="auto"/>
        <w:ind w:right="1461"/>
        <w:jc w:val="both"/>
        <w:rPr>
          <w:lang w:val="es-DO"/>
        </w:rPr>
      </w:pPr>
      <w:r w:rsidRPr="007627BD">
        <w:rPr>
          <w:color w:val="666666"/>
          <w:spacing w:val="1"/>
          <w:lang w:val="es-DO"/>
        </w:rPr>
        <w:t>En</w:t>
      </w:r>
      <w:r w:rsidRPr="007627BD">
        <w:rPr>
          <w:color w:val="666666"/>
          <w:spacing w:val="46"/>
          <w:lang w:val="es-DO"/>
        </w:rPr>
        <w:t xml:space="preserve"> </w:t>
      </w:r>
      <w:r w:rsidRPr="007627BD">
        <w:rPr>
          <w:color w:val="666666"/>
          <w:lang w:val="es-DO"/>
        </w:rPr>
        <w:t>fecha</w:t>
      </w:r>
      <w:r w:rsidRPr="007627BD">
        <w:rPr>
          <w:color w:val="666666"/>
          <w:spacing w:val="47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23</w:t>
      </w:r>
      <w:r w:rsidRPr="007627BD">
        <w:rPr>
          <w:color w:val="666666"/>
          <w:spacing w:val="47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de</w:t>
      </w:r>
      <w:r w:rsidRPr="007627BD">
        <w:rPr>
          <w:color w:val="666666"/>
          <w:spacing w:val="47"/>
          <w:lang w:val="es-DO"/>
        </w:rPr>
        <w:t xml:space="preserve"> </w:t>
      </w:r>
      <w:r w:rsidRPr="007627BD">
        <w:rPr>
          <w:color w:val="666666"/>
          <w:lang w:val="es-DO"/>
        </w:rPr>
        <w:t>marzo</w:t>
      </w:r>
      <w:r w:rsidRPr="007627BD">
        <w:rPr>
          <w:color w:val="666666"/>
          <w:spacing w:val="46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de</w:t>
      </w:r>
      <w:r w:rsidRPr="007627BD">
        <w:rPr>
          <w:color w:val="666666"/>
          <w:spacing w:val="47"/>
          <w:lang w:val="es-DO"/>
        </w:rPr>
        <w:t xml:space="preserve"> </w:t>
      </w:r>
      <w:r w:rsidRPr="007627BD">
        <w:rPr>
          <w:color w:val="666666"/>
          <w:spacing w:val="-4"/>
          <w:lang w:val="es-DO"/>
        </w:rPr>
        <w:t>2015,</w:t>
      </w:r>
      <w:r w:rsidRPr="007627BD">
        <w:rPr>
          <w:color w:val="666666"/>
          <w:spacing w:val="4"/>
          <w:lang w:val="es-DO"/>
        </w:rPr>
        <w:t xml:space="preserve"> </w:t>
      </w:r>
      <w:r w:rsidRPr="007627BD">
        <w:rPr>
          <w:color w:val="666666"/>
          <w:lang w:val="es-DO"/>
        </w:rPr>
        <w:t>la</w:t>
      </w:r>
      <w:r w:rsidRPr="007627BD">
        <w:rPr>
          <w:color w:val="666666"/>
          <w:spacing w:val="46"/>
          <w:lang w:val="es-DO"/>
        </w:rPr>
        <w:t xml:space="preserve"> </w:t>
      </w:r>
      <w:r w:rsidRPr="007627BD">
        <w:rPr>
          <w:color w:val="666666"/>
          <w:spacing w:val="-3"/>
          <w:lang w:val="es-DO"/>
        </w:rPr>
        <w:t>autoridad</w:t>
      </w:r>
      <w:r w:rsidRPr="007627BD">
        <w:rPr>
          <w:color w:val="666666"/>
          <w:spacing w:val="35"/>
          <w:w w:val="102"/>
          <w:lang w:val="es-DO"/>
        </w:rPr>
        <w:t xml:space="preserve"> </w:t>
      </w:r>
      <w:r w:rsidRPr="007627BD">
        <w:rPr>
          <w:color w:val="666666"/>
          <w:spacing w:val="-3"/>
          <w:lang w:val="es-DO"/>
        </w:rPr>
        <w:t>homóloga</w:t>
      </w:r>
      <w:r w:rsidRPr="007627BD">
        <w:rPr>
          <w:color w:val="666666"/>
          <w:spacing w:val="49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venezolana,</w:t>
      </w:r>
      <w:r w:rsidRPr="007627BD">
        <w:rPr>
          <w:color w:val="666666"/>
          <w:spacing w:val="6"/>
          <w:lang w:val="es-DO"/>
        </w:rPr>
        <w:t xml:space="preserve"> </w:t>
      </w:r>
      <w:r w:rsidRPr="007627BD">
        <w:rPr>
          <w:color w:val="666666"/>
          <w:lang w:val="es-DO"/>
        </w:rPr>
        <w:t>inició</w:t>
      </w:r>
      <w:r w:rsidRPr="007627BD">
        <w:rPr>
          <w:color w:val="666666"/>
          <w:spacing w:val="50"/>
          <w:lang w:val="es-DO"/>
        </w:rPr>
        <w:t xml:space="preserve"> </w:t>
      </w:r>
      <w:r w:rsidRPr="007627BD">
        <w:rPr>
          <w:color w:val="666666"/>
          <w:spacing w:val="-1"/>
          <w:lang w:val="es-DO"/>
        </w:rPr>
        <w:t>conforme</w:t>
      </w:r>
      <w:r w:rsidRPr="007627BD">
        <w:rPr>
          <w:color w:val="666666"/>
          <w:lang w:val="es-DO"/>
        </w:rPr>
        <w:t xml:space="preserve"> </w:t>
      </w:r>
      <w:r w:rsidRPr="007627BD">
        <w:rPr>
          <w:color w:val="666666"/>
          <w:spacing w:val="49"/>
          <w:lang w:val="es-DO"/>
        </w:rPr>
        <w:t xml:space="preserve"> </w:t>
      </w:r>
      <w:r w:rsidRPr="007627BD">
        <w:rPr>
          <w:color w:val="666666"/>
          <w:lang w:val="es-DO"/>
        </w:rPr>
        <w:t>la</w:t>
      </w:r>
      <w:r w:rsidRPr="007627BD">
        <w:rPr>
          <w:color w:val="666666"/>
          <w:spacing w:val="45"/>
          <w:w w:val="102"/>
          <w:lang w:val="es-DO"/>
        </w:rPr>
        <w:t xml:space="preserve"> </w:t>
      </w:r>
      <w:r w:rsidRPr="007627BD">
        <w:rPr>
          <w:color w:val="666666"/>
          <w:spacing w:val="-1"/>
          <w:lang w:val="es-DO"/>
        </w:rPr>
        <w:t>Resolución</w:t>
      </w:r>
      <w:r w:rsidRPr="007627BD">
        <w:rPr>
          <w:color w:val="666666"/>
          <w:spacing w:val="19"/>
          <w:lang w:val="es-DO"/>
        </w:rPr>
        <w:t xml:space="preserve"> </w:t>
      </w:r>
      <w:r w:rsidRPr="007627BD">
        <w:rPr>
          <w:color w:val="666666"/>
          <w:spacing w:val="-3"/>
          <w:lang w:val="es-DO"/>
        </w:rPr>
        <w:t>N°</w:t>
      </w:r>
      <w:r w:rsidRPr="007627BD">
        <w:rPr>
          <w:color w:val="666666"/>
          <w:spacing w:val="21"/>
          <w:lang w:val="es-DO"/>
        </w:rPr>
        <w:t xml:space="preserve"> </w:t>
      </w:r>
      <w:r w:rsidRPr="007627BD">
        <w:rPr>
          <w:color w:val="666666"/>
          <w:spacing w:val="-3"/>
          <w:lang w:val="es-DO"/>
        </w:rPr>
        <w:t>40.625,</w:t>
      </w:r>
      <w:r w:rsidRPr="007627BD">
        <w:rPr>
          <w:color w:val="666666"/>
          <w:spacing w:val="29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el</w:t>
      </w:r>
      <w:r w:rsidRPr="007627BD">
        <w:rPr>
          <w:color w:val="666666"/>
          <w:spacing w:val="25"/>
          <w:lang w:val="es-DO"/>
        </w:rPr>
        <w:t xml:space="preserve"> </w:t>
      </w:r>
      <w:r w:rsidRPr="007627BD">
        <w:rPr>
          <w:color w:val="666666"/>
          <w:spacing w:val="-1"/>
          <w:lang w:val="es-DO"/>
        </w:rPr>
        <w:t>procedimiento</w:t>
      </w:r>
      <w:r w:rsidRPr="007627BD">
        <w:rPr>
          <w:color w:val="666666"/>
          <w:spacing w:val="19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de</w:t>
      </w:r>
      <w:r w:rsidRPr="007627BD">
        <w:rPr>
          <w:color w:val="666666"/>
          <w:spacing w:val="21"/>
          <w:w w:val="102"/>
          <w:lang w:val="es-DO"/>
        </w:rPr>
        <w:t xml:space="preserve"> </w:t>
      </w:r>
      <w:r w:rsidRPr="007627BD">
        <w:rPr>
          <w:color w:val="666666"/>
          <w:lang w:val="es-DO"/>
        </w:rPr>
        <w:t>investigación</w:t>
      </w:r>
      <w:r w:rsidRPr="007627BD">
        <w:rPr>
          <w:color w:val="666666"/>
          <w:spacing w:val="9"/>
          <w:lang w:val="es-DO"/>
        </w:rPr>
        <w:t xml:space="preserve"> </w:t>
      </w:r>
      <w:r w:rsidRPr="007627BD">
        <w:rPr>
          <w:color w:val="666666"/>
          <w:spacing w:val="-3"/>
          <w:lang w:val="es-DO"/>
        </w:rPr>
        <w:t>por</w:t>
      </w:r>
      <w:r w:rsidRPr="007627BD">
        <w:rPr>
          <w:color w:val="666666"/>
          <w:spacing w:val="8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salvaguardia</w:t>
      </w:r>
      <w:r w:rsidRPr="007627BD">
        <w:rPr>
          <w:color w:val="666666"/>
          <w:spacing w:val="10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sobre</w:t>
      </w:r>
      <w:r w:rsidRPr="007627BD">
        <w:rPr>
          <w:color w:val="666666"/>
          <w:spacing w:val="10"/>
          <w:lang w:val="es-DO"/>
        </w:rPr>
        <w:t xml:space="preserve"> </w:t>
      </w:r>
      <w:r w:rsidRPr="007627BD">
        <w:rPr>
          <w:color w:val="666666"/>
          <w:spacing w:val="-1"/>
          <w:lang w:val="es-DO"/>
        </w:rPr>
        <w:t>las</w:t>
      </w:r>
      <w:r w:rsidRPr="007627BD">
        <w:rPr>
          <w:color w:val="666666"/>
          <w:spacing w:val="51"/>
          <w:w w:val="102"/>
          <w:lang w:val="es-DO"/>
        </w:rPr>
        <w:t xml:space="preserve"> </w:t>
      </w:r>
      <w:r w:rsidRPr="007627BD">
        <w:rPr>
          <w:color w:val="666666"/>
          <w:spacing w:val="-1"/>
          <w:lang w:val="es-DO"/>
        </w:rPr>
        <w:t>importaciones</w:t>
      </w:r>
      <w:r w:rsidRPr="007627BD">
        <w:rPr>
          <w:color w:val="666666"/>
          <w:spacing w:val="26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de</w:t>
      </w:r>
      <w:r w:rsidRPr="007627BD">
        <w:rPr>
          <w:color w:val="666666"/>
          <w:spacing w:val="15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jugo</w:t>
      </w:r>
      <w:r w:rsidRPr="007627BD">
        <w:rPr>
          <w:color w:val="666666"/>
          <w:spacing w:val="15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de</w:t>
      </w:r>
      <w:r w:rsidRPr="007627BD">
        <w:rPr>
          <w:color w:val="666666"/>
          <w:spacing w:val="14"/>
          <w:lang w:val="es-DO"/>
        </w:rPr>
        <w:t xml:space="preserve"> </w:t>
      </w:r>
      <w:r w:rsidRPr="007627BD">
        <w:rPr>
          <w:color w:val="666666"/>
          <w:spacing w:val="-3"/>
          <w:lang w:val="es-DO"/>
        </w:rPr>
        <w:t>naranja,</w:t>
      </w:r>
      <w:r w:rsidRPr="007627BD">
        <w:rPr>
          <w:color w:val="666666"/>
          <w:spacing w:val="25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congelado</w:t>
      </w:r>
      <w:r w:rsidRPr="007627BD">
        <w:rPr>
          <w:color w:val="666666"/>
          <w:spacing w:val="15"/>
          <w:lang w:val="es-DO"/>
        </w:rPr>
        <w:t xml:space="preserve"> </w:t>
      </w:r>
      <w:r w:rsidRPr="007627BD">
        <w:rPr>
          <w:color w:val="666666"/>
          <w:spacing w:val="1"/>
          <w:lang w:val="es-DO"/>
        </w:rPr>
        <w:t>sin</w:t>
      </w:r>
      <w:r w:rsidRPr="007627BD">
        <w:rPr>
          <w:color w:val="666666"/>
          <w:spacing w:val="26"/>
          <w:w w:val="102"/>
          <w:lang w:val="es-DO"/>
        </w:rPr>
        <w:t xml:space="preserve"> </w:t>
      </w:r>
      <w:r w:rsidRPr="007627BD">
        <w:rPr>
          <w:color w:val="666666"/>
          <w:spacing w:val="-3"/>
          <w:lang w:val="es-DO"/>
        </w:rPr>
        <w:t>fermentar,</w:t>
      </w:r>
      <w:r w:rsidRPr="007627BD">
        <w:rPr>
          <w:color w:val="666666"/>
          <w:spacing w:val="30"/>
          <w:lang w:val="es-DO"/>
        </w:rPr>
        <w:t xml:space="preserve"> </w:t>
      </w:r>
      <w:r w:rsidRPr="007627BD">
        <w:rPr>
          <w:color w:val="666666"/>
          <w:spacing w:val="1"/>
          <w:lang w:val="es-DO"/>
        </w:rPr>
        <w:t>sin</w:t>
      </w:r>
      <w:r w:rsidRPr="007627BD">
        <w:rPr>
          <w:color w:val="666666"/>
          <w:spacing w:val="20"/>
          <w:lang w:val="es-DO"/>
        </w:rPr>
        <w:t xml:space="preserve"> </w:t>
      </w:r>
      <w:r w:rsidRPr="007627BD">
        <w:rPr>
          <w:color w:val="666666"/>
          <w:spacing w:val="-1"/>
          <w:lang w:val="es-DO"/>
        </w:rPr>
        <w:t>adición</w:t>
      </w:r>
      <w:r w:rsidRPr="007627BD">
        <w:rPr>
          <w:color w:val="666666"/>
          <w:spacing w:val="21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de</w:t>
      </w:r>
      <w:r w:rsidRPr="007627BD">
        <w:rPr>
          <w:color w:val="666666"/>
          <w:spacing w:val="21"/>
          <w:lang w:val="es-DO"/>
        </w:rPr>
        <w:t xml:space="preserve"> </w:t>
      </w:r>
      <w:r w:rsidRPr="007627BD">
        <w:rPr>
          <w:color w:val="666666"/>
          <w:spacing w:val="-1"/>
          <w:lang w:val="es-DO"/>
        </w:rPr>
        <w:t>alcohol,</w:t>
      </w:r>
      <w:r w:rsidRPr="007627BD">
        <w:rPr>
          <w:color w:val="666666"/>
          <w:spacing w:val="30"/>
          <w:lang w:val="es-DO"/>
        </w:rPr>
        <w:t xml:space="preserve"> </w:t>
      </w:r>
      <w:r w:rsidRPr="007627BD">
        <w:rPr>
          <w:color w:val="666666"/>
          <w:lang w:val="es-DO"/>
        </w:rPr>
        <w:t>azúcar</w:t>
      </w:r>
      <w:r w:rsidRPr="007627BD">
        <w:rPr>
          <w:color w:val="666666"/>
          <w:spacing w:val="18"/>
          <w:lang w:val="es-DO"/>
        </w:rPr>
        <w:t xml:space="preserve"> </w:t>
      </w:r>
      <w:r w:rsidRPr="007627BD">
        <w:rPr>
          <w:color w:val="666666"/>
          <w:lang w:val="es-DO"/>
        </w:rPr>
        <w:t>u</w:t>
      </w:r>
      <w:r w:rsidRPr="007627BD">
        <w:rPr>
          <w:color w:val="666666"/>
          <w:spacing w:val="21"/>
          <w:lang w:val="es-DO"/>
        </w:rPr>
        <w:t xml:space="preserve"> </w:t>
      </w:r>
      <w:r w:rsidRPr="007627BD">
        <w:rPr>
          <w:color w:val="666666"/>
          <w:spacing w:val="-1"/>
          <w:lang w:val="es-DO"/>
        </w:rPr>
        <w:t>otro</w:t>
      </w:r>
      <w:r w:rsidRPr="007627BD">
        <w:rPr>
          <w:color w:val="666666"/>
          <w:spacing w:val="29"/>
          <w:w w:val="102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edulcorante,</w:t>
      </w:r>
      <w:r w:rsidRPr="007627BD">
        <w:rPr>
          <w:color w:val="666666"/>
          <w:lang w:val="es-DO"/>
        </w:rPr>
        <w:t xml:space="preserve"> </w:t>
      </w:r>
      <w:r w:rsidRPr="007627BD">
        <w:rPr>
          <w:color w:val="666666"/>
          <w:spacing w:val="1"/>
          <w:lang w:val="es-DO"/>
        </w:rPr>
        <w:t xml:space="preserve"> </w:t>
      </w:r>
      <w:r w:rsidRPr="007627BD">
        <w:rPr>
          <w:color w:val="666666"/>
          <w:spacing w:val="-4"/>
          <w:lang w:val="es-DO"/>
        </w:rPr>
        <w:t>para</w:t>
      </w:r>
      <w:r w:rsidRPr="007627BD">
        <w:rPr>
          <w:color w:val="666666"/>
          <w:spacing w:val="44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el</w:t>
      </w:r>
      <w:r w:rsidRPr="007627BD">
        <w:rPr>
          <w:color w:val="666666"/>
          <w:spacing w:val="49"/>
          <w:lang w:val="es-DO"/>
        </w:rPr>
        <w:t xml:space="preserve"> </w:t>
      </w:r>
      <w:r w:rsidRPr="007627BD">
        <w:rPr>
          <w:color w:val="666666"/>
          <w:spacing w:val="-3"/>
          <w:lang w:val="es-DO"/>
        </w:rPr>
        <w:t>periodo</w:t>
      </w:r>
      <w:r w:rsidRPr="007627BD">
        <w:rPr>
          <w:color w:val="666666"/>
          <w:spacing w:val="44"/>
          <w:lang w:val="es-DO"/>
        </w:rPr>
        <w:t xml:space="preserve"> </w:t>
      </w:r>
      <w:r w:rsidRPr="007627BD">
        <w:rPr>
          <w:color w:val="666666"/>
          <w:spacing w:val="-4"/>
          <w:lang w:val="es-DO"/>
        </w:rPr>
        <w:t>2012­2014,</w:t>
      </w:r>
      <w:r w:rsidRPr="007627BD">
        <w:rPr>
          <w:color w:val="666666"/>
          <w:lang w:val="es-DO"/>
        </w:rPr>
        <w:t xml:space="preserve"> </w:t>
      </w:r>
      <w:r w:rsidRPr="007627BD">
        <w:rPr>
          <w:color w:val="666666"/>
          <w:spacing w:val="1"/>
          <w:lang w:val="es-DO"/>
        </w:rPr>
        <w:t xml:space="preserve"> </w:t>
      </w:r>
      <w:r w:rsidRPr="007627BD">
        <w:rPr>
          <w:color w:val="666666"/>
          <w:spacing w:val="-3"/>
          <w:lang w:val="es-DO"/>
        </w:rPr>
        <w:t>originarias</w:t>
      </w:r>
      <w:r w:rsidRPr="007627BD">
        <w:rPr>
          <w:color w:val="666666"/>
          <w:spacing w:val="35"/>
          <w:w w:val="102"/>
          <w:lang w:val="es-DO"/>
        </w:rPr>
        <w:t xml:space="preserve"> </w:t>
      </w:r>
      <w:r w:rsidRPr="007627BD">
        <w:rPr>
          <w:color w:val="666666"/>
          <w:lang w:val="es-DO"/>
        </w:rPr>
        <w:t>o</w:t>
      </w:r>
      <w:r w:rsidRPr="007627BD">
        <w:rPr>
          <w:color w:val="666666"/>
          <w:spacing w:val="2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procedentes</w:t>
      </w:r>
      <w:r w:rsidRPr="007627BD">
        <w:rPr>
          <w:color w:val="666666"/>
          <w:spacing w:val="16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de</w:t>
      </w:r>
      <w:r w:rsidRPr="007627BD">
        <w:rPr>
          <w:color w:val="666666"/>
          <w:spacing w:val="3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Colombia,</w:t>
      </w:r>
      <w:r w:rsidRPr="007627BD">
        <w:rPr>
          <w:color w:val="666666"/>
          <w:spacing w:val="13"/>
          <w:lang w:val="es-DO"/>
        </w:rPr>
        <w:t xml:space="preserve"> </w:t>
      </w:r>
      <w:r w:rsidRPr="007627BD">
        <w:rPr>
          <w:color w:val="666666"/>
          <w:lang w:val="es-DO"/>
        </w:rPr>
        <w:t>Costa</w:t>
      </w:r>
      <w:r w:rsidRPr="007627BD">
        <w:rPr>
          <w:color w:val="666666"/>
          <w:spacing w:val="2"/>
          <w:lang w:val="es-DO"/>
        </w:rPr>
        <w:t xml:space="preserve"> </w:t>
      </w:r>
      <w:r w:rsidRPr="007627BD">
        <w:rPr>
          <w:color w:val="666666"/>
          <w:spacing w:val="-1"/>
          <w:lang w:val="es-DO"/>
        </w:rPr>
        <w:t>Rica,</w:t>
      </w:r>
      <w:r w:rsidRPr="007627BD">
        <w:rPr>
          <w:color w:val="666666"/>
          <w:spacing w:val="13"/>
          <w:lang w:val="es-DO"/>
        </w:rPr>
        <w:t xml:space="preserve"> </w:t>
      </w:r>
      <w:r w:rsidRPr="007627BD">
        <w:rPr>
          <w:color w:val="666666"/>
          <w:lang w:val="es-DO"/>
        </w:rPr>
        <w:t>México,</w:t>
      </w:r>
      <w:r w:rsidRPr="007627BD">
        <w:rPr>
          <w:color w:val="666666"/>
          <w:spacing w:val="29"/>
          <w:w w:val="102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República</w:t>
      </w:r>
      <w:r w:rsidRPr="007627BD">
        <w:rPr>
          <w:color w:val="666666"/>
          <w:spacing w:val="19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Dominicana,</w:t>
      </w:r>
      <w:r w:rsidRPr="007627BD">
        <w:rPr>
          <w:color w:val="666666"/>
          <w:spacing w:val="32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entre</w:t>
      </w:r>
      <w:r w:rsidRPr="007627BD">
        <w:rPr>
          <w:color w:val="666666"/>
          <w:spacing w:val="19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otros</w:t>
      </w:r>
      <w:r w:rsidRPr="007627BD">
        <w:rPr>
          <w:color w:val="666666"/>
          <w:spacing w:val="33"/>
          <w:lang w:val="es-DO"/>
        </w:rPr>
        <w:t xml:space="preserve"> </w:t>
      </w:r>
      <w:r w:rsidRPr="007627BD">
        <w:rPr>
          <w:color w:val="666666"/>
          <w:spacing w:val="-2"/>
          <w:lang w:val="es-DO"/>
        </w:rPr>
        <w:t>orígenes.</w:t>
      </w:r>
    </w:p>
    <w:p w:rsidR="008769AE" w:rsidRPr="007627BD" w:rsidRDefault="008769AE">
      <w:pPr>
        <w:spacing w:before="9"/>
        <w:rPr>
          <w:rFonts w:ascii="Arial" w:eastAsia="Arial" w:hAnsi="Arial" w:cs="Arial"/>
          <w:sz w:val="16"/>
          <w:szCs w:val="16"/>
          <w:lang w:val="es-DO"/>
        </w:rPr>
      </w:pPr>
    </w:p>
    <w:p w:rsidR="008769AE" w:rsidRDefault="000374F0">
      <w:pPr>
        <w:pStyle w:val="Textoindependiente"/>
        <w:jc w:val="both"/>
      </w:pPr>
      <w:r>
        <w:rPr>
          <w:noProof/>
          <w:lang w:val="es-DO" w:eastAsia="es-DO"/>
        </w:rPr>
        <w:drawing>
          <wp:inline distT="0" distB="0" distL="0" distR="0">
            <wp:extent cx="190757" cy="190757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57" cy="19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hyperlink r:id="rId27">
        <w:r>
          <w:rPr>
            <w:color w:val="B60939"/>
            <w:spacing w:val="-3"/>
          </w:rPr>
          <w:t>Leer</w:t>
        </w:r>
        <w:r>
          <w:rPr>
            <w:color w:val="B60939"/>
            <w:spacing w:val="25"/>
          </w:rPr>
          <w:t xml:space="preserve"> </w:t>
        </w:r>
        <w:r>
          <w:rPr>
            <w:color w:val="B60939"/>
          </w:rPr>
          <w:t>completo</w:t>
        </w:r>
      </w:hyperlink>
    </w:p>
    <w:p w:rsidR="008769AE" w:rsidRDefault="008769AE">
      <w:pPr>
        <w:jc w:val="both"/>
        <w:sectPr w:rsidR="008769AE">
          <w:type w:val="continuous"/>
          <w:pgSz w:w="12240" w:h="15840"/>
          <w:pgMar w:top="460" w:right="400" w:bottom="460" w:left="420" w:header="720" w:footer="720" w:gutter="0"/>
          <w:cols w:num="2" w:space="720" w:equalWidth="0">
            <w:col w:w="4942" w:space="75"/>
            <w:col w:w="6403"/>
          </w:cols>
        </w:sectPr>
      </w:pPr>
    </w:p>
    <w:p w:rsidR="008769AE" w:rsidRDefault="008769AE">
      <w:pPr>
        <w:spacing w:before="10"/>
        <w:rPr>
          <w:rFonts w:ascii="Arial" w:eastAsia="Arial" w:hAnsi="Arial" w:cs="Arial"/>
          <w:sz w:val="6"/>
          <w:szCs w:val="6"/>
        </w:rPr>
      </w:pPr>
    </w:p>
    <w:p w:rsidR="008769AE" w:rsidRDefault="000374F0">
      <w:pPr>
        <w:spacing w:line="20" w:lineRule="atLeast"/>
        <w:ind w:left="543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1" style="width:226.2pt;height:.9pt;mso-position-horizontal-relative:char;mso-position-vertical-relative:line" coordsize="4524,18">
            <v:group id="_x0000_s1042" style="position:absolute;left:9;top:9;width:4507;height:2" coordorigin="9,9" coordsize="4507,2">
              <v:shape id="_x0000_s1043" style="position:absolute;left:9;top:9;width:4507;height:2" coordorigin="9,9" coordsize="4507,0" path="m9,9r4506,e" filled="f" strokecolor="#acc6e0" strokeweight=".30022mm">
                <v:path arrowok="t"/>
              </v:shape>
            </v:group>
            <w10:anchorlock/>
          </v:group>
        </w:pict>
      </w:r>
    </w:p>
    <w:p w:rsidR="008769AE" w:rsidRDefault="008769AE">
      <w:pPr>
        <w:rPr>
          <w:rFonts w:ascii="Arial" w:eastAsia="Arial" w:hAnsi="Arial" w:cs="Arial"/>
          <w:sz w:val="20"/>
          <w:szCs w:val="20"/>
        </w:rPr>
      </w:pPr>
    </w:p>
    <w:p w:rsidR="008769AE" w:rsidRDefault="008769AE">
      <w:pPr>
        <w:spacing w:before="11"/>
        <w:rPr>
          <w:rFonts w:ascii="Arial" w:eastAsia="Arial" w:hAnsi="Arial" w:cs="Arial"/>
          <w:sz w:val="21"/>
          <w:szCs w:val="21"/>
        </w:rPr>
      </w:pPr>
    </w:p>
    <w:p w:rsidR="008769AE" w:rsidRDefault="000374F0">
      <w:pPr>
        <w:spacing w:line="200" w:lineRule="atLeast"/>
        <w:ind w:left="3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39" style="width:467.9pt;height:23.3pt;mso-position-horizontal-relative:char;mso-position-vertical-relative:line" coordsize="9358,466">
            <v:shape id="_x0000_s1040" type="#_x0000_t75" style="position:absolute;width:9358;height:466">
              <v:imagedata r:id="rId28" o:title=""/>
            </v:shape>
            <w10:anchorlock/>
          </v:group>
        </w:pict>
      </w:r>
    </w:p>
    <w:p w:rsidR="008769AE" w:rsidRDefault="008769AE">
      <w:pPr>
        <w:spacing w:before="6"/>
        <w:rPr>
          <w:rFonts w:ascii="Arial" w:eastAsia="Arial" w:hAnsi="Arial" w:cs="Arial"/>
          <w:sz w:val="12"/>
          <w:szCs w:val="12"/>
        </w:rPr>
      </w:pPr>
    </w:p>
    <w:p w:rsidR="008769AE" w:rsidRPr="007627BD" w:rsidRDefault="000374F0">
      <w:pPr>
        <w:pStyle w:val="Ttulo1"/>
        <w:spacing w:before="72" w:line="250" w:lineRule="auto"/>
        <w:ind w:right="930"/>
        <w:rPr>
          <w:b w:val="0"/>
          <w:bCs w:val="0"/>
          <w:lang w:val="es-DO"/>
        </w:rPr>
      </w:pPr>
      <w:hyperlink r:id="rId29">
        <w:r w:rsidRPr="007627BD">
          <w:rPr>
            <w:color w:val="336699"/>
            <w:lang w:val="es-DO"/>
          </w:rPr>
          <w:t>Acciones</w:t>
        </w:r>
        <w:r w:rsidRPr="007627BD">
          <w:rPr>
            <w:color w:val="336699"/>
            <w:spacing w:val="14"/>
            <w:lang w:val="es-DO"/>
          </w:rPr>
          <w:t xml:space="preserve"> </w:t>
        </w:r>
        <w:r w:rsidRPr="007627BD">
          <w:rPr>
            <w:color w:val="336699"/>
            <w:lang w:val="es-DO"/>
          </w:rPr>
          <w:t>de</w:t>
        </w:r>
        <w:r w:rsidRPr="007627BD">
          <w:rPr>
            <w:color w:val="336699"/>
            <w:spacing w:val="15"/>
            <w:lang w:val="es-DO"/>
          </w:rPr>
          <w:t xml:space="preserve"> </w:t>
        </w:r>
        <w:r w:rsidRPr="007627BD">
          <w:rPr>
            <w:color w:val="336699"/>
            <w:lang w:val="es-DO"/>
          </w:rPr>
          <w:t>la</w:t>
        </w:r>
        <w:r w:rsidRPr="007627BD">
          <w:rPr>
            <w:color w:val="336699"/>
            <w:spacing w:val="15"/>
            <w:lang w:val="es-DO"/>
          </w:rPr>
          <w:t xml:space="preserve"> </w:t>
        </w:r>
        <w:r w:rsidRPr="007627BD">
          <w:rPr>
            <w:color w:val="336699"/>
            <w:lang w:val="es-DO"/>
          </w:rPr>
          <w:t>CDC</w:t>
        </w:r>
        <w:r w:rsidRPr="007627BD">
          <w:rPr>
            <w:color w:val="336699"/>
            <w:spacing w:val="15"/>
            <w:lang w:val="es-DO"/>
          </w:rPr>
          <w:t xml:space="preserve"> </w:t>
        </w:r>
        <w:r w:rsidRPr="007627BD">
          <w:rPr>
            <w:color w:val="336699"/>
            <w:lang w:val="es-DO"/>
          </w:rPr>
          <w:t>ante</w:t>
        </w:r>
        <w:r w:rsidRPr="007627BD">
          <w:rPr>
            <w:color w:val="336699"/>
            <w:spacing w:val="15"/>
            <w:lang w:val="es-DO"/>
          </w:rPr>
          <w:t xml:space="preserve"> </w:t>
        </w:r>
        <w:r w:rsidRPr="007627BD">
          <w:rPr>
            <w:color w:val="336699"/>
            <w:lang w:val="es-DO"/>
          </w:rPr>
          <w:t>las</w:t>
        </w:r>
        <w:r w:rsidRPr="007627BD">
          <w:rPr>
            <w:color w:val="336699"/>
            <w:spacing w:val="15"/>
            <w:lang w:val="es-DO"/>
          </w:rPr>
          <w:t xml:space="preserve"> </w:t>
        </w:r>
        <w:r w:rsidRPr="007627BD">
          <w:rPr>
            <w:color w:val="336699"/>
            <w:lang w:val="es-DO"/>
          </w:rPr>
          <w:t>medidas</w:t>
        </w:r>
        <w:r w:rsidRPr="007627BD">
          <w:rPr>
            <w:color w:val="336699"/>
            <w:spacing w:val="15"/>
            <w:lang w:val="es-DO"/>
          </w:rPr>
          <w:t xml:space="preserve"> </w:t>
        </w:r>
        <w:r w:rsidRPr="007627BD">
          <w:rPr>
            <w:color w:val="336699"/>
            <w:lang w:val="es-DO"/>
          </w:rPr>
          <w:t>de</w:t>
        </w:r>
        <w:r w:rsidRPr="007627BD">
          <w:rPr>
            <w:color w:val="336699"/>
            <w:spacing w:val="15"/>
            <w:lang w:val="es-DO"/>
          </w:rPr>
          <w:t xml:space="preserve"> </w:t>
        </w:r>
        <w:r w:rsidRPr="007627BD">
          <w:rPr>
            <w:color w:val="336699"/>
            <w:lang w:val="es-DO"/>
          </w:rPr>
          <w:t>salvaguardias</w:t>
        </w:r>
        <w:r w:rsidRPr="007627BD">
          <w:rPr>
            <w:color w:val="336699"/>
            <w:spacing w:val="15"/>
            <w:lang w:val="es-DO"/>
          </w:rPr>
          <w:t xml:space="preserve"> </w:t>
        </w:r>
        <w:r w:rsidRPr="007627BD">
          <w:rPr>
            <w:color w:val="336699"/>
            <w:lang w:val="es-DO"/>
          </w:rPr>
          <w:t>por</w:t>
        </w:r>
        <w:r w:rsidRPr="007627BD">
          <w:rPr>
            <w:color w:val="336699"/>
            <w:spacing w:val="14"/>
            <w:lang w:val="es-DO"/>
          </w:rPr>
          <w:t xml:space="preserve"> </w:t>
        </w:r>
        <w:r w:rsidRPr="007627BD">
          <w:rPr>
            <w:color w:val="336699"/>
            <w:lang w:val="es-DO"/>
          </w:rPr>
          <w:t>balanza</w:t>
        </w:r>
        <w:r w:rsidRPr="007627BD">
          <w:rPr>
            <w:color w:val="336699"/>
            <w:spacing w:val="15"/>
            <w:lang w:val="es-DO"/>
          </w:rPr>
          <w:t xml:space="preserve"> </w:t>
        </w:r>
        <w:r w:rsidRPr="007627BD">
          <w:rPr>
            <w:color w:val="336699"/>
            <w:lang w:val="es-DO"/>
          </w:rPr>
          <w:t>de</w:t>
        </w:r>
        <w:r w:rsidRPr="007627BD">
          <w:rPr>
            <w:color w:val="336699"/>
            <w:spacing w:val="15"/>
            <w:lang w:val="es-DO"/>
          </w:rPr>
          <w:t xml:space="preserve"> </w:t>
        </w:r>
        <w:r w:rsidRPr="007627BD">
          <w:rPr>
            <w:color w:val="336699"/>
            <w:lang w:val="es-DO"/>
          </w:rPr>
          <w:t>pagos</w:t>
        </w:r>
        <w:r w:rsidRPr="007627BD">
          <w:rPr>
            <w:color w:val="336699"/>
            <w:w w:val="102"/>
            <w:lang w:val="es-DO"/>
          </w:rPr>
          <w:t xml:space="preserve"> </w:t>
        </w:r>
        <w:r w:rsidRPr="007627BD">
          <w:rPr>
            <w:color w:val="336699"/>
            <w:lang w:val="es-DO"/>
          </w:rPr>
          <w:t>adoptadas</w:t>
        </w:r>
        <w:r w:rsidRPr="007627BD">
          <w:rPr>
            <w:color w:val="336699"/>
            <w:spacing w:val="2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por</w:t>
        </w:r>
        <w:r w:rsidRPr="007627BD">
          <w:rPr>
            <w:color w:val="336699"/>
            <w:spacing w:val="28"/>
            <w:lang w:val="es-DO"/>
          </w:rPr>
          <w:t xml:space="preserve"> </w:t>
        </w:r>
        <w:r w:rsidRPr="007627BD">
          <w:rPr>
            <w:color w:val="336699"/>
            <w:lang w:val="es-DO"/>
          </w:rPr>
          <w:t>Ecuador</w:t>
        </w:r>
      </w:hyperlink>
    </w:p>
    <w:p w:rsidR="008769AE" w:rsidRDefault="000374F0">
      <w:pPr>
        <w:pStyle w:val="Textoindependiente"/>
        <w:spacing w:before="9"/>
        <w:ind w:left="385"/>
      </w:pPr>
      <w:r>
        <w:rPr>
          <w:noProof/>
          <w:lang w:val="es-DO" w:eastAsia="es-DO"/>
        </w:rPr>
        <w:drawing>
          <wp:inline distT="0" distB="0" distL="0" distR="0">
            <wp:extent cx="190757" cy="190757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57" cy="19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hyperlink r:id="rId30">
        <w:r>
          <w:rPr>
            <w:color w:val="B60939"/>
            <w:spacing w:val="-3"/>
          </w:rPr>
          <w:t>Leer</w:t>
        </w:r>
        <w:r>
          <w:rPr>
            <w:color w:val="B60939"/>
            <w:spacing w:val="25"/>
          </w:rPr>
          <w:t xml:space="preserve"> </w:t>
        </w:r>
        <w:r>
          <w:rPr>
            <w:color w:val="B60939"/>
          </w:rPr>
          <w:t>completo</w:t>
        </w:r>
      </w:hyperlink>
    </w:p>
    <w:p w:rsidR="008769AE" w:rsidRDefault="008769AE">
      <w:pPr>
        <w:spacing w:before="10"/>
        <w:rPr>
          <w:rFonts w:ascii="Arial" w:eastAsia="Arial" w:hAnsi="Arial" w:cs="Arial"/>
          <w:sz w:val="6"/>
          <w:szCs w:val="6"/>
        </w:rPr>
      </w:pPr>
    </w:p>
    <w:p w:rsidR="008769AE" w:rsidRDefault="000374F0">
      <w:pPr>
        <w:spacing w:line="20" w:lineRule="atLeast"/>
        <w:ind w:left="37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6" style="width:481.5pt;height:.9pt;mso-position-horizontal-relative:char;mso-position-vertical-relative:line" coordsize="9630,18">
            <v:group id="_x0000_s1037" style="position:absolute;left:9;top:9;width:9613;height:2" coordorigin="9,9" coordsize="9613,2">
              <v:shape id="_x0000_s1038" style="position:absolute;left:9;top:9;width:9613;height:2" coordorigin="9,9" coordsize="9613,0" path="m9,9r9613,e" filled="f" strokecolor="#acc6e0" strokeweight=".30022mm">
                <v:path arrowok="t"/>
              </v:shape>
            </v:group>
            <w10:anchorlock/>
          </v:group>
        </w:pict>
      </w:r>
    </w:p>
    <w:p w:rsidR="008769AE" w:rsidRPr="007627BD" w:rsidRDefault="000374F0">
      <w:pPr>
        <w:pStyle w:val="Ttulo1"/>
        <w:spacing w:before="203" w:line="250" w:lineRule="auto"/>
        <w:ind w:right="930"/>
        <w:rPr>
          <w:b w:val="0"/>
          <w:bCs w:val="0"/>
          <w:lang w:val="es-DO"/>
        </w:rPr>
      </w:pPr>
      <w:hyperlink r:id="rId31">
        <w:r w:rsidRPr="007627BD">
          <w:rPr>
            <w:color w:val="336699"/>
            <w:lang w:val="es-DO"/>
          </w:rPr>
          <w:t>Acciones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de</w:t>
        </w:r>
        <w:r w:rsidRPr="007627BD">
          <w:rPr>
            <w:color w:val="336699"/>
            <w:spacing w:val="18"/>
            <w:lang w:val="es-DO"/>
          </w:rPr>
          <w:t xml:space="preserve"> </w:t>
        </w:r>
        <w:r w:rsidRPr="007627BD">
          <w:rPr>
            <w:color w:val="336699"/>
            <w:lang w:val="es-DO"/>
          </w:rPr>
          <w:t>la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República</w:t>
        </w:r>
        <w:r w:rsidRPr="007627BD">
          <w:rPr>
            <w:color w:val="336699"/>
            <w:spacing w:val="18"/>
            <w:lang w:val="es-DO"/>
          </w:rPr>
          <w:t xml:space="preserve"> </w:t>
        </w:r>
        <w:r w:rsidRPr="007627BD">
          <w:rPr>
            <w:color w:val="336699"/>
            <w:lang w:val="es-DO"/>
          </w:rPr>
          <w:t>Dominicana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en</w:t>
        </w:r>
        <w:r w:rsidRPr="007627BD">
          <w:rPr>
            <w:color w:val="336699"/>
            <w:spacing w:val="18"/>
            <w:lang w:val="es-DO"/>
          </w:rPr>
          <w:t xml:space="preserve"> </w:t>
        </w:r>
        <w:r w:rsidRPr="007627BD">
          <w:rPr>
            <w:color w:val="336699"/>
            <w:lang w:val="es-DO"/>
          </w:rPr>
          <w:t>relación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al</w:t>
        </w:r>
        <w:r w:rsidRPr="007627BD">
          <w:rPr>
            <w:color w:val="336699"/>
            <w:spacing w:val="18"/>
            <w:lang w:val="es-DO"/>
          </w:rPr>
          <w:t xml:space="preserve"> </w:t>
        </w:r>
        <w:r w:rsidRPr="007627BD">
          <w:rPr>
            <w:color w:val="336699"/>
            <w:lang w:val="es-DO"/>
          </w:rPr>
          <w:t>Caso</w:t>
        </w:r>
        <w:r w:rsidRPr="007627BD">
          <w:rPr>
            <w:color w:val="336699"/>
            <w:spacing w:val="18"/>
            <w:lang w:val="es-DO"/>
          </w:rPr>
          <w:t xml:space="preserve"> </w:t>
        </w:r>
        <w:r w:rsidRPr="007627BD">
          <w:rPr>
            <w:color w:val="336699"/>
            <w:lang w:val="es-DO"/>
          </w:rPr>
          <w:t>de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Subvenciones</w:t>
        </w:r>
        <w:r w:rsidRPr="007627BD">
          <w:rPr>
            <w:color w:val="336699"/>
            <w:w w:val="102"/>
            <w:lang w:val="es-DO"/>
          </w:rPr>
          <w:t xml:space="preserve"> </w:t>
        </w:r>
        <w:r w:rsidRPr="007627BD">
          <w:rPr>
            <w:color w:val="336699"/>
            <w:lang w:val="es-DO"/>
          </w:rPr>
          <w:t>Estados</w:t>
        </w:r>
        <w:r w:rsidRPr="007627BD">
          <w:rPr>
            <w:color w:val="336699"/>
            <w:spacing w:val="32"/>
            <w:lang w:val="es-DO"/>
          </w:rPr>
          <w:t xml:space="preserve"> </w:t>
        </w:r>
        <w:r w:rsidRPr="007627BD">
          <w:rPr>
            <w:color w:val="336699"/>
            <w:lang w:val="es-DO"/>
          </w:rPr>
          <w:t>Unidos­República</w:t>
        </w:r>
        <w:r w:rsidRPr="007627BD">
          <w:rPr>
            <w:color w:val="336699"/>
            <w:spacing w:val="32"/>
            <w:lang w:val="es-DO"/>
          </w:rPr>
          <w:t xml:space="preserve"> </w:t>
        </w:r>
        <w:r w:rsidRPr="007627BD">
          <w:rPr>
            <w:color w:val="336699"/>
            <w:lang w:val="es-DO"/>
          </w:rPr>
          <w:t>Popular</w:t>
        </w:r>
        <w:r w:rsidRPr="007627BD">
          <w:rPr>
            <w:color w:val="336699"/>
            <w:spacing w:val="33"/>
            <w:lang w:val="es-DO"/>
          </w:rPr>
          <w:t xml:space="preserve"> </w:t>
        </w:r>
        <w:r w:rsidRPr="007627BD">
          <w:rPr>
            <w:color w:val="336699"/>
            <w:lang w:val="es-DO"/>
          </w:rPr>
          <w:t>China</w:t>
        </w:r>
      </w:hyperlink>
    </w:p>
    <w:p w:rsidR="008769AE" w:rsidRPr="007627BD" w:rsidRDefault="000374F0">
      <w:pPr>
        <w:pStyle w:val="Textoindependiente"/>
        <w:spacing w:before="9"/>
        <w:ind w:left="385"/>
        <w:rPr>
          <w:lang w:val="es-DO"/>
        </w:rPr>
      </w:pPr>
      <w:r>
        <w:rPr>
          <w:noProof/>
          <w:lang w:val="es-DO" w:eastAsia="es-DO"/>
        </w:rPr>
        <w:drawing>
          <wp:inline distT="0" distB="0" distL="0" distR="0">
            <wp:extent cx="190757" cy="190757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57" cy="19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27BD">
        <w:rPr>
          <w:rFonts w:ascii="Times New Roman"/>
          <w:sz w:val="20"/>
          <w:lang w:val="es-DO"/>
        </w:rPr>
        <w:t xml:space="preserve"> </w:t>
      </w:r>
      <w:hyperlink r:id="rId32">
        <w:r w:rsidRPr="007627BD">
          <w:rPr>
            <w:color w:val="B60939"/>
            <w:spacing w:val="-3"/>
            <w:lang w:val="es-DO"/>
          </w:rPr>
          <w:t>Leer</w:t>
        </w:r>
        <w:r w:rsidRPr="007627BD">
          <w:rPr>
            <w:color w:val="B60939"/>
            <w:spacing w:val="25"/>
            <w:lang w:val="es-DO"/>
          </w:rPr>
          <w:t xml:space="preserve"> </w:t>
        </w:r>
        <w:r w:rsidRPr="007627BD">
          <w:rPr>
            <w:color w:val="B60939"/>
            <w:lang w:val="es-DO"/>
          </w:rPr>
          <w:t>completo</w:t>
        </w:r>
      </w:hyperlink>
    </w:p>
    <w:p w:rsidR="008769AE" w:rsidRPr="007627BD" w:rsidRDefault="008769AE">
      <w:pPr>
        <w:spacing w:before="1"/>
        <w:rPr>
          <w:rFonts w:ascii="Arial" w:eastAsia="Arial" w:hAnsi="Arial" w:cs="Arial"/>
          <w:sz w:val="27"/>
          <w:szCs w:val="27"/>
          <w:lang w:val="es-DO"/>
        </w:rPr>
      </w:pPr>
    </w:p>
    <w:p w:rsidR="008769AE" w:rsidRPr="007627BD" w:rsidRDefault="000374F0">
      <w:pPr>
        <w:pStyle w:val="Ttulo1"/>
        <w:rPr>
          <w:b w:val="0"/>
          <w:bCs w:val="0"/>
          <w:lang w:val="es-DO"/>
        </w:rPr>
      </w:pPr>
      <w:hyperlink r:id="rId33">
        <w:r w:rsidRPr="007627BD">
          <w:rPr>
            <w:color w:val="336699"/>
            <w:lang w:val="es-DO"/>
          </w:rPr>
          <w:t>Acuerdos</w:t>
        </w:r>
        <w:r w:rsidRPr="007627BD">
          <w:rPr>
            <w:color w:val="336699"/>
            <w:spacing w:val="16"/>
            <w:lang w:val="es-DO"/>
          </w:rPr>
          <w:t xml:space="preserve"> </w:t>
        </w:r>
        <w:r w:rsidRPr="007627BD">
          <w:rPr>
            <w:color w:val="336699"/>
            <w:lang w:val="es-DO"/>
          </w:rPr>
          <w:t>de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colaboración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y</w:t>
        </w:r>
        <w:r w:rsidRPr="007627BD">
          <w:rPr>
            <w:color w:val="336699"/>
            <w:spacing w:val="16"/>
            <w:lang w:val="es-DO"/>
          </w:rPr>
          <w:t xml:space="preserve"> </w:t>
        </w:r>
        <w:r w:rsidRPr="007627BD">
          <w:rPr>
            <w:color w:val="336699"/>
            <w:lang w:val="es-DO"/>
          </w:rPr>
          <w:t>planes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de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acción</w:t>
        </w:r>
        <w:r w:rsidRPr="007627BD">
          <w:rPr>
            <w:color w:val="336699"/>
            <w:spacing w:val="16"/>
            <w:lang w:val="es-DO"/>
          </w:rPr>
          <w:t xml:space="preserve"> </w:t>
        </w:r>
        <w:r w:rsidRPr="007627BD">
          <w:rPr>
            <w:color w:val="336699"/>
            <w:lang w:val="es-DO"/>
          </w:rPr>
          <w:t>con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entidades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del</w:t>
        </w:r>
        <w:r w:rsidRPr="007627BD">
          <w:rPr>
            <w:color w:val="336699"/>
            <w:spacing w:val="16"/>
            <w:lang w:val="es-DO"/>
          </w:rPr>
          <w:t xml:space="preserve"> </w:t>
        </w:r>
        <w:r w:rsidRPr="007627BD">
          <w:rPr>
            <w:color w:val="336699"/>
            <w:lang w:val="es-DO"/>
          </w:rPr>
          <w:t>sector</w:t>
        </w:r>
        <w:r w:rsidRPr="007627BD">
          <w:rPr>
            <w:color w:val="336699"/>
            <w:spacing w:val="17"/>
            <w:lang w:val="es-DO"/>
          </w:rPr>
          <w:t xml:space="preserve"> </w:t>
        </w:r>
        <w:r w:rsidRPr="007627BD">
          <w:rPr>
            <w:color w:val="336699"/>
            <w:lang w:val="es-DO"/>
          </w:rPr>
          <w:t>público</w:t>
        </w:r>
      </w:hyperlink>
    </w:p>
    <w:p w:rsidR="008769AE" w:rsidRPr="007627BD" w:rsidRDefault="000374F0">
      <w:pPr>
        <w:pStyle w:val="Textoindependiente"/>
        <w:spacing w:before="22"/>
        <w:ind w:left="385"/>
        <w:rPr>
          <w:lang w:val="es-DO"/>
        </w:rPr>
      </w:pPr>
      <w:r>
        <w:rPr>
          <w:noProof/>
          <w:lang w:val="es-DO" w:eastAsia="es-DO"/>
        </w:rPr>
        <w:drawing>
          <wp:inline distT="0" distB="0" distL="0" distR="0">
            <wp:extent cx="190757" cy="190757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57" cy="19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27BD">
        <w:rPr>
          <w:rFonts w:ascii="Times New Roman"/>
          <w:sz w:val="20"/>
          <w:lang w:val="es-DO"/>
        </w:rPr>
        <w:t xml:space="preserve"> </w:t>
      </w:r>
      <w:hyperlink r:id="rId34">
        <w:r w:rsidRPr="007627BD">
          <w:rPr>
            <w:color w:val="B60939"/>
            <w:spacing w:val="-3"/>
            <w:lang w:val="es-DO"/>
          </w:rPr>
          <w:t>Leer</w:t>
        </w:r>
        <w:r w:rsidRPr="007627BD">
          <w:rPr>
            <w:color w:val="B60939"/>
            <w:spacing w:val="25"/>
            <w:lang w:val="es-DO"/>
          </w:rPr>
          <w:t xml:space="preserve"> </w:t>
        </w:r>
        <w:r w:rsidRPr="007627BD">
          <w:rPr>
            <w:color w:val="B60939"/>
            <w:lang w:val="es-DO"/>
          </w:rPr>
          <w:t>completo</w:t>
        </w:r>
      </w:hyperlink>
    </w:p>
    <w:p w:rsidR="008769AE" w:rsidRPr="007627BD" w:rsidRDefault="008769AE">
      <w:pPr>
        <w:spacing w:before="1"/>
        <w:rPr>
          <w:rFonts w:ascii="Arial" w:eastAsia="Arial" w:hAnsi="Arial" w:cs="Arial"/>
          <w:sz w:val="27"/>
          <w:szCs w:val="27"/>
          <w:lang w:val="es-DO"/>
        </w:rPr>
      </w:pPr>
    </w:p>
    <w:p w:rsidR="008769AE" w:rsidRPr="007627BD" w:rsidRDefault="000374F0">
      <w:pPr>
        <w:pStyle w:val="Ttulo1"/>
        <w:rPr>
          <w:b w:val="0"/>
          <w:bCs w:val="0"/>
          <w:lang w:val="es-DO"/>
        </w:rPr>
      </w:pPr>
      <w:hyperlink r:id="rId35">
        <w:r w:rsidRPr="007627BD">
          <w:rPr>
            <w:color w:val="336699"/>
            <w:lang w:val="es-DO"/>
          </w:rPr>
          <w:t>CDC</w:t>
        </w:r>
        <w:r w:rsidRPr="007627BD">
          <w:rPr>
            <w:color w:val="336699"/>
            <w:spacing w:val="19"/>
            <w:lang w:val="es-DO"/>
          </w:rPr>
          <w:t xml:space="preserve"> </w:t>
        </w:r>
        <w:r w:rsidRPr="007627BD">
          <w:rPr>
            <w:color w:val="336699"/>
            <w:lang w:val="es-DO"/>
          </w:rPr>
          <w:t>protege</w:t>
        </w:r>
        <w:r w:rsidRPr="007627BD">
          <w:rPr>
            <w:color w:val="336699"/>
            <w:spacing w:val="19"/>
            <w:lang w:val="es-DO"/>
          </w:rPr>
          <w:t xml:space="preserve"> </w:t>
        </w:r>
        <w:r w:rsidRPr="007627BD">
          <w:rPr>
            <w:color w:val="336699"/>
            <w:lang w:val="es-DO"/>
          </w:rPr>
          <w:t>los</w:t>
        </w:r>
        <w:r w:rsidRPr="007627BD">
          <w:rPr>
            <w:color w:val="336699"/>
            <w:spacing w:val="19"/>
            <w:lang w:val="es-DO"/>
          </w:rPr>
          <w:t xml:space="preserve"> </w:t>
        </w:r>
        <w:r w:rsidRPr="007627BD">
          <w:rPr>
            <w:color w:val="336699"/>
            <w:lang w:val="es-DO"/>
          </w:rPr>
          <w:t>intereses</w:t>
        </w:r>
        <w:r w:rsidRPr="007627BD">
          <w:rPr>
            <w:color w:val="336699"/>
            <w:spacing w:val="20"/>
            <w:lang w:val="es-DO"/>
          </w:rPr>
          <w:t xml:space="preserve"> </w:t>
        </w:r>
        <w:r w:rsidRPr="007627BD">
          <w:rPr>
            <w:color w:val="336699"/>
            <w:lang w:val="es-DO"/>
          </w:rPr>
          <w:t>de</w:t>
        </w:r>
        <w:r w:rsidRPr="007627BD">
          <w:rPr>
            <w:color w:val="336699"/>
            <w:spacing w:val="19"/>
            <w:lang w:val="es-DO"/>
          </w:rPr>
          <w:t xml:space="preserve"> </w:t>
        </w:r>
        <w:r w:rsidRPr="007627BD">
          <w:rPr>
            <w:color w:val="336699"/>
            <w:lang w:val="es-DO"/>
          </w:rPr>
          <w:t>los</w:t>
        </w:r>
        <w:r w:rsidRPr="007627BD">
          <w:rPr>
            <w:color w:val="336699"/>
            <w:spacing w:val="19"/>
            <w:lang w:val="es-DO"/>
          </w:rPr>
          <w:t xml:space="preserve"> </w:t>
        </w:r>
        <w:r w:rsidRPr="007627BD">
          <w:rPr>
            <w:color w:val="336699"/>
            <w:lang w:val="es-DO"/>
          </w:rPr>
          <w:t>sectores</w:t>
        </w:r>
        <w:r w:rsidRPr="007627BD">
          <w:rPr>
            <w:color w:val="336699"/>
            <w:spacing w:val="20"/>
            <w:lang w:val="es-DO"/>
          </w:rPr>
          <w:t xml:space="preserve"> </w:t>
        </w:r>
        <w:r w:rsidRPr="007627BD">
          <w:rPr>
            <w:color w:val="336699"/>
            <w:lang w:val="es-DO"/>
          </w:rPr>
          <w:t>productivos</w:t>
        </w:r>
        <w:r w:rsidRPr="007627BD">
          <w:rPr>
            <w:color w:val="336699"/>
            <w:spacing w:val="19"/>
            <w:lang w:val="es-DO"/>
          </w:rPr>
          <w:t xml:space="preserve"> </w:t>
        </w:r>
        <w:r w:rsidRPr="007627BD">
          <w:rPr>
            <w:color w:val="336699"/>
            <w:lang w:val="es-DO"/>
          </w:rPr>
          <w:t>nacionales</w:t>
        </w:r>
      </w:hyperlink>
    </w:p>
    <w:p w:rsidR="008769AE" w:rsidRPr="007627BD" w:rsidRDefault="000374F0">
      <w:pPr>
        <w:pStyle w:val="Textoindependiente"/>
        <w:spacing w:before="22"/>
        <w:ind w:left="385"/>
        <w:rPr>
          <w:lang w:val="es-DO"/>
        </w:rPr>
      </w:pPr>
      <w:r>
        <w:rPr>
          <w:noProof/>
          <w:lang w:val="es-DO" w:eastAsia="es-DO"/>
        </w:rPr>
        <w:drawing>
          <wp:inline distT="0" distB="0" distL="0" distR="0">
            <wp:extent cx="190757" cy="190757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57" cy="19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27BD">
        <w:rPr>
          <w:rFonts w:ascii="Times New Roman"/>
          <w:sz w:val="20"/>
          <w:lang w:val="es-DO"/>
        </w:rPr>
        <w:t xml:space="preserve"> </w:t>
      </w:r>
      <w:hyperlink r:id="rId36">
        <w:r w:rsidRPr="007627BD">
          <w:rPr>
            <w:color w:val="B60939"/>
            <w:spacing w:val="-3"/>
            <w:lang w:val="es-DO"/>
          </w:rPr>
          <w:t>Leer</w:t>
        </w:r>
        <w:r w:rsidRPr="007627BD">
          <w:rPr>
            <w:color w:val="B60939"/>
            <w:spacing w:val="25"/>
            <w:lang w:val="es-DO"/>
          </w:rPr>
          <w:t xml:space="preserve"> </w:t>
        </w:r>
        <w:r w:rsidRPr="007627BD">
          <w:rPr>
            <w:color w:val="B60939"/>
            <w:lang w:val="es-DO"/>
          </w:rPr>
          <w:t>completo</w:t>
        </w:r>
      </w:hyperlink>
    </w:p>
    <w:p w:rsidR="008769AE" w:rsidRPr="007627BD" w:rsidRDefault="008769AE">
      <w:pPr>
        <w:spacing w:before="1"/>
        <w:rPr>
          <w:rFonts w:ascii="Arial" w:eastAsia="Arial" w:hAnsi="Arial" w:cs="Arial"/>
          <w:sz w:val="27"/>
          <w:szCs w:val="27"/>
          <w:lang w:val="es-DO"/>
        </w:rPr>
      </w:pPr>
    </w:p>
    <w:p w:rsidR="008769AE" w:rsidRPr="007627BD" w:rsidRDefault="000374F0">
      <w:pPr>
        <w:pStyle w:val="Ttulo1"/>
        <w:rPr>
          <w:b w:val="0"/>
          <w:bCs w:val="0"/>
          <w:lang w:val="es-DO"/>
        </w:rPr>
      </w:pPr>
      <w:hyperlink r:id="rId37">
        <w:r w:rsidRPr="007627BD">
          <w:rPr>
            <w:color w:val="336699"/>
            <w:lang w:val="es-DO"/>
          </w:rPr>
          <w:t>Explica</w:t>
        </w:r>
        <w:r w:rsidRPr="007627BD">
          <w:rPr>
            <w:color w:val="336699"/>
            <w:spacing w:val="22"/>
            <w:lang w:val="es-DO"/>
          </w:rPr>
          <w:t xml:space="preserve"> </w:t>
        </w:r>
        <w:r w:rsidRPr="007627BD">
          <w:rPr>
            <w:color w:val="336699"/>
            <w:lang w:val="es-DO"/>
          </w:rPr>
          <w:t>las</w:t>
        </w:r>
        <w:r w:rsidRPr="007627BD">
          <w:rPr>
            <w:color w:val="336699"/>
            <w:spacing w:val="22"/>
            <w:lang w:val="es-DO"/>
          </w:rPr>
          <w:t xml:space="preserve"> </w:t>
        </w:r>
        <w:r w:rsidRPr="007627BD">
          <w:rPr>
            <w:color w:val="336699"/>
            <w:lang w:val="es-DO"/>
          </w:rPr>
          <w:t>medida</w:t>
        </w:r>
        <w:r w:rsidRPr="007627BD">
          <w:rPr>
            <w:color w:val="336699"/>
            <w:lang w:val="es-DO"/>
          </w:rPr>
          <w:t>s</w:t>
        </w:r>
        <w:r w:rsidRPr="007627BD">
          <w:rPr>
            <w:color w:val="336699"/>
            <w:spacing w:val="23"/>
            <w:lang w:val="es-DO"/>
          </w:rPr>
          <w:t xml:space="preserve"> </w:t>
        </w:r>
        <w:r w:rsidRPr="007627BD">
          <w:rPr>
            <w:color w:val="336699"/>
            <w:lang w:val="es-DO"/>
          </w:rPr>
          <w:t>adoptadas</w:t>
        </w:r>
        <w:r w:rsidRPr="007627BD">
          <w:rPr>
            <w:color w:val="336699"/>
            <w:spacing w:val="22"/>
            <w:lang w:val="es-DO"/>
          </w:rPr>
          <w:t xml:space="preserve"> </w:t>
        </w:r>
        <w:r w:rsidRPr="007627BD">
          <w:rPr>
            <w:color w:val="336699"/>
            <w:lang w:val="es-DO"/>
          </w:rPr>
          <w:t>para</w:t>
        </w:r>
        <w:r w:rsidRPr="007627BD">
          <w:rPr>
            <w:color w:val="336699"/>
            <w:spacing w:val="22"/>
            <w:lang w:val="es-DO"/>
          </w:rPr>
          <w:t xml:space="preserve"> </w:t>
        </w:r>
        <w:r w:rsidRPr="007627BD">
          <w:rPr>
            <w:color w:val="336699"/>
            <w:lang w:val="es-DO"/>
          </w:rPr>
          <w:t>el</w:t>
        </w:r>
        <w:r w:rsidRPr="007627BD">
          <w:rPr>
            <w:color w:val="336699"/>
            <w:spacing w:val="23"/>
            <w:lang w:val="es-DO"/>
          </w:rPr>
          <w:t xml:space="preserve"> </w:t>
        </w:r>
        <w:r w:rsidRPr="007627BD">
          <w:rPr>
            <w:color w:val="336699"/>
            <w:lang w:val="es-DO"/>
          </w:rPr>
          <w:t>fortalecimiento</w:t>
        </w:r>
        <w:r w:rsidRPr="007627BD">
          <w:rPr>
            <w:color w:val="336699"/>
            <w:spacing w:val="22"/>
            <w:lang w:val="es-DO"/>
          </w:rPr>
          <w:t xml:space="preserve"> </w:t>
        </w:r>
        <w:r w:rsidRPr="007627BD">
          <w:rPr>
            <w:color w:val="336699"/>
            <w:lang w:val="es-DO"/>
          </w:rPr>
          <w:t>institucional</w:t>
        </w:r>
      </w:hyperlink>
    </w:p>
    <w:p w:rsidR="008769AE" w:rsidRDefault="000374F0">
      <w:pPr>
        <w:pStyle w:val="Textoindependiente"/>
        <w:spacing w:before="22"/>
        <w:ind w:left="385"/>
      </w:pPr>
      <w:r>
        <w:rPr>
          <w:noProof/>
          <w:lang w:val="es-DO" w:eastAsia="es-DO"/>
        </w:rPr>
        <w:drawing>
          <wp:inline distT="0" distB="0" distL="0" distR="0">
            <wp:extent cx="190757" cy="190757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57" cy="19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hyperlink r:id="rId38">
        <w:r>
          <w:rPr>
            <w:color w:val="B60939"/>
            <w:spacing w:val="-3"/>
          </w:rPr>
          <w:t>Leer</w:t>
        </w:r>
        <w:r>
          <w:rPr>
            <w:color w:val="B60939"/>
            <w:spacing w:val="25"/>
          </w:rPr>
          <w:t xml:space="preserve"> </w:t>
        </w:r>
        <w:r>
          <w:rPr>
            <w:color w:val="B60939"/>
          </w:rPr>
          <w:t>completo</w:t>
        </w:r>
      </w:hyperlink>
    </w:p>
    <w:p w:rsidR="008769AE" w:rsidRDefault="008769AE">
      <w:pPr>
        <w:sectPr w:rsidR="008769AE">
          <w:type w:val="continuous"/>
          <w:pgSz w:w="12240" w:h="15840"/>
          <w:pgMar w:top="460" w:right="400" w:bottom="460" w:left="420" w:header="720" w:footer="720" w:gutter="0"/>
          <w:cols w:space="720"/>
        </w:sectPr>
      </w:pPr>
    </w:p>
    <w:p w:rsidR="008769AE" w:rsidRDefault="000374F0">
      <w:pPr>
        <w:spacing w:before="9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shape id="_x0000_s1035" type="#_x0000_t202" style="position:absolute;margin-left:29pt;margin-top:29pt;width:555pt;height:34.05pt;z-index:-8224;mso-position-horizontal-relative:page;mso-position-vertical-relative:page" filled="f" stroked="f">
            <v:textbox inset="0,0,0,0">
              <w:txbxContent>
                <w:p w:rsidR="008769AE" w:rsidRDefault="008769AE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8769AE" w:rsidRDefault="008769AE">
                  <w:pPr>
                    <w:spacing w:before="6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  <w:p w:rsidR="008769AE" w:rsidRPr="007627BD" w:rsidRDefault="000374F0">
                  <w:pPr>
                    <w:spacing w:line="203" w:lineRule="exact"/>
                    <w:ind w:left="1907"/>
                    <w:rPr>
                      <w:rFonts w:ascii="Arial" w:eastAsia="Arial" w:hAnsi="Arial" w:cs="Arial"/>
                      <w:sz w:val="18"/>
                      <w:szCs w:val="18"/>
                      <w:lang w:val="es-DO"/>
                    </w:rPr>
                  </w:pPr>
                  <w:r w:rsidRPr="007627BD">
                    <w:rPr>
                      <w:rFonts w:ascii="Arial" w:hAnsi="Arial"/>
                      <w:color w:val="375F88"/>
                      <w:spacing w:val="3"/>
                      <w:sz w:val="18"/>
                      <w:lang w:val="es-DO"/>
                    </w:rPr>
                    <w:t>Calle</w:t>
                  </w:r>
                  <w:r w:rsidRPr="007627BD">
                    <w:rPr>
                      <w:rFonts w:ascii="Arial" w:hAnsi="Arial"/>
                      <w:color w:val="375F88"/>
                      <w:spacing w:val="-1"/>
                      <w:sz w:val="18"/>
                      <w:lang w:val="es-DO"/>
                    </w:rPr>
                    <w:t xml:space="preserve"> </w:t>
                  </w:r>
                  <w:r w:rsidRPr="007627BD">
                    <w:rPr>
                      <w:rFonts w:ascii="Arial" w:hAnsi="Arial"/>
                      <w:color w:val="375F88"/>
                      <w:spacing w:val="2"/>
                      <w:sz w:val="18"/>
                      <w:lang w:val="es-DO"/>
                    </w:rPr>
                    <w:t>Manuel</w:t>
                  </w:r>
                  <w:r w:rsidRPr="007627BD">
                    <w:rPr>
                      <w:rFonts w:ascii="Arial" w:hAnsi="Arial"/>
                      <w:color w:val="375F88"/>
                      <w:sz w:val="18"/>
                      <w:lang w:val="es-DO"/>
                    </w:rPr>
                    <w:t xml:space="preserve"> </w:t>
                  </w:r>
                  <w:r w:rsidRPr="007627BD">
                    <w:rPr>
                      <w:rFonts w:ascii="Arial" w:hAnsi="Arial"/>
                      <w:color w:val="375F88"/>
                      <w:spacing w:val="2"/>
                      <w:sz w:val="18"/>
                      <w:lang w:val="es-DO"/>
                    </w:rPr>
                    <w:t>de</w:t>
                  </w:r>
                  <w:r w:rsidRPr="007627BD">
                    <w:rPr>
                      <w:rFonts w:ascii="Arial" w:hAnsi="Arial"/>
                      <w:color w:val="375F88"/>
                      <w:spacing w:val="-1"/>
                      <w:sz w:val="18"/>
                      <w:lang w:val="es-DO"/>
                    </w:rPr>
                    <w:t xml:space="preserve"> </w:t>
                  </w:r>
                  <w:r w:rsidRPr="007627BD">
                    <w:rPr>
                      <w:rFonts w:ascii="Arial" w:hAnsi="Arial"/>
                      <w:color w:val="375F88"/>
                      <w:spacing w:val="1"/>
                      <w:sz w:val="18"/>
                      <w:lang w:val="es-DO"/>
                    </w:rPr>
                    <w:t>Jesús</w:t>
                  </w:r>
                  <w:r w:rsidRPr="007627BD">
                    <w:rPr>
                      <w:rFonts w:ascii="Arial" w:hAnsi="Arial"/>
                      <w:color w:val="375F88"/>
                      <w:spacing w:val="-5"/>
                      <w:sz w:val="18"/>
                      <w:lang w:val="es-DO"/>
                    </w:rPr>
                    <w:t xml:space="preserve"> </w:t>
                  </w:r>
                  <w:r w:rsidRPr="007627BD">
                    <w:rPr>
                      <w:rFonts w:ascii="Arial" w:hAnsi="Arial"/>
                      <w:color w:val="375F88"/>
                      <w:sz w:val="18"/>
                      <w:lang w:val="es-DO"/>
                    </w:rPr>
                    <w:t>Troncoso</w:t>
                  </w:r>
                  <w:r w:rsidRPr="007627BD">
                    <w:rPr>
                      <w:rFonts w:ascii="Arial" w:hAnsi="Arial"/>
                      <w:color w:val="375F88"/>
                      <w:spacing w:val="-1"/>
                      <w:sz w:val="18"/>
                      <w:lang w:val="es-DO"/>
                    </w:rPr>
                    <w:t xml:space="preserve"> </w:t>
                  </w:r>
                  <w:r w:rsidRPr="007627BD">
                    <w:rPr>
                      <w:rFonts w:ascii="Arial" w:hAnsi="Arial"/>
                      <w:color w:val="375F88"/>
                      <w:spacing w:val="3"/>
                      <w:sz w:val="18"/>
                      <w:lang w:val="es-DO"/>
                    </w:rPr>
                    <w:t>No.</w:t>
                  </w:r>
                  <w:r w:rsidRPr="007627BD">
                    <w:rPr>
                      <w:rFonts w:ascii="Arial" w:hAnsi="Arial"/>
                      <w:color w:val="375F88"/>
                      <w:spacing w:val="-10"/>
                      <w:sz w:val="18"/>
                      <w:lang w:val="es-DO"/>
                    </w:rPr>
                    <w:t xml:space="preserve"> </w:t>
                  </w:r>
                  <w:r w:rsidRPr="007627BD">
                    <w:rPr>
                      <w:rFonts w:ascii="Arial" w:hAnsi="Arial"/>
                      <w:color w:val="375F88"/>
                      <w:spacing w:val="2"/>
                      <w:sz w:val="18"/>
                      <w:lang w:val="es-DO"/>
                    </w:rPr>
                    <w:t>18,</w:t>
                  </w:r>
                </w:p>
              </w:txbxContent>
            </v:textbox>
            <w10:wrap anchorx="page" anchory="page"/>
          </v:shape>
        </w:pict>
      </w:r>
      <w:r>
        <w:pict>
          <v:group id="_x0000_s1028" style="position:absolute;margin-left:29pt;margin-top:47pt;width:503.2pt;height:57.85pt;z-index:-8176;mso-position-horizontal-relative:page;mso-position-vertical-relative:page" coordorigin="580,940" coordsize="10064,1157">
            <v:shape id="_x0000_s1034" type="#_x0000_t75" style="position:absolute;left:580;top:1196;width:10064;height:901">
              <v:imagedata r:id="rId39" o:title=""/>
            </v:shape>
            <v:shape id="_x0000_s1033" type="#_x0000_t75" style="position:absolute;left:625;top:940;width:1487;height:871">
              <v:imagedata r:id="rId40" o:title=""/>
            </v:shape>
            <v:shape id="_x0000_s1032" type="#_x0000_t75" style="position:absolute;left:8556;top:1136;width:406;height:421">
              <v:imagedata r:id="rId41" o:title=""/>
            </v:shape>
            <v:shape id="_x0000_s1031" type="#_x0000_t75" style="position:absolute;left:9021;top:1136;width:421;height:421">
              <v:imagedata r:id="rId42" o:title=""/>
            </v:shape>
            <v:shape id="_x0000_s1030" type="#_x0000_t75" style="position:absolute;left:9502;top:1136;width:406;height:421">
              <v:imagedata r:id="rId43" o:title=""/>
            </v:shape>
            <v:shape id="_x0000_s1029" type="#_x0000_t202" style="position:absolute;left:580;top:940;width:10064;height:1157" filled="f" stroked="f">
              <v:textbox inset="0,0,0,0">
                <w:txbxContent>
                  <w:p w:rsidR="008769AE" w:rsidRDefault="008769AE">
                    <w:p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:rsidR="008769AE" w:rsidRDefault="000374F0">
                    <w:pPr>
                      <w:spacing w:before="120" w:line="243" w:lineRule="auto"/>
                      <w:ind w:left="1907" w:right="3501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7627BD">
                      <w:rPr>
                        <w:rFonts w:ascii="Arial" w:hAnsi="Arial"/>
                        <w:color w:val="375F88"/>
                        <w:spacing w:val="1"/>
                        <w:sz w:val="18"/>
                        <w:lang w:val="es-DO"/>
                      </w:rPr>
                      <w:t>Ensanche</w:t>
                    </w:r>
                    <w:r w:rsidRPr="007627BD">
                      <w:rPr>
                        <w:rFonts w:ascii="Arial" w:hAnsi="Arial"/>
                        <w:color w:val="375F88"/>
                        <w:spacing w:val="-1"/>
                        <w:sz w:val="18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375F88"/>
                        <w:sz w:val="18"/>
                        <w:lang w:val="es-DO"/>
                      </w:rPr>
                      <w:t>Paraíso.</w:t>
                    </w:r>
                    <w:r w:rsidRPr="007627BD">
                      <w:rPr>
                        <w:rFonts w:ascii="Arial" w:hAnsi="Arial"/>
                        <w:color w:val="375F88"/>
                        <w:spacing w:val="-10"/>
                        <w:sz w:val="18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375F88"/>
                        <w:sz w:val="18"/>
                        <w:lang w:val="es-DO"/>
                      </w:rPr>
                      <w:t>Santo</w:t>
                    </w:r>
                    <w:r w:rsidRPr="007627BD">
                      <w:rPr>
                        <w:rFonts w:ascii="Arial" w:hAnsi="Arial"/>
                        <w:color w:val="375F88"/>
                        <w:spacing w:val="-1"/>
                        <w:sz w:val="18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375F88"/>
                        <w:spacing w:val="3"/>
                        <w:sz w:val="18"/>
                        <w:lang w:val="es-DO"/>
                      </w:rPr>
                      <w:t>Domingo</w:t>
                    </w:r>
                    <w:r w:rsidRPr="007627BD">
                      <w:rPr>
                        <w:rFonts w:ascii="Arial" w:hAnsi="Arial"/>
                        <w:color w:val="375F88"/>
                        <w:spacing w:val="-1"/>
                        <w:sz w:val="18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375F88"/>
                        <w:spacing w:val="1"/>
                        <w:sz w:val="18"/>
                        <w:lang w:val="es-DO"/>
                      </w:rPr>
                      <w:t>11202,</w:t>
                    </w:r>
                    <w:r w:rsidRPr="007627BD">
                      <w:rPr>
                        <w:rFonts w:ascii="Arial" w:hAnsi="Arial"/>
                        <w:color w:val="375F88"/>
                        <w:spacing w:val="-10"/>
                        <w:sz w:val="18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375F88"/>
                        <w:spacing w:val="3"/>
                        <w:sz w:val="18"/>
                        <w:lang w:val="es-DO"/>
                      </w:rPr>
                      <w:t>Rep.</w:t>
                    </w:r>
                    <w:r w:rsidRPr="007627BD">
                      <w:rPr>
                        <w:rFonts w:ascii="Arial" w:hAnsi="Arial"/>
                        <w:color w:val="375F88"/>
                        <w:spacing w:val="-10"/>
                        <w:sz w:val="18"/>
                        <w:lang w:val="es-DO"/>
                      </w:rPr>
                      <w:t xml:space="preserve"> </w:t>
                    </w:r>
                    <w:r w:rsidRPr="007627BD">
                      <w:rPr>
                        <w:rFonts w:ascii="Arial" w:hAnsi="Arial"/>
                        <w:color w:val="375F88"/>
                        <w:spacing w:val="2"/>
                        <w:sz w:val="18"/>
                        <w:lang w:val="es-DO"/>
                      </w:rPr>
                      <w:t>Dom.</w:t>
                    </w:r>
                    <w:r w:rsidRPr="007627BD">
                      <w:rPr>
                        <w:rFonts w:ascii="Arial" w:hAnsi="Arial"/>
                        <w:color w:val="375F88"/>
                        <w:spacing w:val="38"/>
                        <w:sz w:val="18"/>
                        <w:lang w:val="es-DO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75F88"/>
                        <w:spacing w:val="-25"/>
                        <w:sz w:val="18"/>
                      </w:rPr>
                      <w:t>T</w:t>
                    </w:r>
                    <w:r>
                      <w:rPr>
                        <w:rFonts w:ascii="Arial" w:hAnsi="Arial"/>
                        <w:color w:val="375F88"/>
                        <w:spacing w:val="4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color w:val="375F88"/>
                        <w:spacing w:val="5"/>
                        <w:sz w:val="18"/>
                      </w:rPr>
                      <w:t>l</w:t>
                    </w:r>
                    <w:r>
                      <w:rPr>
                        <w:rFonts w:ascii="Arial" w:hAnsi="Arial"/>
                        <w:color w:val="375F88"/>
                        <w:sz w:val="18"/>
                      </w:rPr>
                      <w:t>:</w:t>
                    </w:r>
                    <w:r>
                      <w:rPr>
                        <w:rFonts w:ascii="Arial" w:hAnsi="Arial"/>
                        <w:color w:val="375F88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75F88"/>
                        <w:spacing w:val="4"/>
                        <w:sz w:val="18"/>
                      </w:rPr>
                      <w:t>80</w:t>
                    </w:r>
                    <w:r>
                      <w:rPr>
                        <w:rFonts w:ascii="Arial" w:hAnsi="Arial"/>
                        <w:color w:val="375F88"/>
                        <w:sz w:val="18"/>
                      </w:rPr>
                      <w:t>9</w:t>
                    </w:r>
                    <w:r>
                      <w:rPr>
                        <w:rFonts w:ascii="Arial" w:hAnsi="Arial"/>
                        <w:color w:val="375F8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75F88"/>
                        <w:spacing w:val="4"/>
                        <w:sz w:val="18"/>
                      </w:rPr>
                      <w:t>47</w:t>
                    </w:r>
                    <w:r>
                      <w:rPr>
                        <w:rFonts w:ascii="Arial" w:hAnsi="Arial"/>
                        <w:color w:val="375F88"/>
                        <w:sz w:val="18"/>
                      </w:rPr>
                      <w:t>6</w:t>
                    </w:r>
                    <w:r>
                      <w:rPr>
                        <w:rFonts w:ascii="Arial" w:hAnsi="Arial"/>
                        <w:color w:val="375F8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75F88"/>
                        <w:spacing w:val="4"/>
                        <w:sz w:val="18"/>
                      </w:rPr>
                      <w:t>0</w:t>
                    </w:r>
                    <w:r>
                      <w:rPr>
                        <w:rFonts w:ascii="Arial" w:hAnsi="Arial"/>
                        <w:color w:val="375F88"/>
                        <w:spacing w:val="-9"/>
                        <w:sz w:val="18"/>
                      </w:rPr>
                      <w:t>11</w:t>
                    </w:r>
                    <w:r>
                      <w:rPr>
                        <w:rFonts w:ascii="Arial" w:hAnsi="Arial"/>
                        <w:color w:val="375F88"/>
                        <w:sz w:val="18"/>
                      </w:rPr>
                      <w:t>1</w:t>
                    </w:r>
                    <w:r>
                      <w:rPr>
                        <w:rFonts w:ascii="Arial" w:hAnsi="Arial"/>
                        <w:color w:val="375F8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75F88"/>
                        <w:sz w:val="18"/>
                      </w:rPr>
                      <w:t>­</w:t>
                    </w:r>
                    <w:r>
                      <w:rPr>
                        <w:rFonts w:ascii="Arial" w:hAnsi="Arial"/>
                        <w:color w:val="375F88"/>
                        <w:spacing w:val="-5"/>
                        <w:sz w:val="18"/>
                      </w:rPr>
                      <w:t xml:space="preserve"> F</w:t>
                    </w:r>
                    <w:r>
                      <w:rPr>
                        <w:rFonts w:ascii="Arial" w:hAnsi="Arial"/>
                        <w:color w:val="375F88"/>
                        <w:spacing w:val="4"/>
                        <w:sz w:val="18"/>
                      </w:rPr>
                      <w:t>a</w:t>
                    </w:r>
                    <w:r>
                      <w:rPr>
                        <w:rFonts w:ascii="Arial" w:hAnsi="Arial"/>
                        <w:color w:val="375F88"/>
                        <w:sz w:val="18"/>
                      </w:rPr>
                      <w:t>x:</w:t>
                    </w:r>
                    <w:r>
                      <w:rPr>
                        <w:rFonts w:ascii="Arial" w:hAnsi="Arial"/>
                        <w:color w:val="375F88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75F88"/>
                        <w:spacing w:val="4"/>
                        <w:sz w:val="18"/>
                      </w:rPr>
                      <w:t>80</w:t>
                    </w:r>
                    <w:r>
                      <w:rPr>
                        <w:rFonts w:ascii="Arial" w:hAnsi="Arial"/>
                        <w:color w:val="375F88"/>
                        <w:sz w:val="18"/>
                      </w:rPr>
                      <w:t>9</w:t>
                    </w:r>
                    <w:r>
                      <w:rPr>
                        <w:rFonts w:ascii="Arial" w:hAnsi="Arial"/>
                        <w:color w:val="375F8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75F88"/>
                        <w:spacing w:val="4"/>
                        <w:sz w:val="18"/>
                      </w:rPr>
                      <w:t>56</w:t>
                    </w:r>
                    <w:r>
                      <w:rPr>
                        <w:rFonts w:ascii="Arial" w:hAnsi="Arial"/>
                        <w:color w:val="375F88"/>
                        <w:sz w:val="18"/>
                      </w:rPr>
                      <w:t>6</w:t>
                    </w:r>
                    <w:r>
                      <w:rPr>
                        <w:rFonts w:ascii="Arial" w:hAnsi="Arial"/>
                        <w:color w:val="375F8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75F88"/>
                        <w:spacing w:val="4"/>
                        <w:sz w:val="18"/>
                      </w:rPr>
                      <w:t>552</w:t>
                    </w:r>
                    <w:r>
                      <w:rPr>
                        <w:rFonts w:ascii="Arial" w:hAnsi="Arial"/>
                        <w:color w:val="375F88"/>
                        <w:sz w:val="18"/>
                      </w:rPr>
                      <w:t>9</w:t>
                    </w:r>
                    <w:r>
                      <w:rPr>
                        <w:rFonts w:ascii="Arial" w:hAnsi="Arial"/>
                        <w:color w:val="375F8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75F88"/>
                        <w:sz w:val="18"/>
                      </w:rPr>
                      <w:t>­</w:t>
                    </w:r>
                    <w:r>
                      <w:rPr>
                        <w:rFonts w:ascii="Arial" w:hAnsi="Arial"/>
                        <w:color w:val="375F88"/>
                        <w:spacing w:val="-6"/>
                        <w:sz w:val="18"/>
                      </w:rPr>
                      <w:t xml:space="preserve"> </w:t>
                    </w:r>
                    <w:hyperlink r:id="rId44">
                      <w:r>
                        <w:rPr>
                          <w:rFonts w:ascii="Arial" w:hAnsi="Arial"/>
                          <w:b/>
                          <w:color w:val="B60939"/>
                          <w:spacing w:val="-5"/>
                          <w:sz w:val="18"/>
                          <w:u w:val="single" w:color="B60939"/>
                        </w:rPr>
                        <w:t>ww</w:t>
                      </w:r>
                      <w:r>
                        <w:rPr>
                          <w:rFonts w:ascii="Arial" w:hAnsi="Arial"/>
                          <w:b/>
                          <w:color w:val="B60939"/>
                          <w:spacing w:val="-12"/>
                          <w:sz w:val="18"/>
                          <w:u w:val="single" w:color="B60939"/>
                        </w:rPr>
                        <w:t>w</w:t>
                      </w:r>
                      <w:r>
                        <w:rPr>
                          <w:rFonts w:ascii="Arial" w:hAnsi="Arial"/>
                          <w:b/>
                          <w:color w:val="B60939"/>
                          <w:spacing w:val="-5"/>
                          <w:sz w:val="18"/>
                          <w:u w:val="single" w:color="B60939"/>
                        </w:rPr>
                        <w:t>.</w:t>
                      </w:r>
                      <w:r>
                        <w:rPr>
                          <w:rFonts w:ascii="Arial" w:hAnsi="Arial"/>
                          <w:b/>
                          <w:color w:val="B60939"/>
                          <w:spacing w:val="4"/>
                          <w:sz w:val="18"/>
                          <w:u w:val="single" w:color="B60939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color w:val="B60939"/>
                          <w:spacing w:val="-5"/>
                          <w:sz w:val="18"/>
                          <w:u w:val="single" w:color="B60939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color w:val="B60939"/>
                          <w:spacing w:val="4"/>
                          <w:sz w:val="18"/>
                          <w:u w:val="single" w:color="B60939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color w:val="B60939"/>
                          <w:spacing w:val="-5"/>
                          <w:sz w:val="18"/>
                          <w:u w:val="single" w:color="B60939"/>
                        </w:rPr>
                        <w:t>.gob.d</w:t>
                      </w:r>
                      <w:r>
                        <w:rPr>
                          <w:rFonts w:ascii="Arial" w:hAnsi="Arial"/>
                          <w:b/>
                          <w:color w:val="B60939"/>
                          <w:sz w:val="18"/>
                          <w:u w:val="single" w:color="B60939"/>
                        </w:rPr>
                        <w:t>o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  <w:r>
        <w:pict>
          <v:group id="_x0000_s1026" style="position:absolute;margin-left:555.45pt;margin-top:41.75pt;width:7.55pt;height:3.8pt;z-index:-8152;mso-position-horizontal-relative:page;mso-position-vertical-relative:page" coordorigin="11109,835" coordsize="151,76">
            <v:shape id="_x0000_s1027" style="position:absolute;left:11109;top:835;width:151;height:76" coordorigin="11109,835" coordsize="151,76" path="m11184,910r-75,-75l11259,835r-75,75xe" fillcolor="#444" stroked="f">
              <v:path arrowok="t"/>
            </v:shape>
            <w10:wrap anchorx="page" anchory="page"/>
          </v:group>
        </w:pict>
      </w:r>
    </w:p>
    <w:p w:rsidR="000374F0" w:rsidRDefault="000374F0"/>
    <w:sectPr w:rsidR="000374F0">
      <w:pgSz w:w="12240" w:h="15840"/>
      <w:pgMar w:top="460" w:right="400" w:bottom="460" w:left="420" w:header="27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4F0" w:rsidRDefault="000374F0">
      <w:r>
        <w:separator/>
      </w:r>
    </w:p>
  </w:endnote>
  <w:endnote w:type="continuationSeparator" w:id="0">
    <w:p w:rsidR="000374F0" w:rsidRDefault="0003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9AE" w:rsidRDefault="000374F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pt;margin-top:767.5pt;width:291.45pt;height:10pt;z-index:-8608;mso-position-horizontal-relative:page;mso-position-vertical-relative:page" filled="f" stroked="f">
          <v:textbox inset="0,0,0,0">
            <w:txbxContent>
              <w:p w:rsidR="008769AE" w:rsidRDefault="000374F0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hyperlink r:id="rId1">
                  <w:r>
                    <w:rPr>
                      <w:rFonts w:ascii="Arial" w:hAnsi="Arial"/>
                      <w:spacing w:val="-9"/>
                      <w:sz w:val="16"/>
                    </w:rPr>
                    <w:t>h</w:t>
                  </w:r>
                  <w:r>
                    <w:rPr>
                      <w:rFonts w:ascii="Arial" w:hAnsi="Arial"/>
                      <w:spacing w:val="-6"/>
                      <w:sz w:val="16"/>
                    </w:rPr>
                    <w:t>tt</w:t>
                  </w:r>
                  <w:r>
                    <w:rPr>
                      <w:rFonts w:ascii="Arial" w:hAnsi="Arial"/>
                      <w:spacing w:val="-9"/>
                      <w:sz w:val="16"/>
                    </w:rPr>
                    <w:t>p</w:t>
                  </w:r>
                  <w:r>
                    <w:rPr>
                      <w:rFonts w:ascii="Arial" w:hAnsi="Arial"/>
                      <w:spacing w:val="-6"/>
                      <w:sz w:val="16"/>
                    </w:rPr>
                    <w:t>://</w:t>
                  </w:r>
                  <w:r>
                    <w:rPr>
                      <w:rFonts w:ascii="Arial" w:hAnsi="Arial"/>
                      <w:spacing w:val="-9"/>
                      <w:sz w:val="16"/>
                    </w:rPr>
                    <w:t>u</w:t>
                  </w:r>
                  <w:r>
                    <w:rPr>
                      <w:rFonts w:ascii="Arial" w:hAnsi="Arial"/>
                      <w:sz w:val="16"/>
                    </w:rPr>
                    <w:t>s</w:t>
                  </w:r>
                  <w:r>
                    <w:rPr>
                      <w:rFonts w:ascii="Arial" w:hAnsi="Arial"/>
                      <w:spacing w:val="-9"/>
                      <w:sz w:val="16"/>
                    </w:rPr>
                    <w:t>10</w:t>
                  </w:r>
                  <w:r>
                    <w:rPr>
                      <w:rFonts w:ascii="Arial" w:hAnsi="Arial"/>
                      <w:spacing w:val="-6"/>
                      <w:sz w:val="16"/>
                    </w:rPr>
                    <w:t>.</w:t>
                  </w:r>
                  <w:r>
                    <w:rPr>
                      <w:rFonts w:ascii="Arial" w:hAnsi="Arial"/>
                      <w:sz w:val="16"/>
                    </w:rPr>
                    <w:t>c</w:t>
                  </w:r>
                  <w:r>
                    <w:rPr>
                      <w:rFonts w:ascii="Arial" w:hAnsi="Arial"/>
                      <w:spacing w:val="-9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6"/>
                      <w:sz w:val="16"/>
                    </w:rPr>
                    <w:t>m</w:t>
                  </w:r>
                  <w:r>
                    <w:rPr>
                      <w:rFonts w:ascii="Arial" w:hAnsi="Arial"/>
                      <w:spacing w:val="-9"/>
                      <w:sz w:val="16"/>
                    </w:rPr>
                    <w:t>pa</w:t>
                  </w:r>
                  <w:r>
                    <w:rPr>
                      <w:rFonts w:ascii="Arial" w:hAnsi="Arial"/>
                      <w:spacing w:val="4"/>
                      <w:sz w:val="16"/>
                    </w:rPr>
                    <w:t>i</w:t>
                  </w:r>
                  <w:r>
                    <w:rPr>
                      <w:rFonts w:ascii="Arial" w:hAnsi="Arial"/>
                      <w:spacing w:val="-9"/>
                      <w:sz w:val="16"/>
                    </w:rPr>
                    <w:t>gn</w:t>
                  </w:r>
                </w:hyperlink>
                <w:r>
                  <w:rPr>
                    <w:rFonts w:ascii="Arial" w:hAnsi="Arial"/>
                    <w:spacing w:val="6"/>
                    <w:sz w:val="16"/>
                  </w:rPr>
                  <w:t>­</w:t>
                </w:r>
                <w:r>
                  <w:rPr>
                    <w:rFonts w:ascii="Arial" w:hAnsi="Arial"/>
                    <w:spacing w:val="-9"/>
                    <w:sz w:val="16"/>
                  </w:rPr>
                  <w:t>a</w:t>
                </w:r>
                <w:r>
                  <w:rPr>
                    <w:rFonts w:ascii="Arial" w:hAnsi="Arial"/>
                    <w:spacing w:val="6"/>
                    <w:sz w:val="16"/>
                  </w:rPr>
                  <w:t>r</w:t>
                </w:r>
                <w:r>
                  <w:rPr>
                    <w:rFonts w:ascii="Arial" w:hAnsi="Arial"/>
                    <w:sz w:val="16"/>
                  </w:rPr>
                  <w:t>c</w:t>
                </w:r>
                <w:r>
                  <w:rPr>
                    <w:rFonts w:ascii="Arial" w:hAnsi="Arial"/>
                    <w:spacing w:val="-9"/>
                    <w:sz w:val="16"/>
                  </w:rPr>
                  <w:t>h</w:t>
                </w:r>
                <w:r>
                  <w:rPr>
                    <w:rFonts w:ascii="Arial" w:hAnsi="Arial"/>
                    <w:spacing w:val="4"/>
                    <w:sz w:val="16"/>
                  </w:rPr>
                  <w:t>i</w:t>
                </w:r>
                <w:r>
                  <w:rPr>
                    <w:rFonts w:ascii="Arial" w:hAnsi="Arial"/>
                    <w:sz w:val="16"/>
                  </w:rPr>
                  <w:t>v</w:t>
                </w:r>
                <w:r>
                  <w:rPr>
                    <w:rFonts w:ascii="Arial" w:hAnsi="Arial"/>
                    <w:spacing w:val="-9"/>
                    <w:sz w:val="16"/>
                  </w:rPr>
                  <w:t>e1</w:t>
                </w:r>
                <w:r>
                  <w:rPr>
                    <w:rFonts w:ascii="Arial" w:hAnsi="Arial"/>
                    <w:spacing w:val="-6"/>
                    <w:sz w:val="16"/>
                  </w:rPr>
                  <w:t>.</w:t>
                </w:r>
                <w:r>
                  <w:rPr>
                    <w:rFonts w:ascii="Arial" w:hAnsi="Arial"/>
                    <w:sz w:val="16"/>
                  </w:rPr>
                  <w:t>c</w:t>
                </w:r>
                <w:r>
                  <w:rPr>
                    <w:rFonts w:ascii="Arial" w:hAnsi="Arial"/>
                    <w:spacing w:val="-9"/>
                    <w:sz w:val="16"/>
                  </w:rPr>
                  <w:t>o</w:t>
                </w:r>
                <w:r>
                  <w:rPr>
                    <w:rFonts w:ascii="Arial" w:hAnsi="Arial"/>
                    <w:spacing w:val="6"/>
                    <w:sz w:val="16"/>
                  </w:rPr>
                  <w:t>m</w:t>
                </w:r>
                <w:r>
                  <w:rPr>
                    <w:rFonts w:ascii="Arial" w:hAnsi="Arial"/>
                    <w:spacing w:val="-6"/>
                    <w:sz w:val="16"/>
                  </w:rPr>
                  <w:t>/</w:t>
                </w:r>
                <w:r>
                  <w:rPr>
                    <w:rFonts w:ascii="Arial" w:hAnsi="Arial"/>
                    <w:spacing w:val="-9"/>
                    <w:sz w:val="16"/>
                  </w:rPr>
                  <w:t>?u</w:t>
                </w:r>
                <w:r>
                  <w:rPr>
                    <w:rFonts w:ascii="Arial" w:hAnsi="Arial"/>
                    <w:spacing w:val="6"/>
                    <w:sz w:val="16"/>
                  </w:rPr>
                  <w:t>=</w:t>
                </w:r>
                <w:r>
                  <w:rPr>
                    <w:rFonts w:ascii="Arial" w:hAnsi="Arial"/>
                    <w:spacing w:val="-9"/>
                    <w:sz w:val="16"/>
                  </w:rPr>
                  <w:t>6aea299db70d76de53</w:t>
                </w:r>
                <w:r>
                  <w:rPr>
                    <w:rFonts w:ascii="Arial" w:hAnsi="Arial"/>
                    <w:sz w:val="16"/>
                  </w:rPr>
                  <w:t>c</w:t>
                </w:r>
                <w:r>
                  <w:rPr>
                    <w:rFonts w:ascii="Arial" w:hAnsi="Arial"/>
                    <w:spacing w:val="-9"/>
                    <w:sz w:val="16"/>
                  </w:rPr>
                  <w:t>d81268</w:t>
                </w:r>
                <w:r>
                  <w:rPr>
                    <w:rFonts w:ascii="Arial" w:hAnsi="Arial"/>
                    <w:spacing w:val="-8"/>
                    <w:sz w:val="16"/>
                  </w:rPr>
                  <w:t>&amp;</w:t>
                </w:r>
                <w:r>
                  <w:rPr>
                    <w:rFonts w:ascii="Arial" w:hAnsi="Arial"/>
                    <w:spacing w:val="4"/>
                    <w:sz w:val="16"/>
                  </w:rPr>
                  <w:t>i</w:t>
                </w:r>
                <w:r>
                  <w:rPr>
                    <w:rFonts w:ascii="Arial" w:hAnsi="Arial"/>
                    <w:spacing w:val="-9"/>
                    <w:sz w:val="16"/>
                  </w:rPr>
                  <w:t>d</w:t>
                </w:r>
                <w:r>
                  <w:rPr>
                    <w:rFonts w:ascii="Arial" w:hAnsi="Arial"/>
                    <w:spacing w:val="6"/>
                    <w:sz w:val="16"/>
                  </w:rPr>
                  <w:t>=</w:t>
                </w:r>
                <w:r>
                  <w:rPr>
                    <w:rFonts w:ascii="Arial" w:hAnsi="Arial"/>
                    <w:spacing w:val="-9"/>
                    <w:sz w:val="16"/>
                  </w:rPr>
                  <w:t>1eded60a1</w:t>
                </w:r>
                <w:r>
                  <w:rPr>
                    <w:rFonts w:ascii="Arial" w:hAnsi="Arial"/>
                    <w:sz w:val="16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74pt;margin-top:767.5pt;width:13.45pt;height:10pt;z-index:-8584;mso-position-horizontal-relative:page;mso-position-vertical-relative:page" filled="f" stroked="f">
          <v:textbox inset="0,0,0,0">
            <w:txbxContent>
              <w:p w:rsidR="008769AE" w:rsidRDefault="000374F0">
                <w:pPr>
                  <w:spacing w:line="184" w:lineRule="exact"/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pacing w:val="-2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43501">
                  <w:rPr>
                    <w:rFonts w:ascii="Arial"/>
                    <w:noProof/>
                    <w:spacing w:val="-2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/>
                    <w:spacing w:val="-2"/>
                    <w:sz w:val="16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4F0" w:rsidRDefault="000374F0">
      <w:r>
        <w:separator/>
      </w:r>
    </w:p>
  </w:footnote>
  <w:footnote w:type="continuationSeparator" w:id="0">
    <w:p w:rsidR="000374F0" w:rsidRDefault="00037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9AE" w:rsidRDefault="000374F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pt;margin-top:14.5pt;width:35.9pt;height:10pt;z-index:-8656;mso-position-horizontal-relative:page;mso-position-vertical-relative:page" filled="f" stroked="f">
          <v:textbox inset="0,0,0,0">
            <w:txbxContent>
              <w:p w:rsidR="008769AE" w:rsidRDefault="008769AE" w:rsidP="007627BD">
                <w:pPr>
                  <w:spacing w:line="184" w:lineRule="exact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02.5pt;margin-top:14.5pt;width:46.8pt;height:10pt;z-index:-8632;mso-position-horizontal-relative:page;mso-position-vertical-relative:page" filled="f" stroked="f">
          <v:textbox inset="0,0,0,0">
            <w:txbxContent>
              <w:p w:rsidR="008769AE" w:rsidRDefault="000374F0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pacing w:val="-3"/>
                    <w:sz w:val="16"/>
                  </w:rPr>
                  <w:t>Boletin_CDC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769AE"/>
    <w:rsid w:val="000374F0"/>
    <w:rsid w:val="00643501"/>
    <w:rsid w:val="007627BD"/>
    <w:rsid w:val="0087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E389AB8C-B688-43D7-9E82-638EECA5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85"/>
      <w:outlineLvl w:val="0"/>
    </w:pPr>
    <w:rPr>
      <w:rFonts w:ascii="Arial" w:eastAsia="Arial" w:hAnsi="Arial"/>
      <w:b/>
      <w:bCs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30"/>
    </w:pPr>
    <w:rPr>
      <w:rFonts w:ascii="Arial" w:eastAsia="Arial" w:hAnsi="Arial"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627B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27BD"/>
  </w:style>
  <w:style w:type="paragraph" w:styleId="Piedepgina">
    <w:name w:val="footer"/>
    <w:basedOn w:val="Normal"/>
    <w:link w:val="PiedepginaCar"/>
    <w:uiPriority w:val="99"/>
    <w:unhideWhenUsed/>
    <w:rsid w:val="007627B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26" Type="http://schemas.openxmlformats.org/officeDocument/2006/relationships/hyperlink" Target="http://us10.campaign-archive1.com/?u=6aea299db70d76de53cd81268&amp;amp;id=1eded60a1a" TargetMode="External"/><Relationship Id="rId39" Type="http://schemas.openxmlformats.org/officeDocument/2006/relationships/image" Target="media/image10.png"/><Relationship Id="rId21" Type="http://schemas.openxmlformats.org/officeDocument/2006/relationships/image" Target="media/image8.png"/><Relationship Id="rId34" Type="http://schemas.openxmlformats.org/officeDocument/2006/relationships/hyperlink" Target="http://cdc.gob.do/es/newsletter2/9-acuerdos-de-colaboracion-y-planes-de-accion-con-entidades-del-sector-publico.html" TargetMode="External"/><Relationship Id="rId42" Type="http://schemas.openxmlformats.org/officeDocument/2006/relationships/image" Target="media/image13.png"/><Relationship Id="rId7" Type="http://schemas.openxmlformats.org/officeDocument/2006/relationships/hyperlink" Target="http://us10.campaign-archive2.com/home/?u=6aea299db70d76de53cd81268&amp;amp;id=6f9e71538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9" Type="http://schemas.openxmlformats.org/officeDocument/2006/relationships/hyperlink" Target="http://us10.campaign-archive1.com/?u=6aea299db70d76de53cd81268&amp;amp;id=1eded60a1a" TargetMode="External"/><Relationship Id="rId1" Type="http://schemas.openxmlformats.org/officeDocument/2006/relationships/styles" Target="styles.xml"/><Relationship Id="rId6" Type="http://schemas.openxmlformats.org/officeDocument/2006/relationships/hyperlink" Target="http://eepurl.com/bgOzVX" TargetMode="External"/><Relationship Id="rId11" Type="http://schemas.openxmlformats.org/officeDocument/2006/relationships/hyperlink" Target="http://us10.campaign-archive1.com/?u=6aea299db70d76de53cd81268&amp;amp;id=1eded60a1a" TargetMode="External"/><Relationship Id="rId24" Type="http://schemas.openxmlformats.org/officeDocument/2006/relationships/hyperlink" Target="http://cdc.gob.do/es/newsletter2/4-orientacion-a-la-sociedad-en-materia-de-practicas-desleales-en-el-comercio.html" TargetMode="External"/><Relationship Id="rId32" Type="http://schemas.openxmlformats.org/officeDocument/2006/relationships/hyperlink" Target="http://cdc.gob.do/es/newsletter2/8-acciones-de-la-republica-dominicana-en-relacion-al-caso-de-subvenciones-estados-unidos-republica-popular-china.html" TargetMode="External"/><Relationship Id="rId37" Type="http://schemas.openxmlformats.org/officeDocument/2006/relationships/hyperlink" Target="http://us10.campaign-archive1.com/?u=6aea299db70d76de53cd81268&amp;amp;id=1eded60a1a" TargetMode="External"/><Relationship Id="rId40" Type="http://schemas.openxmlformats.org/officeDocument/2006/relationships/image" Target="media/image11.png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hyperlink" Target="http://us10.campaign-archive1.com/?u=6aea299db70d76de53cd81268&amp;amp;id=1eded60a1a" TargetMode="External"/><Relationship Id="rId28" Type="http://schemas.openxmlformats.org/officeDocument/2006/relationships/image" Target="media/image9.png"/><Relationship Id="rId36" Type="http://schemas.openxmlformats.org/officeDocument/2006/relationships/hyperlink" Target="http://cdc.gob.do/es/newsletter2/10-cdc-protege-los-intereses-de-los-sectores-productivos-nacionales.htm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us10.campaign-archive1.com/?u=6aea299db70d76de53cd81268&amp;amp;id=1eded60a1a" TargetMode="External"/><Relationship Id="rId31" Type="http://schemas.openxmlformats.org/officeDocument/2006/relationships/hyperlink" Target="http://us10.campaign-archive1.com/?u=6aea299db70d76de53cd81268&amp;amp;id=1eded60a1a" TargetMode="External"/><Relationship Id="rId44" Type="http://schemas.openxmlformats.org/officeDocument/2006/relationships/hyperlink" Target="http://www.cdc.gob.do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cdc.gob.do/es/newsletter2/1-cdc-es-anfitriona-del-dialogo-latinoamericano-sobre-el-manejo-de-medidas-comerciales-correctivas.html" TargetMode="External"/><Relationship Id="rId22" Type="http://schemas.openxmlformats.org/officeDocument/2006/relationships/hyperlink" Target="http://cdc.gob.do/es/newsletter2/2-aprobamos-nuevo-reglamento-de-aplicacion-de-la-ley-1-02.html" TargetMode="External"/><Relationship Id="rId27" Type="http://schemas.openxmlformats.org/officeDocument/2006/relationships/hyperlink" Target="http://cdc.gob.do/es/newsletter2/6-investigacion-por-salvaguardia-venezuela/jugo-de-naranja.html" TargetMode="External"/><Relationship Id="rId30" Type="http://schemas.openxmlformats.org/officeDocument/2006/relationships/hyperlink" Target="http://cdc.gob.do/es/newsletter2/7-acciones-de-la-cdc-ante-las-medidas-de-salvaguardias-por-balanza-de-pagos-adoptadas-por-ecuador.html" TargetMode="External"/><Relationship Id="rId35" Type="http://schemas.openxmlformats.org/officeDocument/2006/relationships/hyperlink" Target="http://us10.campaign-archive1.com/?u=6aea299db70d76de53cd81268&amp;amp;id=1eded60a1a" TargetMode="External"/><Relationship Id="rId43" Type="http://schemas.openxmlformats.org/officeDocument/2006/relationships/image" Target="media/image14.png"/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openxmlformats.org/officeDocument/2006/relationships/hyperlink" Target="http://cdc.gob.do/es/newsletter2/3-acuerdo-para-aprovechar-la-diplomacia-comercial.html" TargetMode="External"/><Relationship Id="rId33" Type="http://schemas.openxmlformats.org/officeDocument/2006/relationships/hyperlink" Target="http://us10.campaign-archive1.com/?u=6aea299db70d76de53cd81268&amp;amp;id=1eded60a1a" TargetMode="External"/><Relationship Id="rId38" Type="http://schemas.openxmlformats.org/officeDocument/2006/relationships/hyperlink" Target="http://cdc.gob.do/es/newsletter2/11-explica-las-medidas-adoptadas-para-el-fortalecimiento-institucional.html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us10.campaign-archive1.com/?u=6aea299db70d76de53cd81268&amp;amp;id=1eded60a1a" TargetMode="External"/><Relationship Id="rId41" Type="http://schemas.openxmlformats.org/officeDocument/2006/relationships/image" Target="media/image1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us10.campaig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5355</TotalTime>
  <Pages>3</Pages>
  <Words>743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Adanel Virgilio Pérez Gómez</cp:lastModifiedBy>
  <cp:revision>2</cp:revision>
  <dcterms:created xsi:type="dcterms:W3CDTF">2017-05-11T13:49:00Z</dcterms:created>
  <dcterms:modified xsi:type="dcterms:W3CDTF">2017-05-15T13:18:00Z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LastSaved">
    <vt:filetime>2017-05-11T00:00:00Z</vt:filetime>
  </property>
</Properties>
</file>