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9DBE" w14:textId="22274B08" w:rsidR="006C146A" w:rsidRPr="00DD5EE1" w:rsidRDefault="008A65C8" w:rsidP="006005B9">
      <w:pPr>
        <w:jc w:val="center"/>
        <w:rPr>
          <w:rFonts w:ascii="Arial Unicode MS" w:eastAsia="Arial Unicode MS" w:hAnsi="Arial Unicode MS" w:cs="Arial Unicode MS"/>
          <w:b/>
          <w:lang w:val="es-ES"/>
        </w:rPr>
      </w:pPr>
      <w:r>
        <w:rPr>
          <w:rFonts w:ascii="Arial Unicode MS" w:eastAsia="Arial Unicode MS" w:hAnsi="Arial Unicode MS" w:cs="Arial Unicode MS"/>
          <w:b/>
          <w:lang w:val="es-ES"/>
        </w:rPr>
        <w:t>Estadísticas institucionales sobre</w:t>
      </w:r>
      <w:r w:rsidRPr="00DD5EE1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CONVENIOS FIRMADOS</w:t>
      </w:r>
      <w:r w:rsidR="006005B9">
        <w:rPr>
          <w:rFonts w:ascii="Arial Unicode MS" w:eastAsia="Arial Unicode MS" w:hAnsi="Arial Unicode MS" w:cs="Arial Unicode MS"/>
          <w:b/>
          <w:lang w:val="es-ES"/>
        </w:rPr>
        <w:t xml:space="preserve"> 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20</w:t>
      </w:r>
      <w:r w:rsidR="00294BFB">
        <w:rPr>
          <w:rFonts w:ascii="Arial Unicode MS" w:eastAsia="Arial Unicode MS" w:hAnsi="Arial Unicode MS" w:cs="Arial Unicode MS"/>
          <w:b/>
          <w:lang w:val="es-ES"/>
        </w:rPr>
        <w:t>09</w:t>
      </w:r>
      <w:r w:rsidR="006C146A" w:rsidRPr="00DD5EE1">
        <w:rPr>
          <w:rFonts w:ascii="Arial Unicode MS" w:eastAsia="Arial Unicode MS" w:hAnsi="Arial Unicode MS" w:cs="Arial Unicode MS"/>
          <w:b/>
          <w:lang w:val="es-ES"/>
        </w:rPr>
        <w:t>-20</w:t>
      </w:r>
      <w:r w:rsidR="006005B9">
        <w:rPr>
          <w:rFonts w:ascii="Arial Unicode MS" w:eastAsia="Arial Unicode MS" w:hAnsi="Arial Unicode MS" w:cs="Arial Unicode MS"/>
          <w:b/>
          <w:lang w:val="es-ES"/>
        </w:rPr>
        <w:t>2</w:t>
      </w:r>
      <w:r w:rsidR="000D1C89">
        <w:rPr>
          <w:rFonts w:ascii="Arial Unicode MS" w:eastAsia="Arial Unicode MS" w:hAnsi="Arial Unicode MS" w:cs="Arial Unicode MS"/>
          <w:b/>
          <w:lang w:val="es-ES"/>
        </w:rPr>
        <w:t>4</w:t>
      </w:r>
    </w:p>
    <w:tbl>
      <w:tblPr>
        <w:tblStyle w:val="Tablaconcuadrcula"/>
        <w:tblW w:w="9239" w:type="dxa"/>
        <w:jc w:val="center"/>
        <w:tblLook w:val="04A0" w:firstRow="1" w:lastRow="0" w:firstColumn="1" w:lastColumn="0" w:noHBand="0" w:noVBand="1"/>
      </w:tblPr>
      <w:tblGrid>
        <w:gridCol w:w="563"/>
        <w:gridCol w:w="26"/>
        <w:gridCol w:w="1646"/>
        <w:gridCol w:w="26"/>
        <w:gridCol w:w="6952"/>
        <w:gridCol w:w="26"/>
      </w:tblGrid>
      <w:tr w:rsidR="006C146A" w:rsidRPr="00C40B27" w14:paraId="3CA1031F" w14:textId="77777777" w:rsidTr="004D06A3">
        <w:trPr>
          <w:jc w:val="center"/>
        </w:trPr>
        <w:tc>
          <w:tcPr>
            <w:tcW w:w="589" w:type="dxa"/>
            <w:gridSpan w:val="2"/>
            <w:shd w:val="clear" w:color="auto" w:fill="548DD4" w:themeFill="text2" w:themeFillTint="99"/>
          </w:tcPr>
          <w:p w14:paraId="5A624BAD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No.</w:t>
            </w:r>
          </w:p>
        </w:tc>
        <w:tc>
          <w:tcPr>
            <w:tcW w:w="1672" w:type="dxa"/>
            <w:gridSpan w:val="2"/>
            <w:shd w:val="clear" w:color="auto" w:fill="548DD4" w:themeFill="text2" w:themeFillTint="99"/>
          </w:tcPr>
          <w:p w14:paraId="07FE1AE5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FECHA</w:t>
            </w:r>
          </w:p>
        </w:tc>
        <w:tc>
          <w:tcPr>
            <w:tcW w:w="6978" w:type="dxa"/>
            <w:gridSpan w:val="2"/>
            <w:shd w:val="clear" w:color="auto" w:fill="548DD4" w:themeFill="text2" w:themeFillTint="99"/>
          </w:tcPr>
          <w:p w14:paraId="3A5A7E03" w14:textId="77777777" w:rsidR="006C146A" w:rsidRPr="00DD5EE1" w:rsidRDefault="006C146A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INSTITUCIONES</w:t>
            </w:r>
          </w:p>
        </w:tc>
      </w:tr>
      <w:tr w:rsidR="00E62D87" w:rsidRPr="00C40B27" w14:paraId="3CCED8D0" w14:textId="77777777" w:rsidTr="004D06A3">
        <w:trPr>
          <w:jc w:val="center"/>
        </w:trPr>
        <w:tc>
          <w:tcPr>
            <w:tcW w:w="9239" w:type="dxa"/>
            <w:gridSpan w:val="6"/>
          </w:tcPr>
          <w:p w14:paraId="0801816D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2010</w:t>
            </w:r>
          </w:p>
        </w:tc>
      </w:tr>
      <w:tr w:rsidR="00E62D87" w:rsidRPr="00C40B27" w14:paraId="027AE0E7" w14:textId="77777777" w:rsidTr="004D06A3">
        <w:trPr>
          <w:jc w:val="center"/>
        </w:trPr>
        <w:tc>
          <w:tcPr>
            <w:tcW w:w="589" w:type="dxa"/>
            <w:gridSpan w:val="2"/>
          </w:tcPr>
          <w:p w14:paraId="66606F76" w14:textId="77777777" w:rsidR="00E62D87" w:rsidRPr="00DD5EE1" w:rsidRDefault="00E62D87" w:rsidP="002B137B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1</w:t>
            </w:r>
          </w:p>
        </w:tc>
        <w:tc>
          <w:tcPr>
            <w:tcW w:w="1672" w:type="dxa"/>
            <w:gridSpan w:val="2"/>
          </w:tcPr>
          <w:p w14:paraId="1CA10226" w14:textId="77777777" w:rsidR="00E62D87" w:rsidRPr="00DD5EE1" w:rsidRDefault="00665F9C" w:rsidP="00665F9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18 de agosto</w:t>
            </w:r>
          </w:p>
        </w:tc>
        <w:tc>
          <w:tcPr>
            <w:tcW w:w="6978" w:type="dxa"/>
            <w:gridSpan w:val="2"/>
          </w:tcPr>
          <w:p w14:paraId="67DC1E14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de Comercio Exterior (DICOEX)</w:t>
            </w:r>
          </w:p>
        </w:tc>
      </w:tr>
      <w:tr w:rsidR="00E62D87" w:rsidRPr="00C40B27" w14:paraId="497D14C4" w14:textId="77777777" w:rsidTr="004D06A3">
        <w:trPr>
          <w:jc w:val="center"/>
        </w:trPr>
        <w:tc>
          <w:tcPr>
            <w:tcW w:w="9239" w:type="dxa"/>
            <w:gridSpan w:val="6"/>
          </w:tcPr>
          <w:p w14:paraId="3F12A62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2013</w:t>
            </w:r>
          </w:p>
        </w:tc>
      </w:tr>
      <w:tr w:rsidR="006C146A" w:rsidRPr="00C40B27" w14:paraId="3C2F55CB" w14:textId="77777777" w:rsidTr="004D06A3">
        <w:trPr>
          <w:jc w:val="center"/>
        </w:trPr>
        <w:tc>
          <w:tcPr>
            <w:tcW w:w="589" w:type="dxa"/>
            <w:gridSpan w:val="2"/>
          </w:tcPr>
          <w:p w14:paraId="5E927194" w14:textId="77777777" w:rsidR="006C146A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</w:p>
        </w:tc>
        <w:tc>
          <w:tcPr>
            <w:tcW w:w="1672" w:type="dxa"/>
            <w:gridSpan w:val="2"/>
          </w:tcPr>
          <w:p w14:paraId="331C1475" w14:textId="77777777" w:rsidR="006C146A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agosto</w:t>
            </w:r>
          </w:p>
        </w:tc>
        <w:tc>
          <w:tcPr>
            <w:tcW w:w="6978" w:type="dxa"/>
            <w:gridSpan w:val="2"/>
          </w:tcPr>
          <w:p w14:paraId="5749903D" w14:textId="77777777" w:rsidR="006C146A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Universidad Autónoma de Santo Domingo (UASD)</w:t>
            </w:r>
          </w:p>
        </w:tc>
      </w:tr>
      <w:tr w:rsidR="00E62D87" w:rsidRPr="00C40B27" w14:paraId="0229CF82" w14:textId="77777777" w:rsidTr="004D06A3">
        <w:trPr>
          <w:jc w:val="center"/>
        </w:trPr>
        <w:tc>
          <w:tcPr>
            <w:tcW w:w="9239" w:type="dxa"/>
            <w:gridSpan w:val="6"/>
          </w:tcPr>
          <w:p w14:paraId="7EFB1A38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2014</w:t>
            </w:r>
          </w:p>
        </w:tc>
      </w:tr>
      <w:tr w:rsidR="00E62D87" w:rsidRPr="00C40B27" w14:paraId="08FE7ED0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190A56C4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</w:p>
        </w:tc>
        <w:tc>
          <w:tcPr>
            <w:tcW w:w="1672" w:type="dxa"/>
            <w:gridSpan w:val="2"/>
            <w:vAlign w:val="center"/>
          </w:tcPr>
          <w:p w14:paraId="3CAF5AF2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20 de febrero</w:t>
            </w:r>
          </w:p>
        </w:tc>
        <w:tc>
          <w:tcPr>
            <w:tcW w:w="6978" w:type="dxa"/>
            <w:gridSpan w:val="2"/>
          </w:tcPr>
          <w:p w14:paraId="2E40DA2B" w14:textId="77777777" w:rsidR="00E62D87" w:rsidRPr="00DD5EE1" w:rsidRDefault="00E62D87" w:rsidP="00D61E5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Fundación Global Democracia y Desarrollo (</w:t>
            </w:r>
            <w:proofErr w:type="spellStart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Funglode</w:t>
            </w:r>
            <w:proofErr w:type="spellEnd"/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)</w:t>
            </w:r>
            <w:r w:rsidR="00D61E59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 xml:space="preserve">/ </w:t>
            </w:r>
            <w:r w:rsidRPr="00DD5EE1"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Global de Estudios en Ciencias Sociales (IGLOBAL).</w:t>
            </w:r>
          </w:p>
        </w:tc>
      </w:tr>
      <w:tr w:rsidR="00236C4C" w:rsidRPr="00C40B27" w14:paraId="4DA25AD3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2653A737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4</w:t>
            </w:r>
          </w:p>
        </w:tc>
        <w:tc>
          <w:tcPr>
            <w:tcW w:w="1672" w:type="dxa"/>
            <w:gridSpan w:val="2"/>
            <w:vAlign w:val="center"/>
          </w:tcPr>
          <w:p w14:paraId="72429E8D" w14:textId="77777777" w:rsidR="00236C4C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15 de octubre</w:t>
            </w:r>
          </w:p>
        </w:tc>
        <w:tc>
          <w:tcPr>
            <w:tcW w:w="6978" w:type="dxa"/>
            <w:gridSpan w:val="2"/>
          </w:tcPr>
          <w:p w14:paraId="00C9828F" w14:textId="77777777" w:rsidR="00236C4C" w:rsidRPr="00DD5EE1" w:rsidRDefault="00236C4C" w:rsidP="00236C4C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Escuela Nacional de la Judicatura (ENJ)</w:t>
            </w:r>
          </w:p>
        </w:tc>
      </w:tr>
      <w:tr w:rsidR="00236C4C" w:rsidRPr="00C40B27" w14:paraId="63D85C01" w14:textId="77777777" w:rsidTr="004D06A3">
        <w:trPr>
          <w:jc w:val="center"/>
        </w:trPr>
        <w:tc>
          <w:tcPr>
            <w:tcW w:w="589" w:type="dxa"/>
            <w:gridSpan w:val="2"/>
          </w:tcPr>
          <w:p w14:paraId="6883374E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5</w:t>
            </w:r>
          </w:p>
        </w:tc>
        <w:tc>
          <w:tcPr>
            <w:tcW w:w="1672" w:type="dxa"/>
            <w:gridSpan w:val="2"/>
          </w:tcPr>
          <w:p w14:paraId="0CED8ACC" w14:textId="77777777" w:rsidR="00236C4C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23 de octubre </w:t>
            </w:r>
          </w:p>
        </w:tc>
        <w:tc>
          <w:tcPr>
            <w:tcW w:w="6978" w:type="dxa"/>
            <w:gridSpan w:val="2"/>
          </w:tcPr>
          <w:p w14:paraId="0FF27753" w14:textId="77777777" w:rsidR="00236C4C" w:rsidRPr="00DD5EE1" w:rsidRDefault="00236C4C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hd w:val="clear" w:color="auto" w:fill="FFFFFF"/>
              </w:rPr>
              <w:t>Instituto Tecnológico de Santo Domingo (INTEC).</w:t>
            </w:r>
          </w:p>
        </w:tc>
      </w:tr>
      <w:tr w:rsidR="00E62D87" w:rsidRPr="00C40B27" w14:paraId="24123C1D" w14:textId="77777777" w:rsidTr="004D06A3">
        <w:trPr>
          <w:jc w:val="center"/>
        </w:trPr>
        <w:tc>
          <w:tcPr>
            <w:tcW w:w="9239" w:type="dxa"/>
            <w:gridSpan w:val="6"/>
          </w:tcPr>
          <w:p w14:paraId="7E4E7CAF" w14:textId="77777777" w:rsidR="00E62D87" w:rsidRPr="00DD5EE1" w:rsidRDefault="00E62D87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b/>
                <w:lang w:val="es-ES"/>
              </w:rPr>
              <w:t>2015</w:t>
            </w:r>
          </w:p>
        </w:tc>
      </w:tr>
      <w:tr w:rsidR="00E62D87" w:rsidRPr="00C40B27" w14:paraId="613E70F7" w14:textId="77777777" w:rsidTr="004D06A3">
        <w:trPr>
          <w:jc w:val="center"/>
        </w:trPr>
        <w:tc>
          <w:tcPr>
            <w:tcW w:w="589" w:type="dxa"/>
            <w:gridSpan w:val="2"/>
          </w:tcPr>
          <w:p w14:paraId="6A98E5CC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6</w:t>
            </w:r>
          </w:p>
        </w:tc>
        <w:tc>
          <w:tcPr>
            <w:tcW w:w="1672" w:type="dxa"/>
            <w:gridSpan w:val="2"/>
          </w:tcPr>
          <w:p w14:paraId="06B4A4F8" w14:textId="77777777" w:rsidR="00E62D87" w:rsidRPr="00DD5EE1" w:rsidRDefault="00E62D87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2</w:t>
            </w:r>
            <w:r w:rsidR="00236C4C">
              <w:rPr>
                <w:rFonts w:ascii="Arial Unicode MS" w:eastAsia="Arial Unicode MS" w:hAnsi="Arial Unicode MS" w:cs="Arial Unicode MS"/>
                <w:lang w:val="es-ES"/>
              </w:rPr>
              <w:t>3</w:t>
            </w: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junio</w:t>
            </w:r>
          </w:p>
        </w:tc>
        <w:tc>
          <w:tcPr>
            <w:tcW w:w="6978" w:type="dxa"/>
            <w:gridSpan w:val="2"/>
          </w:tcPr>
          <w:p w14:paraId="5B297A1C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Ministerio de Relaciones Exteriores (MIREX)</w:t>
            </w:r>
          </w:p>
        </w:tc>
      </w:tr>
      <w:tr w:rsidR="00E62D87" w:rsidRPr="00C40B27" w14:paraId="32E71C81" w14:textId="77777777" w:rsidTr="004D06A3">
        <w:trPr>
          <w:jc w:val="center"/>
        </w:trPr>
        <w:tc>
          <w:tcPr>
            <w:tcW w:w="589" w:type="dxa"/>
            <w:gridSpan w:val="2"/>
          </w:tcPr>
          <w:p w14:paraId="3380AA0B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</w:p>
        </w:tc>
        <w:tc>
          <w:tcPr>
            <w:tcW w:w="1672" w:type="dxa"/>
            <w:gridSpan w:val="2"/>
          </w:tcPr>
          <w:p w14:paraId="6A083A91" w14:textId="77777777" w:rsidR="00E62D87" w:rsidRPr="00DD5EE1" w:rsidRDefault="00236C4C" w:rsidP="006C146A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7</w:t>
            </w:r>
            <w:r w:rsidR="00E62D87" w:rsidRPr="00DD5EE1">
              <w:rPr>
                <w:rFonts w:ascii="Arial Unicode MS" w:eastAsia="Arial Unicode MS" w:hAnsi="Arial Unicode MS" w:cs="Arial Unicode MS"/>
                <w:lang w:val="es-ES"/>
              </w:rPr>
              <w:t xml:space="preserve"> de julio</w:t>
            </w:r>
          </w:p>
        </w:tc>
        <w:tc>
          <w:tcPr>
            <w:tcW w:w="6978" w:type="dxa"/>
            <w:gridSpan w:val="2"/>
          </w:tcPr>
          <w:p w14:paraId="58BBACF5" w14:textId="77777777" w:rsidR="00E62D87" w:rsidRPr="00DD5EE1" w:rsidRDefault="00E62D87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DD5EE1">
              <w:rPr>
                <w:rFonts w:ascii="Arial Unicode MS" w:eastAsia="Arial Unicode MS" w:hAnsi="Arial Unicode MS" w:cs="Arial Unicode MS"/>
                <w:lang w:val="es-ES"/>
              </w:rPr>
              <w:t>Dirección General de Impuestos Internos (DGII)</w:t>
            </w:r>
          </w:p>
        </w:tc>
      </w:tr>
      <w:tr w:rsidR="007F4AA8" w:rsidRPr="00C40B27" w14:paraId="365D8D9E" w14:textId="77777777" w:rsidTr="004D06A3">
        <w:trPr>
          <w:jc w:val="center"/>
        </w:trPr>
        <w:tc>
          <w:tcPr>
            <w:tcW w:w="9239" w:type="dxa"/>
            <w:gridSpan w:val="6"/>
          </w:tcPr>
          <w:p w14:paraId="673D511C" w14:textId="77777777" w:rsidR="007F4AA8" w:rsidRPr="007F4AA8" w:rsidRDefault="007F4AA8" w:rsidP="007F4AA8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b/>
                <w:lang w:val="es-ES"/>
              </w:rPr>
              <w:t>2016</w:t>
            </w:r>
          </w:p>
        </w:tc>
      </w:tr>
      <w:tr w:rsidR="007F4AA8" w:rsidRPr="00C40B27" w14:paraId="26FBA99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3E0EB633" w14:textId="77777777" w:rsidR="007F4AA8" w:rsidRPr="00DD5EE1" w:rsidRDefault="00236C4C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bookmarkStart w:id="0" w:name="_Hlk188615121"/>
            <w:r>
              <w:rPr>
                <w:rFonts w:ascii="Arial Unicode MS" w:eastAsia="Arial Unicode MS" w:hAnsi="Arial Unicode MS" w:cs="Arial Unicode MS"/>
                <w:lang w:val="es-ES"/>
              </w:rPr>
              <w:t>8</w:t>
            </w:r>
          </w:p>
        </w:tc>
        <w:tc>
          <w:tcPr>
            <w:tcW w:w="1672" w:type="dxa"/>
            <w:gridSpan w:val="2"/>
            <w:vAlign w:val="center"/>
          </w:tcPr>
          <w:p w14:paraId="55708729" w14:textId="77777777" w:rsidR="007F4AA8" w:rsidRPr="00DD5EE1" w:rsidRDefault="007F4AA8" w:rsidP="00236C4C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31 de marzo</w:t>
            </w:r>
          </w:p>
        </w:tc>
        <w:tc>
          <w:tcPr>
            <w:tcW w:w="6978" w:type="dxa"/>
            <w:gridSpan w:val="2"/>
          </w:tcPr>
          <w:p w14:paraId="58FE186B" w14:textId="77777777" w:rsidR="007F4AA8" w:rsidRPr="00DD5EE1" w:rsidRDefault="007F4AA8" w:rsidP="00E62D87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  <w:bookmarkEnd w:id="0"/>
      <w:tr w:rsidR="00443352" w:rsidRPr="00C40B27" w14:paraId="671FB40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1FA7100E" w14:textId="77777777" w:rsidR="00443352" w:rsidRPr="00443352" w:rsidRDefault="00443352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 w:rsidRPr="00443352">
              <w:rPr>
                <w:rFonts w:ascii="Arial Unicode MS" w:eastAsia="Arial Unicode MS" w:hAnsi="Arial Unicode MS" w:cs="Arial Unicode MS"/>
                <w:b/>
                <w:lang w:val="es-ES"/>
              </w:rPr>
              <w:t>2017</w:t>
            </w:r>
          </w:p>
        </w:tc>
      </w:tr>
      <w:tr w:rsidR="00DC12DC" w:rsidRPr="00C40B27" w14:paraId="17C441B7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4649C981" w14:textId="77777777" w:rsidR="00DC12DC" w:rsidRPr="00443352" w:rsidRDefault="00DC12DC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2018</w:t>
            </w:r>
          </w:p>
        </w:tc>
      </w:tr>
      <w:tr w:rsidR="00F83F99" w:rsidRPr="00C40B27" w14:paraId="7DC862C1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5F19D9E1" w14:textId="77777777" w:rsidR="00F83F99" w:rsidRDefault="00F83F99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2019</w:t>
            </w:r>
          </w:p>
        </w:tc>
      </w:tr>
      <w:tr w:rsidR="00934A7E" w:rsidRPr="00C40B27" w14:paraId="004D42BB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B817409" w14:textId="77777777" w:rsidR="00934A7E" w:rsidRDefault="00934A7E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2020</w:t>
            </w:r>
          </w:p>
        </w:tc>
      </w:tr>
      <w:tr w:rsidR="00E3419A" w:rsidRPr="00C40B27" w14:paraId="0AF11B9A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F05C206" w14:textId="77777777" w:rsidR="00E3419A" w:rsidRDefault="00E3419A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2021</w:t>
            </w:r>
          </w:p>
        </w:tc>
      </w:tr>
      <w:tr w:rsidR="00847D46" w:rsidRPr="00C40B27" w14:paraId="39683FD3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22325A7" w14:textId="7C467C9D" w:rsidR="00847D46" w:rsidRDefault="00847D46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2022</w:t>
            </w:r>
          </w:p>
        </w:tc>
      </w:tr>
      <w:tr w:rsidR="00FD0C8B" w:rsidRPr="00C40B27" w14:paraId="69EBB498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08E8E6D2" w14:textId="5C87E0AF" w:rsidR="00FD0C8B" w:rsidRDefault="00FD0C8B" w:rsidP="00443352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b/>
                <w:lang w:val="es-E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3</w:t>
            </w:r>
          </w:p>
        </w:tc>
      </w:tr>
      <w:tr w:rsidR="00820224" w:rsidRPr="00DD5EE1" w14:paraId="61C14E79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5CEDD7AB" w14:textId="3223AEF7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9</w:t>
            </w:r>
          </w:p>
        </w:tc>
        <w:tc>
          <w:tcPr>
            <w:tcW w:w="1672" w:type="dxa"/>
            <w:gridSpan w:val="2"/>
            <w:vAlign w:val="center"/>
          </w:tcPr>
          <w:p w14:paraId="2B77B16F" w14:textId="3BF6730E" w:rsidR="00820224" w:rsidRPr="00DD5EE1" w:rsidRDefault="00820224" w:rsidP="007822D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20 de julio</w:t>
            </w:r>
          </w:p>
        </w:tc>
        <w:tc>
          <w:tcPr>
            <w:tcW w:w="6978" w:type="dxa"/>
            <w:gridSpan w:val="2"/>
          </w:tcPr>
          <w:p w14:paraId="29DEC1E6" w14:textId="03B8BBCE" w:rsidR="00820224" w:rsidRPr="00DD5EE1" w:rsidRDefault="00820224" w:rsidP="007822D9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820224">
              <w:rPr>
                <w:rFonts w:ascii="Arial Unicode MS" w:eastAsia="Arial Unicode MS" w:hAnsi="Arial Unicode MS" w:cs="Arial Unicode MS"/>
              </w:rPr>
              <w:t>Asociación Dominicana de Exportadores (ADOEXPO)</w:t>
            </w:r>
          </w:p>
        </w:tc>
      </w:tr>
      <w:tr w:rsidR="007D22CE" w:rsidRPr="00DD5EE1" w14:paraId="0CFB118F" w14:textId="77777777" w:rsidTr="004D06A3">
        <w:trPr>
          <w:jc w:val="center"/>
        </w:trPr>
        <w:tc>
          <w:tcPr>
            <w:tcW w:w="589" w:type="dxa"/>
            <w:gridSpan w:val="2"/>
            <w:vAlign w:val="center"/>
          </w:tcPr>
          <w:p w14:paraId="064C5221" w14:textId="1465D995" w:rsidR="007D22CE" w:rsidRDefault="004D06A3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10</w:t>
            </w:r>
          </w:p>
        </w:tc>
        <w:tc>
          <w:tcPr>
            <w:tcW w:w="1672" w:type="dxa"/>
            <w:gridSpan w:val="2"/>
            <w:vAlign w:val="center"/>
          </w:tcPr>
          <w:p w14:paraId="38F76BDE" w14:textId="243ACB8E" w:rsidR="007D22CE" w:rsidRDefault="007D22CE" w:rsidP="007D22CE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 xml:space="preserve">02 de </w:t>
            </w:r>
            <w:r w:rsidR="00614915">
              <w:rPr>
                <w:rFonts w:ascii="Arial Unicode MS" w:eastAsia="Arial Unicode MS" w:hAnsi="Arial Unicode MS" w:cs="Arial Unicode MS"/>
                <w:lang w:val="es-ES"/>
              </w:rPr>
              <w:t>o</w:t>
            </w:r>
            <w:r>
              <w:rPr>
                <w:rFonts w:ascii="Arial Unicode MS" w:eastAsia="Arial Unicode MS" w:hAnsi="Arial Unicode MS" w:cs="Arial Unicode MS"/>
                <w:lang w:val="es-ES"/>
              </w:rPr>
              <w:t>ctubre</w:t>
            </w:r>
          </w:p>
        </w:tc>
        <w:tc>
          <w:tcPr>
            <w:tcW w:w="6978" w:type="dxa"/>
            <w:gridSpan w:val="2"/>
          </w:tcPr>
          <w:p w14:paraId="06F2001D" w14:textId="41FC2E48" w:rsidR="007D22CE" w:rsidRPr="00820224" w:rsidRDefault="007D22CE" w:rsidP="007D22CE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Instituto Nacional para la Calidad </w:t>
            </w:r>
            <w:r w:rsidRPr="00820224">
              <w:rPr>
                <w:rFonts w:ascii="Arial Unicode MS" w:eastAsia="Arial Unicode MS" w:hAnsi="Arial Unicode MS" w:cs="Arial Unicode MS"/>
              </w:rPr>
              <w:t>(</w:t>
            </w:r>
            <w:r>
              <w:rPr>
                <w:rFonts w:ascii="Arial Unicode MS" w:eastAsia="Arial Unicode MS" w:hAnsi="Arial Unicode MS" w:cs="Arial Unicode MS"/>
              </w:rPr>
              <w:t>INDOCAL</w:t>
            </w:r>
            <w:r w:rsidRPr="00820224">
              <w:rPr>
                <w:rFonts w:ascii="Arial Unicode MS" w:eastAsia="Arial Unicode MS" w:hAnsi="Arial Unicode MS" w:cs="Arial Unicode MS"/>
              </w:rPr>
              <w:t>)</w:t>
            </w:r>
          </w:p>
        </w:tc>
      </w:tr>
      <w:tr w:rsidR="000D1C89" w:rsidRPr="00DD5EE1" w14:paraId="57E6304F" w14:textId="77777777" w:rsidTr="004D06A3">
        <w:trPr>
          <w:jc w:val="center"/>
        </w:trPr>
        <w:tc>
          <w:tcPr>
            <w:tcW w:w="9239" w:type="dxa"/>
            <w:gridSpan w:val="6"/>
            <w:vAlign w:val="center"/>
          </w:tcPr>
          <w:p w14:paraId="27FE0A84" w14:textId="77777777" w:rsidR="000D1C89" w:rsidRDefault="000D1C89" w:rsidP="000D1C89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lang w:val="es-ES"/>
              </w:rPr>
              <w:t>202</w:t>
            </w:r>
            <w:r>
              <w:rPr>
                <w:rFonts w:ascii="Arial Unicode MS" w:eastAsia="Arial Unicode MS" w:hAnsi="Arial Unicode MS" w:cs="Arial Unicode MS"/>
                <w:b/>
                <w:lang w:val="es-ES"/>
              </w:rPr>
              <w:t>4</w:t>
            </w:r>
          </w:p>
        </w:tc>
      </w:tr>
      <w:tr w:rsidR="004D06A3" w:rsidRPr="00DD5EE1" w14:paraId="28E90F55" w14:textId="77777777" w:rsidTr="004D06A3">
        <w:trPr>
          <w:gridAfter w:val="1"/>
          <w:wAfter w:w="26" w:type="dxa"/>
          <w:jc w:val="center"/>
        </w:trPr>
        <w:tc>
          <w:tcPr>
            <w:tcW w:w="563" w:type="dxa"/>
            <w:vAlign w:val="center"/>
          </w:tcPr>
          <w:p w14:paraId="2A647E3D" w14:textId="3118810E" w:rsidR="004D06A3" w:rsidRPr="00DD5EE1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lang w:val="es-ES"/>
              </w:rPr>
            </w:pPr>
            <w:r>
              <w:rPr>
                <w:rFonts w:ascii="Arial Unicode MS" w:eastAsia="Arial Unicode MS" w:hAnsi="Arial Unicode MS" w:cs="Arial Unicode MS"/>
                <w:lang w:val="es-ES"/>
              </w:rPr>
              <w:t>11</w:t>
            </w:r>
          </w:p>
        </w:tc>
        <w:tc>
          <w:tcPr>
            <w:tcW w:w="1672" w:type="dxa"/>
            <w:gridSpan w:val="2"/>
            <w:vAlign w:val="center"/>
          </w:tcPr>
          <w:p w14:paraId="6C4BB4B6" w14:textId="556BF30A" w:rsidR="004D06A3" w:rsidRPr="004D06A3" w:rsidRDefault="004D06A3" w:rsidP="006C10AD">
            <w:pPr>
              <w:tabs>
                <w:tab w:val="left" w:pos="5940"/>
              </w:tabs>
              <w:jc w:val="center"/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</w:pP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 xml:space="preserve">10 de </w:t>
            </w:r>
            <w:r w:rsidR="00614915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n</w:t>
            </w:r>
            <w:r w:rsidRPr="004D06A3">
              <w:rPr>
                <w:rFonts w:ascii="Arial Unicode MS" w:eastAsia="Arial Unicode MS" w:hAnsi="Arial Unicode MS" w:cs="Arial Unicode MS"/>
                <w:sz w:val="18"/>
                <w:szCs w:val="18"/>
                <w:lang w:val="es-ES"/>
              </w:rPr>
              <w:t>oviembre</w:t>
            </w:r>
          </w:p>
        </w:tc>
        <w:tc>
          <w:tcPr>
            <w:tcW w:w="6978" w:type="dxa"/>
            <w:gridSpan w:val="2"/>
          </w:tcPr>
          <w:p w14:paraId="2F60A00E" w14:textId="77777777" w:rsidR="004D06A3" w:rsidRPr="00DD5EE1" w:rsidRDefault="004D06A3" w:rsidP="006C10AD">
            <w:pPr>
              <w:tabs>
                <w:tab w:val="left" w:pos="5940"/>
              </w:tabs>
              <w:rPr>
                <w:rFonts w:ascii="Arial Unicode MS" w:eastAsia="Arial Unicode MS" w:hAnsi="Arial Unicode MS" w:cs="Arial Unicode MS"/>
                <w:lang w:val="es-ES"/>
              </w:rPr>
            </w:pPr>
            <w:r w:rsidRPr="007F4AA8">
              <w:rPr>
                <w:rFonts w:ascii="Arial Unicode MS" w:eastAsia="Arial Unicode MS" w:hAnsi="Arial Unicode MS" w:cs="Arial Unicode MS"/>
                <w:lang w:val="es-ES"/>
              </w:rPr>
              <w:t>Instituto Nacional de Defensa de la Competencia y la Protección de la Propiedad Intelectual (INDECOPI) de Perú.</w:t>
            </w:r>
          </w:p>
        </w:tc>
      </w:tr>
    </w:tbl>
    <w:p w14:paraId="0023C278" w14:textId="78A1C88F" w:rsidR="00220EF1" w:rsidRPr="004D06A3" w:rsidRDefault="00220EF1" w:rsidP="004D06A3">
      <w:pPr>
        <w:tabs>
          <w:tab w:val="left" w:pos="5940"/>
        </w:tabs>
        <w:spacing w:after="0"/>
        <w:ind w:left="142"/>
        <w:jc w:val="center"/>
        <w:rPr>
          <w:noProof/>
          <w:lang w:val="es-ES" w:eastAsia="es-DO"/>
        </w:rPr>
      </w:pPr>
    </w:p>
    <w:p w14:paraId="405FB857" w14:textId="318D1AB9" w:rsidR="00DB5875" w:rsidRDefault="00DB5875" w:rsidP="006C146A">
      <w:pPr>
        <w:tabs>
          <w:tab w:val="left" w:pos="5940"/>
        </w:tabs>
        <w:spacing w:after="0"/>
        <w:jc w:val="center"/>
        <w:rPr>
          <w:noProof/>
          <w:lang w:eastAsia="es-DO"/>
        </w:rPr>
      </w:pPr>
    </w:p>
    <w:p w14:paraId="400EE303" w14:textId="77777777" w:rsidR="00DB5875" w:rsidRDefault="00DB5875" w:rsidP="006C146A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76E8320F" w14:textId="77777777" w:rsidR="00220EF1" w:rsidRDefault="005E3DBE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"/>
        </w:rPr>
        <w:t>Yomayri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Aracena</w:t>
      </w:r>
    </w:p>
    <w:p w14:paraId="44D559B1" w14:textId="77777777" w:rsidR="00D01CDF" w:rsidRDefault="00D01CDF" w:rsidP="00220EF1">
      <w:pPr>
        <w:pBdr>
          <w:top w:val="single" w:sz="18" w:space="1" w:color="auto"/>
        </w:pBdr>
        <w:tabs>
          <w:tab w:val="left" w:pos="59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>Encargada Departamento de Investigaciones</w:t>
      </w:r>
    </w:p>
    <w:sectPr w:rsidR="00D01CDF" w:rsidSect="006F1775">
      <w:headerReference w:type="default" r:id="rId7"/>
      <w:pgSz w:w="12240" w:h="15840"/>
      <w:pgMar w:top="1872" w:right="1469" w:bottom="568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06921" w14:textId="77777777" w:rsidR="00237027" w:rsidRDefault="00237027" w:rsidP="00C40B27">
      <w:pPr>
        <w:spacing w:after="0" w:line="240" w:lineRule="auto"/>
      </w:pPr>
      <w:r>
        <w:separator/>
      </w:r>
    </w:p>
  </w:endnote>
  <w:endnote w:type="continuationSeparator" w:id="0">
    <w:p w14:paraId="2C1E8871" w14:textId="77777777" w:rsidR="00237027" w:rsidRDefault="00237027" w:rsidP="00C4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33E1E" w14:textId="77777777" w:rsidR="00237027" w:rsidRDefault="00237027" w:rsidP="00C40B27">
      <w:pPr>
        <w:spacing w:after="0" w:line="240" w:lineRule="auto"/>
      </w:pPr>
      <w:r>
        <w:separator/>
      </w:r>
    </w:p>
  </w:footnote>
  <w:footnote w:type="continuationSeparator" w:id="0">
    <w:p w14:paraId="716E82D4" w14:textId="77777777" w:rsidR="00237027" w:rsidRDefault="00237027" w:rsidP="00C40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CB9C2" w14:textId="77777777" w:rsidR="007F4AA8" w:rsidRDefault="007F4AA8">
    <w:pPr>
      <w:pStyle w:val="Encabezado"/>
    </w:pPr>
    <w:r>
      <w:rPr>
        <w:noProof/>
        <w:lang w:eastAsia="es-DO"/>
      </w:rPr>
      <w:drawing>
        <wp:anchor distT="0" distB="0" distL="114300" distR="114300" simplePos="0" relativeHeight="251658240" behindDoc="1" locked="0" layoutInCell="1" allowOverlap="1" wp14:anchorId="3C29EC41" wp14:editId="2F59539A">
          <wp:simplePos x="0" y="0"/>
          <wp:positionH relativeFrom="page">
            <wp:posOffset>1098550</wp:posOffset>
          </wp:positionH>
          <wp:positionV relativeFrom="page">
            <wp:posOffset>190500</wp:posOffset>
          </wp:positionV>
          <wp:extent cx="5612130" cy="933450"/>
          <wp:effectExtent l="19050" t="0" r="7620" b="0"/>
          <wp:wrapNone/>
          <wp:docPr id="132822641" name="Imagen 1328226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6A"/>
    <w:rsid w:val="00017295"/>
    <w:rsid w:val="00023544"/>
    <w:rsid w:val="000D1C89"/>
    <w:rsid w:val="000D4379"/>
    <w:rsid w:val="000D4BA7"/>
    <w:rsid w:val="000E170F"/>
    <w:rsid w:val="0012478E"/>
    <w:rsid w:val="001C1B78"/>
    <w:rsid w:val="001F56E3"/>
    <w:rsid w:val="002110D8"/>
    <w:rsid w:val="00217E0A"/>
    <w:rsid w:val="00220EF1"/>
    <w:rsid w:val="00227B4E"/>
    <w:rsid w:val="00234D3D"/>
    <w:rsid w:val="00236C4C"/>
    <w:rsid w:val="00237027"/>
    <w:rsid w:val="0025183A"/>
    <w:rsid w:val="00253903"/>
    <w:rsid w:val="00263A2C"/>
    <w:rsid w:val="00270000"/>
    <w:rsid w:val="00282238"/>
    <w:rsid w:val="00294BFB"/>
    <w:rsid w:val="00296238"/>
    <w:rsid w:val="002E57E0"/>
    <w:rsid w:val="002E603A"/>
    <w:rsid w:val="00302478"/>
    <w:rsid w:val="003129B8"/>
    <w:rsid w:val="003168E2"/>
    <w:rsid w:val="00330045"/>
    <w:rsid w:val="00357F6E"/>
    <w:rsid w:val="00374853"/>
    <w:rsid w:val="00374B59"/>
    <w:rsid w:val="0037653B"/>
    <w:rsid w:val="00387B0D"/>
    <w:rsid w:val="003D2432"/>
    <w:rsid w:val="003D7BE6"/>
    <w:rsid w:val="004144E9"/>
    <w:rsid w:val="00415883"/>
    <w:rsid w:val="0042772A"/>
    <w:rsid w:val="00443352"/>
    <w:rsid w:val="00454CD7"/>
    <w:rsid w:val="00457CBE"/>
    <w:rsid w:val="00487964"/>
    <w:rsid w:val="004920B7"/>
    <w:rsid w:val="004A4972"/>
    <w:rsid w:val="004C0198"/>
    <w:rsid w:val="004D06A3"/>
    <w:rsid w:val="00530B0D"/>
    <w:rsid w:val="00537D68"/>
    <w:rsid w:val="0056282C"/>
    <w:rsid w:val="005E162E"/>
    <w:rsid w:val="005E3DBE"/>
    <w:rsid w:val="006005B9"/>
    <w:rsid w:val="00600968"/>
    <w:rsid w:val="006041AD"/>
    <w:rsid w:val="00606666"/>
    <w:rsid w:val="00614915"/>
    <w:rsid w:val="00642507"/>
    <w:rsid w:val="00646D08"/>
    <w:rsid w:val="00664A0E"/>
    <w:rsid w:val="00665F9C"/>
    <w:rsid w:val="00667F2B"/>
    <w:rsid w:val="006B5529"/>
    <w:rsid w:val="006C146A"/>
    <w:rsid w:val="006F1775"/>
    <w:rsid w:val="0070106A"/>
    <w:rsid w:val="00777194"/>
    <w:rsid w:val="00794FFB"/>
    <w:rsid w:val="007D22CE"/>
    <w:rsid w:val="007F4AA8"/>
    <w:rsid w:val="00802F74"/>
    <w:rsid w:val="00810916"/>
    <w:rsid w:val="0081675D"/>
    <w:rsid w:val="00820224"/>
    <w:rsid w:val="008261F3"/>
    <w:rsid w:val="00847D46"/>
    <w:rsid w:val="00865CA6"/>
    <w:rsid w:val="00887394"/>
    <w:rsid w:val="00895EA8"/>
    <w:rsid w:val="008A65C8"/>
    <w:rsid w:val="008D3D94"/>
    <w:rsid w:val="008E3B84"/>
    <w:rsid w:val="008F3DBA"/>
    <w:rsid w:val="00922FD6"/>
    <w:rsid w:val="00934A7E"/>
    <w:rsid w:val="00951FCC"/>
    <w:rsid w:val="00974530"/>
    <w:rsid w:val="00975EA5"/>
    <w:rsid w:val="009929D1"/>
    <w:rsid w:val="009D2961"/>
    <w:rsid w:val="00A03D04"/>
    <w:rsid w:val="00A336BC"/>
    <w:rsid w:val="00A625EA"/>
    <w:rsid w:val="00A7344D"/>
    <w:rsid w:val="00A776F4"/>
    <w:rsid w:val="00AC2BB4"/>
    <w:rsid w:val="00AC6CEB"/>
    <w:rsid w:val="00AF3D56"/>
    <w:rsid w:val="00B43413"/>
    <w:rsid w:val="00B44151"/>
    <w:rsid w:val="00B565F9"/>
    <w:rsid w:val="00B842EA"/>
    <w:rsid w:val="00BC72AD"/>
    <w:rsid w:val="00BF671F"/>
    <w:rsid w:val="00C315FE"/>
    <w:rsid w:val="00C34AEA"/>
    <w:rsid w:val="00C40B27"/>
    <w:rsid w:val="00CC0437"/>
    <w:rsid w:val="00CD31C5"/>
    <w:rsid w:val="00CD5783"/>
    <w:rsid w:val="00CE41D1"/>
    <w:rsid w:val="00D01CDF"/>
    <w:rsid w:val="00D032C0"/>
    <w:rsid w:val="00D0346B"/>
    <w:rsid w:val="00D201C6"/>
    <w:rsid w:val="00D234C9"/>
    <w:rsid w:val="00D35666"/>
    <w:rsid w:val="00D61E59"/>
    <w:rsid w:val="00D62CD2"/>
    <w:rsid w:val="00D768BF"/>
    <w:rsid w:val="00D87A00"/>
    <w:rsid w:val="00DA314F"/>
    <w:rsid w:val="00DA3BF0"/>
    <w:rsid w:val="00DA62B2"/>
    <w:rsid w:val="00DB4FC9"/>
    <w:rsid w:val="00DB5875"/>
    <w:rsid w:val="00DC12DC"/>
    <w:rsid w:val="00DD20C4"/>
    <w:rsid w:val="00DD2B85"/>
    <w:rsid w:val="00DD5D90"/>
    <w:rsid w:val="00DD5EE1"/>
    <w:rsid w:val="00E305DF"/>
    <w:rsid w:val="00E3419A"/>
    <w:rsid w:val="00E3566E"/>
    <w:rsid w:val="00E55913"/>
    <w:rsid w:val="00E62D87"/>
    <w:rsid w:val="00E73645"/>
    <w:rsid w:val="00EC428D"/>
    <w:rsid w:val="00ED6D85"/>
    <w:rsid w:val="00F013DC"/>
    <w:rsid w:val="00F070EB"/>
    <w:rsid w:val="00F07D56"/>
    <w:rsid w:val="00F17D85"/>
    <w:rsid w:val="00F5716C"/>
    <w:rsid w:val="00F65B10"/>
    <w:rsid w:val="00F83F99"/>
    <w:rsid w:val="00FA2E7B"/>
    <w:rsid w:val="00FB6A63"/>
    <w:rsid w:val="00FC250D"/>
    <w:rsid w:val="00FD0C8B"/>
    <w:rsid w:val="00FE5D67"/>
    <w:rsid w:val="00FF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AC8ABB"/>
  <w15:docId w15:val="{1FFAEB04-A92C-4365-BB1B-C9C937BCD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C146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2D8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B27"/>
  </w:style>
  <w:style w:type="paragraph" w:styleId="Piedepgina">
    <w:name w:val="footer"/>
    <w:basedOn w:val="Normal"/>
    <w:link w:val="PiedepginaCar"/>
    <w:uiPriority w:val="99"/>
    <w:unhideWhenUsed/>
    <w:rsid w:val="00C40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4DD9B-0A48-43D5-8F31-0F0EB66E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935</Characters>
  <Application>Microsoft Office Word</Application>
  <DocSecurity>0</DocSecurity>
  <Lines>62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Asanchez</dc:creator>
  <cp:keywords/>
  <dc:description/>
  <cp:lastModifiedBy>Carlos Coronado Comision De Defensa Comercial TI</cp:lastModifiedBy>
  <cp:revision>2</cp:revision>
  <cp:lastPrinted>2025-01-24T15:58:00Z</cp:lastPrinted>
  <dcterms:created xsi:type="dcterms:W3CDTF">2025-01-24T16:49:00Z</dcterms:created>
  <dcterms:modified xsi:type="dcterms:W3CDTF">2025-01-24T16:49:00Z</dcterms:modified>
</cp:coreProperties>
</file>