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sdt>
      <w:sdtPr>
        <w:rPr>
          <w:rFonts w:ascii="Arial" w:hAnsi="Arial" w:cs="Arial"/>
        </w:rPr>
        <w:id w:val="1579484583"/>
        <w:docPartObj>
          <w:docPartGallery w:val="Cover Pages"/>
          <w:docPartUnique/>
        </w:docPartObj>
      </w:sdtPr>
      <w:sdtEndPr>
        <w:rPr>
          <w:sz w:val="28"/>
          <w:szCs w:val="28"/>
          <w:lang w:val="es-DO"/>
        </w:rPr>
      </w:sdtEndPr>
      <w:sdtContent>
        <w:p w14:paraId="75C09A7B" w14:textId="77777777" w:rsidR="001F13AB" w:rsidRPr="00AE6FB6" w:rsidRDefault="001F13AB" w:rsidP="001F13AB">
          <w:pPr>
            <w:jc w:val="center"/>
            <w:rPr>
              <w:rFonts w:ascii="Arial" w:hAnsi="Arial" w:cs="Arial"/>
            </w:rPr>
          </w:pPr>
        </w:p>
        <w:p w14:paraId="454BA765" w14:textId="77777777" w:rsidR="001F13AB" w:rsidRPr="00AE6FB6" w:rsidRDefault="001F13AB" w:rsidP="001F13AB">
          <w:pPr>
            <w:jc w:val="center"/>
            <w:rPr>
              <w:rFonts w:ascii="Arial" w:eastAsia="MS Mincho" w:hAnsi="Arial" w:cs="Arial"/>
              <w:b/>
              <w:sz w:val="36"/>
              <w:szCs w:val="36"/>
            </w:rPr>
          </w:pPr>
        </w:p>
        <w:p w14:paraId="4762A845" w14:textId="3A1F469F" w:rsidR="001F13AB" w:rsidRPr="00AE6FB6" w:rsidRDefault="001F13AB" w:rsidP="001F13AB">
          <w:pPr>
            <w:jc w:val="center"/>
            <w:rPr>
              <w:rFonts w:ascii="Arial" w:hAnsi="Arial" w:cs="Arial"/>
              <w:lang w:val="es-DO"/>
            </w:rPr>
          </w:pPr>
          <w:r w:rsidRPr="00AE6FB6">
            <w:rPr>
              <w:rFonts w:ascii="Arial" w:eastAsia="MS Mincho" w:hAnsi="Arial" w:cs="Arial"/>
              <w:b/>
              <w:sz w:val="36"/>
              <w:szCs w:val="36"/>
            </w:rPr>
            <w:t xml:space="preserve">Comisión Reguladora </w:t>
          </w:r>
          <w:r w:rsidR="00273436" w:rsidRPr="00AE6FB6">
            <w:rPr>
              <w:rFonts w:ascii="Arial" w:eastAsia="MS Mincho" w:hAnsi="Arial" w:cs="Arial"/>
              <w:b/>
              <w:sz w:val="36"/>
              <w:szCs w:val="36"/>
            </w:rPr>
            <w:t>d</w:t>
          </w:r>
          <w:r w:rsidRPr="00AE6FB6">
            <w:rPr>
              <w:rFonts w:ascii="Arial" w:eastAsia="MS Mincho" w:hAnsi="Arial" w:cs="Arial"/>
              <w:b/>
              <w:sz w:val="36"/>
              <w:szCs w:val="36"/>
            </w:rPr>
            <w:t xml:space="preserve">e Prácticas Desleales </w:t>
          </w:r>
          <w:r w:rsidR="00273436" w:rsidRPr="00AE6FB6">
            <w:rPr>
              <w:rFonts w:ascii="Arial" w:eastAsia="MS Mincho" w:hAnsi="Arial" w:cs="Arial"/>
              <w:b/>
              <w:sz w:val="36"/>
              <w:szCs w:val="36"/>
            </w:rPr>
            <w:t>e</w:t>
          </w:r>
          <w:r w:rsidRPr="00AE6FB6">
            <w:rPr>
              <w:rFonts w:ascii="Arial" w:eastAsia="MS Mincho" w:hAnsi="Arial" w:cs="Arial"/>
              <w:b/>
              <w:sz w:val="36"/>
              <w:szCs w:val="36"/>
            </w:rPr>
            <w:t xml:space="preserve">n </w:t>
          </w:r>
          <w:r w:rsidR="00273436" w:rsidRPr="00AE6FB6">
            <w:rPr>
              <w:rFonts w:ascii="Arial" w:eastAsia="MS Mincho" w:hAnsi="Arial" w:cs="Arial"/>
              <w:b/>
              <w:sz w:val="36"/>
              <w:szCs w:val="36"/>
            </w:rPr>
            <w:t>e</w:t>
          </w:r>
          <w:r w:rsidRPr="00AE6FB6">
            <w:rPr>
              <w:rFonts w:ascii="Arial" w:eastAsia="MS Mincho" w:hAnsi="Arial" w:cs="Arial"/>
              <w:b/>
              <w:sz w:val="36"/>
              <w:szCs w:val="36"/>
            </w:rPr>
            <w:t xml:space="preserve">l Comercio </w:t>
          </w:r>
          <w:r w:rsidR="00273436" w:rsidRPr="00AE6FB6">
            <w:rPr>
              <w:rFonts w:ascii="Arial" w:eastAsia="MS Mincho" w:hAnsi="Arial" w:cs="Arial"/>
              <w:b/>
              <w:sz w:val="36"/>
              <w:szCs w:val="36"/>
            </w:rPr>
            <w:t>y</w:t>
          </w:r>
          <w:r w:rsidRPr="00AE6FB6">
            <w:rPr>
              <w:rFonts w:ascii="Arial" w:eastAsia="MS Mincho" w:hAnsi="Arial" w:cs="Arial"/>
              <w:b/>
              <w:sz w:val="36"/>
              <w:szCs w:val="36"/>
            </w:rPr>
            <w:t xml:space="preserve"> </w:t>
          </w:r>
          <w:r w:rsidR="004F0E58">
            <w:rPr>
              <w:rFonts w:ascii="Arial" w:eastAsia="MS Mincho" w:hAnsi="Arial" w:cs="Arial"/>
              <w:b/>
              <w:sz w:val="36"/>
              <w:szCs w:val="36"/>
            </w:rPr>
            <w:t>s</w:t>
          </w:r>
          <w:r w:rsidRPr="00AE6FB6">
            <w:rPr>
              <w:rFonts w:ascii="Arial" w:eastAsia="MS Mincho" w:hAnsi="Arial" w:cs="Arial"/>
              <w:b/>
              <w:sz w:val="36"/>
              <w:szCs w:val="36"/>
            </w:rPr>
            <w:t xml:space="preserve">obre Medidas </w:t>
          </w:r>
          <w:r w:rsidR="004F0E58">
            <w:rPr>
              <w:rFonts w:ascii="Arial" w:eastAsia="MS Mincho" w:hAnsi="Arial" w:cs="Arial"/>
              <w:b/>
              <w:sz w:val="36"/>
              <w:szCs w:val="36"/>
            </w:rPr>
            <w:t>d</w:t>
          </w:r>
          <w:r w:rsidRPr="00AE6FB6">
            <w:rPr>
              <w:rFonts w:ascii="Arial" w:eastAsia="MS Mincho" w:hAnsi="Arial" w:cs="Arial"/>
              <w:b/>
              <w:sz w:val="36"/>
              <w:szCs w:val="36"/>
            </w:rPr>
            <w:t>e Salvaguardias</w:t>
          </w:r>
        </w:p>
        <w:p w14:paraId="2EDE26ED" w14:textId="5A815AE3" w:rsidR="001F13AB" w:rsidRPr="00AE6FB6" w:rsidRDefault="001F13AB" w:rsidP="001F13AB">
          <w:pPr>
            <w:jc w:val="center"/>
            <w:rPr>
              <w:rFonts w:ascii="Arial" w:eastAsia="MS Mincho" w:hAnsi="Arial" w:cs="Arial"/>
              <w:b/>
              <w:sz w:val="36"/>
              <w:szCs w:val="36"/>
            </w:rPr>
          </w:pPr>
          <w:r w:rsidRPr="00AE6FB6">
            <w:rPr>
              <w:rFonts w:ascii="Arial" w:eastAsia="MS Mincho" w:hAnsi="Arial" w:cs="Arial"/>
              <w:b/>
              <w:sz w:val="36"/>
              <w:szCs w:val="36"/>
            </w:rPr>
            <w:t>República Dominicana</w:t>
          </w:r>
        </w:p>
        <w:p w14:paraId="1B880CFE" w14:textId="77777777" w:rsidR="001F13AB" w:rsidRPr="00AE6FB6" w:rsidRDefault="001F13AB" w:rsidP="001F13AB">
          <w:pPr>
            <w:jc w:val="center"/>
            <w:rPr>
              <w:rFonts w:ascii="Arial" w:eastAsia="MS Mincho" w:hAnsi="Arial" w:cs="Arial"/>
              <w:b/>
              <w:sz w:val="36"/>
              <w:szCs w:val="36"/>
            </w:rPr>
          </w:pPr>
        </w:p>
        <w:p w14:paraId="4D673D45" w14:textId="77777777" w:rsidR="001F13AB" w:rsidRPr="00AE6FB6" w:rsidRDefault="001F13AB" w:rsidP="001F13AB">
          <w:pPr>
            <w:jc w:val="center"/>
            <w:rPr>
              <w:rFonts w:ascii="Arial" w:eastAsia="MS Mincho" w:hAnsi="Arial" w:cs="Arial"/>
              <w:b/>
              <w:sz w:val="36"/>
              <w:szCs w:val="36"/>
            </w:rPr>
          </w:pPr>
        </w:p>
        <w:p w14:paraId="030852E5" w14:textId="0132EDCF" w:rsidR="001F13AB" w:rsidRPr="00AE6FB6" w:rsidRDefault="001F13AB" w:rsidP="001F13AB">
          <w:pPr>
            <w:jc w:val="center"/>
            <w:rPr>
              <w:rFonts w:ascii="Arial" w:eastAsia="MS Mincho" w:hAnsi="Arial" w:cs="Arial"/>
              <w:b/>
              <w:sz w:val="32"/>
              <w:szCs w:val="32"/>
            </w:rPr>
          </w:pPr>
          <w:r w:rsidRPr="00AE6FB6">
            <w:rPr>
              <w:rFonts w:ascii="Arial" w:eastAsia="MS Mincho" w:hAnsi="Arial" w:cs="Arial"/>
              <w:b/>
              <w:sz w:val="32"/>
              <w:szCs w:val="32"/>
            </w:rPr>
            <w:t xml:space="preserve">Formulario para </w:t>
          </w:r>
          <w:r w:rsidRPr="00AE6FB6">
            <w:rPr>
              <w:rFonts w:ascii="Arial" w:eastAsia="MS Mincho" w:hAnsi="Arial" w:cs="Arial"/>
              <w:b/>
              <w:sz w:val="32"/>
              <w:szCs w:val="32"/>
              <w:u w:val="single"/>
            </w:rPr>
            <w:t>Productores Nacionales Solicitantes</w:t>
          </w:r>
          <w:r w:rsidRPr="00AE6FB6">
            <w:rPr>
              <w:rFonts w:ascii="Arial" w:eastAsia="MS Mincho" w:hAnsi="Arial" w:cs="Arial"/>
              <w:b/>
              <w:sz w:val="32"/>
              <w:szCs w:val="32"/>
            </w:rPr>
            <w:t xml:space="preserve"> por </w:t>
          </w:r>
          <w:r w:rsidR="0017073B">
            <w:rPr>
              <w:rFonts w:ascii="Arial" w:eastAsia="MS Mincho" w:hAnsi="Arial" w:cs="Arial"/>
              <w:b/>
              <w:sz w:val="32"/>
              <w:szCs w:val="32"/>
            </w:rPr>
            <w:t>investigación de salvaguardias</w:t>
          </w:r>
          <w:r w:rsidRPr="00AE6FB6">
            <w:rPr>
              <w:rFonts w:ascii="Arial" w:eastAsia="MS Mincho" w:hAnsi="Arial" w:cs="Arial"/>
              <w:b/>
              <w:sz w:val="32"/>
              <w:szCs w:val="32"/>
            </w:rPr>
            <w:t xml:space="preserve"> </w:t>
          </w:r>
        </w:p>
        <w:p w14:paraId="7160DED9" w14:textId="77777777" w:rsidR="001F13AB" w:rsidRPr="00AE6FB6" w:rsidRDefault="001F13AB" w:rsidP="001F13AB">
          <w:pPr>
            <w:ind w:left="360"/>
            <w:jc w:val="center"/>
            <w:rPr>
              <w:rFonts w:ascii="Arial" w:eastAsia="MS Mincho" w:hAnsi="Arial" w:cs="Arial"/>
              <w:b/>
              <w:sz w:val="32"/>
              <w:szCs w:val="32"/>
            </w:rPr>
          </w:pPr>
        </w:p>
        <w:p w14:paraId="2C522BDD" w14:textId="77777777" w:rsidR="001F13AB" w:rsidRPr="00AE6FB6" w:rsidRDefault="001F13AB" w:rsidP="001F13AB">
          <w:pPr>
            <w:ind w:left="360"/>
            <w:jc w:val="center"/>
            <w:rPr>
              <w:rFonts w:ascii="Arial" w:eastAsia="MS Mincho" w:hAnsi="Arial" w:cs="Arial"/>
              <w:b/>
            </w:rPr>
          </w:pPr>
        </w:p>
        <w:p w14:paraId="67697F98" w14:textId="77777777" w:rsidR="001F13AB" w:rsidRPr="00AE6FB6" w:rsidRDefault="001F13AB" w:rsidP="001F13AB">
          <w:pPr>
            <w:ind w:left="360"/>
            <w:jc w:val="center"/>
            <w:rPr>
              <w:rFonts w:ascii="Arial" w:eastAsia="MS Mincho" w:hAnsi="Arial" w:cs="Arial"/>
              <w:b/>
            </w:rPr>
          </w:pPr>
        </w:p>
        <w:p w14:paraId="768A67E7" w14:textId="77777777" w:rsidR="001F13AB" w:rsidRPr="00AE6FB6" w:rsidRDefault="001F13AB" w:rsidP="001F13AB">
          <w:pPr>
            <w:ind w:left="360"/>
            <w:jc w:val="center"/>
            <w:rPr>
              <w:rFonts w:ascii="Arial" w:eastAsia="MS Mincho" w:hAnsi="Arial" w:cs="Arial"/>
              <w:b/>
            </w:rPr>
          </w:pPr>
        </w:p>
        <w:p w14:paraId="3A019042" w14:textId="77777777" w:rsidR="00865493" w:rsidRDefault="001F13AB" w:rsidP="00865493">
          <w:pPr>
            <w:ind w:left="360"/>
            <w:jc w:val="center"/>
            <w:rPr>
              <w:rFonts w:ascii="Arial" w:eastAsia="MS Mincho" w:hAnsi="Arial" w:cs="Arial"/>
              <w:b/>
              <w:lang w:val="es-DO"/>
            </w:rPr>
          </w:pPr>
          <w:r w:rsidRPr="00AE6FB6">
            <w:rPr>
              <w:rFonts w:ascii="Arial" w:eastAsia="MS Mincho" w:hAnsi="Arial" w:cs="Arial"/>
              <w:b/>
            </w:rPr>
            <w:t>Nombre del producto</w:t>
          </w:r>
          <w:r w:rsidR="0017073B">
            <w:rPr>
              <w:rFonts w:ascii="Arial" w:eastAsia="MS Mincho" w:hAnsi="Arial" w:cs="Arial"/>
              <w:b/>
            </w:rPr>
            <w:t>:</w:t>
          </w:r>
          <w:r w:rsidRPr="00AE6FB6">
            <w:rPr>
              <w:rFonts w:ascii="Arial" w:eastAsia="MS Mincho" w:hAnsi="Arial" w:cs="Arial"/>
              <w:b/>
            </w:rPr>
            <w:t xml:space="preserve"> </w:t>
          </w:r>
          <w:r w:rsidR="00865493">
            <w:rPr>
              <w:rFonts w:ascii="Arial" w:eastAsia="MS Mincho" w:hAnsi="Arial" w:cs="Arial"/>
              <w:b/>
              <w:bCs/>
              <w:lang w:val="es-DO"/>
            </w:rPr>
            <w:t>G</w:t>
          </w:r>
          <w:r w:rsidRPr="009F5572">
            <w:rPr>
              <w:rFonts w:ascii="Arial" w:eastAsia="MS Mincho" w:hAnsi="Arial" w:cs="Arial"/>
              <w:b/>
              <w:bCs/>
              <w:lang w:val="es-DO"/>
            </w:rPr>
            <w:t>alletas dulces y saladas de todo tipo</w:t>
          </w:r>
          <w:r w:rsidRPr="009F5572">
            <w:rPr>
              <w:rFonts w:ascii="Arial" w:eastAsia="MS Mincho" w:hAnsi="Arial" w:cs="Arial"/>
              <w:b/>
              <w:lang w:val="es-DO"/>
            </w:rPr>
            <w:t>, incluidas aquellas simples, rellenas o recubiertas, elaboradas principalmente a base de harinas de cereales, grasas, azúcar o sal</w:t>
          </w:r>
          <w:r w:rsidR="00865493">
            <w:rPr>
              <w:rFonts w:ascii="Arial" w:eastAsia="MS Mincho" w:hAnsi="Arial" w:cs="Arial"/>
              <w:b/>
              <w:lang w:val="es-DO"/>
            </w:rPr>
            <w:t>.</w:t>
          </w:r>
        </w:p>
        <w:p w14:paraId="71BF825C" w14:textId="77777777" w:rsidR="00865493" w:rsidRDefault="00865493" w:rsidP="00865493">
          <w:pPr>
            <w:ind w:left="360"/>
            <w:jc w:val="center"/>
            <w:rPr>
              <w:rFonts w:ascii="Arial" w:eastAsia="MS Mincho" w:hAnsi="Arial" w:cs="Arial"/>
              <w:b/>
              <w:lang w:val="es-DO"/>
            </w:rPr>
          </w:pPr>
        </w:p>
        <w:p w14:paraId="7E5610DF" w14:textId="6907F7EF" w:rsidR="00865493" w:rsidRPr="00865493" w:rsidRDefault="001F13AB" w:rsidP="00865493">
          <w:pPr>
            <w:ind w:left="360"/>
            <w:jc w:val="center"/>
            <w:rPr>
              <w:rFonts w:ascii="Arial" w:eastAsia="MS Mincho" w:hAnsi="Arial" w:cs="Arial"/>
              <w:b/>
            </w:rPr>
          </w:pPr>
          <w:r w:rsidRPr="00AE6FB6">
            <w:rPr>
              <w:rFonts w:ascii="Arial" w:eastAsia="MS Mincho" w:hAnsi="Arial" w:cs="Arial"/>
              <w:b/>
            </w:rPr>
            <w:t>Clasificación arancelaria</w:t>
          </w:r>
          <w:r w:rsidR="0017073B">
            <w:rPr>
              <w:rFonts w:ascii="Arial" w:eastAsia="MS Mincho" w:hAnsi="Arial" w:cs="Arial"/>
              <w:b/>
            </w:rPr>
            <w:t>:</w:t>
          </w:r>
          <w:r w:rsidR="00865493" w:rsidRPr="00865493">
            <w:rPr>
              <w:rFonts w:ascii="Arial" w:eastAsia="MS Mincho" w:hAnsi="Arial" w:cs="Arial"/>
              <w:b/>
              <w:lang w:val="es-DO"/>
            </w:rPr>
            <w:t xml:space="preserve"> </w:t>
          </w:r>
          <w:r w:rsidRPr="009F5572">
            <w:rPr>
              <w:rFonts w:ascii="Arial" w:eastAsia="MS Mincho" w:hAnsi="Arial" w:cs="Arial"/>
              <w:b/>
              <w:lang w:val="es-DO"/>
            </w:rPr>
            <w:t>clasificadas bajo las subpartidas arancelarias </w:t>
          </w:r>
          <w:r w:rsidRPr="009F5572">
            <w:rPr>
              <w:rFonts w:ascii="Arial" w:eastAsia="MS Mincho" w:hAnsi="Arial" w:cs="Arial"/>
              <w:b/>
              <w:bCs/>
              <w:lang w:val="es-DO"/>
            </w:rPr>
            <w:t>1905.31.90, 1905.32.00, 1905.90.10 y 1905.90.90</w:t>
          </w:r>
          <w:r w:rsidRPr="009F5572">
            <w:rPr>
              <w:rFonts w:ascii="Arial" w:eastAsia="MS Mincho" w:hAnsi="Arial" w:cs="Arial"/>
              <w:b/>
              <w:lang w:val="es-DO"/>
            </w:rPr>
            <w:t> del Arancel de Aduanas de la República Dominicana</w:t>
          </w:r>
          <w:r w:rsidR="00865493" w:rsidRPr="00865493">
            <w:rPr>
              <w:rFonts w:ascii="Arial" w:eastAsia="MS Mincho" w:hAnsi="Arial" w:cs="Arial"/>
              <w:b/>
            </w:rPr>
            <w:t xml:space="preserve"> </w:t>
          </w:r>
        </w:p>
        <w:p w14:paraId="2F6A4D02" w14:textId="46D2287B" w:rsidR="001F13AB" w:rsidRPr="00AE6FB6" w:rsidRDefault="001F13AB" w:rsidP="001F13AB">
          <w:pPr>
            <w:ind w:left="360"/>
            <w:jc w:val="center"/>
            <w:rPr>
              <w:rFonts w:ascii="Arial" w:eastAsia="MS Mincho" w:hAnsi="Arial" w:cs="Arial"/>
              <w:b/>
            </w:rPr>
          </w:pPr>
        </w:p>
        <w:p w14:paraId="2548B607" w14:textId="77777777" w:rsidR="00896C06" w:rsidRPr="00AE6FB6" w:rsidRDefault="00896C06" w:rsidP="001F13AB">
          <w:pPr>
            <w:ind w:left="360"/>
            <w:jc w:val="center"/>
            <w:rPr>
              <w:rFonts w:ascii="Arial" w:eastAsia="MS Mincho" w:hAnsi="Arial" w:cs="Arial"/>
              <w:b/>
            </w:rPr>
          </w:pPr>
        </w:p>
        <w:p w14:paraId="431FD8F8" w14:textId="37D385F9" w:rsidR="001F13AB" w:rsidRPr="00AE6FB6" w:rsidRDefault="001F13AB" w:rsidP="001F13AB">
          <w:pPr>
            <w:ind w:left="360"/>
            <w:jc w:val="center"/>
            <w:rPr>
              <w:rFonts w:ascii="Arial" w:eastAsia="MS Mincho" w:hAnsi="Arial" w:cs="Arial"/>
              <w:b/>
            </w:rPr>
          </w:pPr>
        </w:p>
        <w:p w14:paraId="213955F9" w14:textId="77777777" w:rsidR="00AF6D5D" w:rsidRDefault="001F13AB" w:rsidP="001F13AB">
          <w:pPr>
            <w:ind w:left="360"/>
            <w:jc w:val="center"/>
            <w:rPr>
              <w:b/>
              <w:bCs/>
              <w:szCs w:val="24"/>
            </w:rPr>
          </w:pPr>
          <w:r w:rsidRPr="00AE6FB6">
            <w:rPr>
              <w:rFonts w:ascii="Arial" w:eastAsia="MS Mincho" w:hAnsi="Arial" w:cs="Arial"/>
              <w:b/>
            </w:rPr>
            <w:t>Nombre de la empresa solicitante:</w:t>
          </w:r>
          <w:r w:rsidR="00AF6D5D" w:rsidRPr="00AF6D5D">
            <w:rPr>
              <w:b/>
              <w:bCs/>
              <w:szCs w:val="24"/>
            </w:rPr>
            <w:t xml:space="preserve"> </w:t>
          </w:r>
        </w:p>
        <w:p w14:paraId="1C1919E0" w14:textId="419C38BC" w:rsidR="001F13AB" w:rsidRPr="00AE6FB6" w:rsidRDefault="00AF6D5D" w:rsidP="001F13AB">
          <w:pPr>
            <w:ind w:left="360"/>
            <w:jc w:val="center"/>
            <w:rPr>
              <w:rFonts w:ascii="Arial" w:eastAsia="MS Mincho" w:hAnsi="Arial" w:cs="Arial"/>
              <w:b/>
            </w:rPr>
          </w:pPr>
          <w:r w:rsidRPr="00763BEF">
            <w:rPr>
              <w:b/>
              <w:bCs/>
              <w:szCs w:val="24"/>
            </w:rPr>
            <w:t>MOLINOS</w:t>
          </w:r>
          <w:r>
            <w:rPr>
              <w:b/>
              <w:bCs/>
              <w:szCs w:val="24"/>
            </w:rPr>
            <w:t xml:space="preserve"> </w:t>
          </w:r>
          <w:r w:rsidRPr="00763BEF">
            <w:rPr>
              <w:b/>
              <w:bCs/>
              <w:szCs w:val="24"/>
            </w:rPr>
            <w:t>MODERNOS,</w:t>
          </w:r>
          <w:r>
            <w:rPr>
              <w:b/>
              <w:bCs/>
              <w:szCs w:val="24"/>
            </w:rPr>
            <w:t xml:space="preserve"> </w:t>
          </w:r>
          <w:r w:rsidRPr="00763BEF">
            <w:rPr>
              <w:b/>
              <w:bCs/>
              <w:szCs w:val="24"/>
            </w:rPr>
            <w:t>SOCIEDAD ANÓNIMA</w:t>
          </w:r>
        </w:p>
        <w:p w14:paraId="155586C7" w14:textId="77777777" w:rsidR="001F13AB" w:rsidRPr="00AE6FB6" w:rsidRDefault="001F13AB" w:rsidP="001F13AB">
          <w:pPr>
            <w:ind w:left="360"/>
            <w:jc w:val="center"/>
            <w:rPr>
              <w:rFonts w:ascii="Arial" w:eastAsia="MS Mincho" w:hAnsi="Arial" w:cs="Arial"/>
              <w:b/>
            </w:rPr>
          </w:pPr>
        </w:p>
        <w:p w14:paraId="06B0C9C5" w14:textId="00C70477" w:rsidR="00D07D05" w:rsidRPr="00AE6FB6" w:rsidRDefault="00D22529" w:rsidP="00D07D05">
          <w:pPr>
            <w:rPr>
              <w:rFonts w:ascii="Arial" w:hAnsi="Arial" w:cs="Arial"/>
              <w:sz w:val="28"/>
              <w:szCs w:val="28"/>
              <w:lang w:val="es-DO"/>
            </w:rPr>
          </w:pPr>
        </w:p>
      </w:sdtContent>
    </w:sdt>
    <w:p w14:paraId="11FB3FD2" w14:textId="77777777" w:rsidR="00273436" w:rsidRPr="00AE6FB6" w:rsidRDefault="00273436" w:rsidP="00D07D05">
      <w:pPr>
        <w:rPr>
          <w:rStyle w:val="nfasis"/>
          <w:rFonts w:ascii="Arial" w:hAnsi="Arial" w:cs="Arial"/>
          <w:i w:val="0"/>
          <w:iCs w:val="0"/>
          <w:sz w:val="28"/>
          <w:szCs w:val="28"/>
          <w:lang w:val="es-DO"/>
        </w:rPr>
        <w:sectPr w:rsidR="00273436" w:rsidRPr="00AE6FB6" w:rsidSect="001F13AB">
          <w:headerReference w:type="default" r:id="rId12"/>
          <w:footerReference w:type="default" r:id="rId13"/>
          <w:headerReference w:type="first" r:id="rId14"/>
          <w:footerReference w:type="first" r:id="rId15"/>
          <w:pgSz w:w="12242" w:h="15842" w:code="5"/>
          <w:pgMar w:top="1440" w:right="1440" w:bottom="1440" w:left="1440" w:header="709" w:footer="709" w:gutter="0"/>
          <w:pgNumType w:start="0"/>
          <w:cols w:space="708"/>
          <w:titlePg/>
          <w:docGrid w:linePitch="360"/>
        </w:sectPr>
      </w:pPr>
    </w:p>
    <w:sdt>
      <w:sdtPr>
        <w:rPr>
          <w:rFonts w:ascii="Times New Roman" w:eastAsia="Times New Roman" w:hAnsi="Times New Roman" w:cs="Arial"/>
          <w:b w:val="0"/>
          <w:i/>
          <w:iCs/>
          <w:sz w:val="20"/>
          <w:szCs w:val="20"/>
          <w:lang w:val="es-ES" w:eastAsia="es-ES"/>
        </w:rPr>
        <w:id w:val="-1614819105"/>
        <w:docPartObj>
          <w:docPartGallery w:val="Table of Contents"/>
          <w:docPartUnique/>
        </w:docPartObj>
      </w:sdtPr>
      <w:sdtEndPr>
        <w:rPr>
          <w:bCs/>
          <w:sz w:val="24"/>
          <w:lang w:eastAsia="en-US"/>
        </w:rPr>
      </w:sdtEndPr>
      <w:sdtContent>
        <w:p w14:paraId="15A3B325" w14:textId="6D5E7267" w:rsidR="00D854AE" w:rsidRPr="0040369F" w:rsidRDefault="00D854AE" w:rsidP="00592B82">
          <w:pPr>
            <w:pStyle w:val="TtuloTDC"/>
            <w:jc w:val="center"/>
            <w:rPr>
              <w:rFonts w:cs="Arial"/>
              <w:sz w:val="24"/>
              <w:szCs w:val="24"/>
            </w:rPr>
          </w:pPr>
          <w:r w:rsidRPr="0040369F">
            <w:rPr>
              <w:rFonts w:cs="Arial"/>
              <w:sz w:val="24"/>
              <w:szCs w:val="24"/>
              <w:lang w:val="es-ES"/>
            </w:rPr>
            <w:t>Contenido</w:t>
          </w:r>
        </w:p>
        <w:p w14:paraId="2D73C271" w14:textId="64223C8F" w:rsidR="00543AAC" w:rsidRPr="00543AAC" w:rsidRDefault="00D854AE">
          <w:pPr>
            <w:pStyle w:val="TDC1"/>
            <w:tabs>
              <w:tab w:val="right" w:leader="dot" w:pos="9352"/>
            </w:tabs>
            <w:rPr>
              <w:rFonts w:ascii="Arial" w:eastAsiaTheme="minorEastAsia" w:hAnsi="Arial" w:cs="Arial"/>
              <w:noProof/>
              <w:sz w:val="20"/>
              <w:lang w:val="es-DO" w:eastAsia="es-DO"/>
            </w:rPr>
          </w:pPr>
          <w:r w:rsidRPr="0040369F">
            <w:rPr>
              <w:rFonts w:ascii="Arial" w:hAnsi="Arial" w:cs="Arial"/>
              <w:sz w:val="22"/>
              <w:szCs w:val="22"/>
            </w:rPr>
            <w:fldChar w:fldCharType="begin"/>
          </w:r>
          <w:r w:rsidRPr="0040369F">
            <w:rPr>
              <w:rFonts w:ascii="Arial" w:hAnsi="Arial" w:cs="Arial"/>
              <w:sz w:val="22"/>
              <w:szCs w:val="22"/>
              <w:lang w:val="es-DO"/>
            </w:rPr>
            <w:instrText xml:space="preserve"> TOC \o "1-3" \h \z \u </w:instrText>
          </w:r>
          <w:r w:rsidRPr="0040369F">
            <w:rPr>
              <w:rFonts w:ascii="Arial" w:hAnsi="Arial" w:cs="Arial"/>
              <w:sz w:val="22"/>
              <w:szCs w:val="22"/>
            </w:rPr>
            <w:fldChar w:fldCharType="separate"/>
          </w:r>
          <w:hyperlink w:anchor="_Toc89781133" w:history="1">
            <w:r w:rsidR="00543AAC" w:rsidRPr="00543AAC">
              <w:rPr>
                <w:rStyle w:val="Hipervnculo"/>
                <w:rFonts w:ascii="Arial" w:hAnsi="Arial" w:cs="Arial"/>
                <w:noProof/>
                <w:sz w:val="22"/>
                <w:szCs w:val="18"/>
                <w:lang w:val="es-DO"/>
              </w:rPr>
              <w:t>Glosario</w:t>
            </w:r>
            <w:r w:rsidR="00543AAC" w:rsidRPr="00543AAC">
              <w:rPr>
                <w:rFonts w:ascii="Arial" w:hAnsi="Arial" w:cs="Arial"/>
                <w:noProof/>
                <w:webHidden/>
                <w:sz w:val="22"/>
                <w:szCs w:val="18"/>
              </w:rPr>
              <w:tab/>
            </w:r>
            <w:r w:rsidR="00543AAC" w:rsidRPr="00543AAC">
              <w:rPr>
                <w:rFonts w:ascii="Arial" w:hAnsi="Arial" w:cs="Arial"/>
                <w:noProof/>
                <w:webHidden/>
                <w:sz w:val="22"/>
                <w:szCs w:val="18"/>
              </w:rPr>
              <w:fldChar w:fldCharType="begin"/>
            </w:r>
            <w:r w:rsidR="00543AAC" w:rsidRPr="00543AAC">
              <w:rPr>
                <w:rFonts w:ascii="Arial" w:hAnsi="Arial" w:cs="Arial"/>
                <w:noProof/>
                <w:webHidden/>
                <w:sz w:val="22"/>
                <w:szCs w:val="18"/>
              </w:rPr>
              <w:instrText xml:space="preserve"> PAGEREF _Toc89781133 \h </w:instrText>
            </w:r>
            <w:r w:rsidR="00543AAC" w:rsidRPr="00543AAC">
              <w:rPr>
                <w:rFonts w:ascii="Arial" w:hAnsi="Arial" w:cs="Arial"/>
                <w:noProof/>
                <w:webHidden/>
                <w:sz w:val="22"/>
                <w:szCs w:val="18"/>
              </w:rPr>
            </w:r>
            <w:r w:rsidR="00543AAC" w:rsidRPr="00543AAC">
              <w:rPr>
                <w:rFonts w:ascii="Arial" w:hAnsi="Arial" w:cs="Arial"/>
                <w:noProof/>
                <w:webHidden/>
                <w:sz w:val="22"/>
                <w:szCs w:val="18"/>
              </w:rPr>
              <w:fldChar w:fldCharType="separate"/>
            </w:r>
            <w:r w:rsidR="00921201">
              <w:rPr>
                <w:rFonts w:ascii="Arial" w:hAnsi="Arial" w:cs="Arial"/>
                <w:noProof/>
                <w:webHidden/>
                <w:sz w:val="22"/>
                <w:szCs w:val="18"/>
              </w:rPr>
              <w:t>1</w:t>
            </w:r>
            <w:r w:rsidR="00543AAC" w:rsidRPr="00543AAC">
              <w:rPr>
                <w:rFonts w:ascii="Arial" w:hAnsi="Arial" w:cs="Arial"/>
                <w:noProof/>
                <w:webHidden/>
                <w:sz w:val="22"/>
                <w:szCs w:val="18"/>
              </w:rPr>
              <w:fldChar w:fldCharType="end"/>
            </w:r>
          </w:hyperlink>
        </w:p>
        <w:p w14:paraId="4CF73BC5" w14:textId="150FC963" w:rsidR="00543AAC" w:rsidRPr="00543AAC" w:rsidRDefault="00543AAC">
          <w:pPr>
            <w:pStyle w:val="TDC1"/>
            <w:tabs>
              <w:tab w:val="right" w:leader="dot" w:pos="9352"/>
            </w:tabs>
            <w:rPr>
              <w:rFonts w:ascii="Arial" w:eastAsiaTheme="minorEastAsia" w:hAnsi="Arial" w:cs="Arial"/>
              <w:noProof/>
              <w:sz w:val="20"/>
              <w:lang w:val="es-DO" w:eastAsia="es-DO"/>
            </w:rPr>
          </w:pPr>
          <w:hyperlink w:anchor="_Toc89781134" w:history="1">
            <w:r w:rsidRPr="00543AAC">
              <w:rPr>
                <w:rStyle w:val="Hipervnculo"/>
                <w:rFonts w:ascii="Arial" w:hAnsi="Arial" w:cs="Arial"/>
                <w:noProof/>
                <w:sz w:val="22"/>
                <w:szCs w:val="18"/>
                <w:lang w:val="es-DO"/>
              </w:rPr>
              <w:t>Introducción</w:t>
            </w:r>
            <w:r w:rsidRPr="00543AAC">
              <w:rPr>
                <w:rFonts w:ascii="Arial" w:hAnsi="Arial" w:cs="Arial"/>
                <w:noProof/>
                <w:webHidden/>
                <w:sz w:val="22"/>
                <w:szCs w:val="18"/>
              </w:rPr>
              <w:tab/>
            </w:r>
            <w:r w:rsidRPr="00543AAC">
              <w:rPr>
                <w:rFonts w:ascii="Arial" w:hAnsi="Arial" w:cs="Arial"/>
                <w:noProof/>
                <w:webHidden/>
                <w:sz w:val="22"/>
                <w:szCs w:val="18"/>
              </w:rPr>
              <w:fldChar w:fldCharType="begin"/>
            </w:r>
            <w:r w:rsidRPr="00543AAC">
              <w:rPr>
                <w:rFonts w:ascii="Arial" w:hAnsi="Arial" w:cs="Arial"/>
                <w:noProof/>
                <w:webHidden/>
                <w:sz w:val="22"/>
                <w:szCs w:val="18"/>
              </w:rPr>
              <w:instrText xml:space="preserve"> PAGEREF _Toc89781134 \h </w:instrText>
            </w:r>
            <w:r w:rsidRPr="00543AAC">
              <w:rPr>
                <w:rFonts w:ascii="Arial" w:hAnsi="Arial" w:cs="Arial"/>
                <w:noProof/>
                <w:webHidden/>
                <w:sz w:val="22"/>
                <w:szCs w:val="18"/>
              </w:rPr>
            </w:r>
            <w:r w:rsidRPr="00543AAC">
              <w:rPr>
                <w:rFonts w:ascii="Arial" w:hAnsi="Arial" w:cs="Arial"/>
                <w:noProof/>
                <w:webHidden/>
                <w:sz w:val="22"/>
                <w:szCs w:val="18"/>
              </w:rPr>
              <w:fldChar w:fldCharType="separate"/>
            </w:r>
            <w:r w:rsidR="00921201">
              <w:rPr>
                <w:rFonts w:ascii="Arial" w:hAnsi="Arial" w:cs="Arial"/>
                <w:noProof/>
                <w:webHidden/>
                <w:sz w:val="22"/>
                <w:szCs w:val="18"/>
              </w:rPr>
              <w:t>2</w:t>
            </w:r>
            <w:r w:rsidRPr="00543AAC">
              <w:rPr>
                <w:rFonts w:ascii="Arial" w:hAnsi="Arial" w:cs="Arial"/>
                <w:noProof/>
                <w:webHidden/>
                <w:sz w:val="22"/>
                <w:szCs w:val="18"/>
              </w:rPr>
              <w:fldChar w:fldCharType="end"/>
            </w:r>
          </w:hyperlink>
        </w:p>
        <w:p w14:paraId="43BCE2C9" w14:textId="7A7DC086" w:rsidR="00543AAC" w:rsidRPr="00543AAC" w:rsidRDefault="00543AAC">
          <w:pPr>
            <w:pStyle w:val="TDC1"/>
            <w:tabs>
              <w:tab w:val="right" w:leader="dot" w:pos="9352"/>
            </w:tabs>
            <w:rPr>
              <w:rFonts w:ascii="Arial" w:eastAsiaTheme="minorEastAsia" w:hAnsi="Arial" w:cs="Arial"/>
              <w:noProof/>
              <w:sz w:val="20"/>
              <w:lang w:val="es-DO" w:eastAsia="es-DO"/>
            </w:rPr>
          </w:pPr>
          <w:hyperlink w:anchor="_Toc89781135" w:history="1">
            <w:r w:rsidRPr="00543AAC">
              <w:rPr>
                <w:rStyle w:val="Hipervnculo"/>
                <w:rFonts w:ascii="Arial" w:hAnsi="Arial" w:cs="Arial"/>
                <w:noProof/>
                <w:sz w:val="22"/>
                <w:szCs w:val="18"/>
                <w:lang w:val="es-DO"/>
              </w:rPr>
              <w:t>Instrucciones generales</w:t>
            </w:r>
            <w:r w:rsidRPr="00543AAC">
              <w:rPr>
                <w:rFonts w:ascii="Arial" w:hAnsi="Arial" w:cs="Arial"/>
                <w:noProof/>
                <w:webHidden/>
                <w:sz w:val="22"/>
                <w:szCs w:val="18"/>
              </w:rPr>
              <w:tab/>
            </w:r>
            <w:r w:rsidRPr="00543AAC">
              <w:rPr>
                <w:rFonts w:ascii="Arial" w:hAnsi="Arial" w:cs="Arial"/>
                <w:noProof/>
                <w:webHidden/>
                <w:sz w:val="22"/>
                <w:szCs w:val="18"/>
              </w:rPr>
              <w:fldChar w:fldCharType="begin"/>
            </w:r>
            <w:r w:rsidRPr="00543AAC">
              <w:rPr>
                <w:rFonts w:ascii="Arial" w:hAnsi="Arial" w:cs="Arial"/>
                <w:noProof/>
                <w:webHidden/>
                <w:sz w:val="22"/>
                <w:szCs w:val="18"/>
              </w:rPr>
              <w:instrText xml:space="preserve"> PAGEREF _Toc89781135 \h </w:instrText>
            </w:r>
            <w:r w:rsidRPr="00543AAC">
              <w:rPr>
                <w:rFonts w:ascii="Arial" w:hAnsi="Arial" w:cs="Arial"/>
                <w:noProof/>
                <w:webHidden/>
                <w:sz w:val="22"/>
                <w:szCs w:val="18"/>
              </w:rPr>
            </w:r>
            <w:r w:rsidRPr="00543AAC">
              <w:rPr>
                <w:rFonts w:ascii="Arial" w:hAnsi="Arial" w:cs="Arial"/>
                <w:noProof/>
                <w:webHidden/>
                <w:sz w:val="22"/>
                <w:szCs w:val="18"/>
              </w:rPr>
              <w:fldChar w:fldCharType="separate"/>
            </w:r>
            <w:r w:rsidR="00921201">
              <w:rPr>
                <w:rFonts w:ascii="Arial" w:hAnsi="Arial" w:cs="Arial"/>
                <w:noProof/>
                <w:webHidden/>
                <w:sz w:val="22"/>
                <w:szCs w:val="18"/>
              </w:rPr>
              <w:t>3</w:t>
            </w:r>
            <w:r w:rsidRPr="00543AAC">
              <w:rPr>
                <w:rFonts w:ascii="Arial" w:hAnsi="Arial" w:cs="Arial"/>
                <w:noProof/>
                <w:webHidden/>
                <w:sz w:val="22"/>
                <w:szCs w:val="18"/>
              </w:rPr>
              <w:fldChar w:fldCharType="end"/>
            </w:r>
          </w:hyperlink>
        </w:p>
        <w:p w14:paraId="40551A47" w14:textId="7FD3C592" w:rsidR="00543AAC" w:rsidRPr="00543AAC" w:rsidRDefault="00543AAC">
          <w:pPr>
            <w:pStyle w:val="TDC1"/>
            <w:tabs>
              <w:tab w:val="left" w:pos="1100"/>
              <w:tab w:val="right" w:leader="dot" w:pos="9352"/>
            </w:tabs>
            <w:rPr>
              <w:rFonts w:ascii="Arial" w:eastAsiaTheme="minorEastAsia" w:hAnsi="Arial" w:cs="Arial"/>
              <w:noProof/>
              <w:sz w:val="20"/>
              <w:lang w:val="es-DO" w:eastAsia="es-DO"/>
            </w:rPr>
          </w:pPr>
          <w:hyperlink w:anchor="_Toc89781136" w:history="1">
            <w:r w:rsidRPr="00543AAC">
              <w:rPr>
                <w:rStyle w:val="Hipervnculo"/>
                <w:rFonts w:ascii="Arial" w:hAnsi="Arial" w:cs="Arial"/>
                <w:noProof/>
                <w:sz w:val="22"/>
                <w:szCs w:val="18"/>
                <w:lang w:val="es-ES_tradnl"/>
              </w:rPr>
              <w:t>Parte I.</w:t>
            </w:r>
            <w:r w:rsidRPr="00543AAC">
              <w:rPr>
                <w:rFonts w:ascii="Arial" w:eastAsiaTheme="minorEastAsia" w:hAnsi="Arial" w:cs="Arial"/>
                <w:noProof/>
                <w:sz w:val="20"/>
                <w:lang w:val="es-DO" w:eastAsia="es-DO"/>
              </w:rPr>
              <w:tab/>
            </w:r>
            <w:r w:rsidRPr="00543AAC">
              <w:rPr>
                <w:rStyle w:val="Hipervnculo"/>
                <w:rFonts w:ascii="Arial" w:hAnsi="Arial" w:cs="Arial"/>
                <w:noProof/>
                <w:sz w:val="22"/>
                <w:szCs w:val="18"/>
                <w:lang w:val="es-ES_tradnl"/>
              </w:rPr>
              <w:t>Información relativa a la identificación del productor nacional solicitante</w:t>
            </w:r>
            <w:r w:rsidRPr="00543AAC">
              <w:rPr>
                <w:rFonts w:ascii="Arial" w:hAnsi="Arial" w:cs="Arial"/>
                <w:noProof/>
                <w:webHidden/>
                <w:sz w:val="22"/>
                <w:szCs w:val="18"/>
              </w:rPr>
              <w:tab/>
            </w:r>
            <w:r w:rsidRPr="00543AAC">
              <w:rPr>
                <w:rFonts w:ascii="Arial" w:hAnsi="Arial" w:cs="Arial"/>
                <w:noProof/>
                <w:webHidden/>
                <w:sz w:val="22"/>
                <w:szCs w:val="18"/>
              </w:rPr>
              <w:fldChar w:fldCharType="begin"/>
            </w:r>
            <w:r w:rsidRPr="00543AAC">
              <w:rPr>
                <w:rFonts w:ascii="Arial" w:hAnsi="Arial" w:cs="Arial"/>
                <w:noProof/>
                <w:webHidden/>
                <w:sz w:val="22"/>
                <w:szCs w:val="18"/>
              </w:rPr>
              <w:instrText xml:space="preserve"> PAGEREF _Toc89781136 \h </w:instrText>
            </w:r>
            <w:r w:rsidRPr="00543AAC">
              <w:rPr>
                <w:rFonts w:ascii="Arial" w:hAnsi="Arial" w:cs="Arial"/>
                <w:noProof/>
                <w:webHidden/>
                <w:sz w:val="22"/>
                <w:szCs w:val="18"/>
              </w:rPr>
            </w:r>
            <w:r w:rsidRPr="00543AAC">
              <w:rPr>
                <w:rFonts w:ascii="Arial" w:hAnsi="Arial" w:cs="Arial"/>
                <w:noProof/>
                <w:webHidden/>
                <w:sz w:val="22"/>
                <w:szCs w:val="18"/>
              </w:rPr>
              <w:fldChar w:fldCharType="separate"/>
            </w:r>
            <w:r w:rsidR="00921201">
              <w:rPr>
                <w:rFonts w:ascii="Arial" w:hAnsi="Arial" w:cs="Arial"/>
                <w:noProof/>
                <w:webHidden/>
                <w:sz w:val="22"/>
                <w:szCs w:val="18"/>
              </w:rPr>
              <w:t>7</w:t>
            </w:r>
            <w:r w:rsidRPr="00543AAC">
              <w:rPr>
                <w:rFonts w:ascii="Arial" w:hAnsi="Arial" w:cs="Arial"/>
                <w:noProof/>
                <w:webHidden/>
                <w:sz w:val="22"/>
                <w:szCs w:val="18"/>
              </w:rPr>
              <w:fldChar w:fldCharType="end"/>
            </w:r>
          </w:hyperlink>
        </w:p>
        <w:p w14:paraId="1BDDE6CB" w14:textId="1AECF333" w:rsidR="00543AAC" w:rsidRPr="00543AAC" w:rsidRDefault="00543AAC">
          <w:pPr>
            <w:pStyle w:val="TDC1"/>
            <w:tabs>
              <w:tab w:val="left" w:pos="1100"/>
              <w:tab w:val="right" w:leader="dot" w:pos="9352"/>
            </w:tabs>
            <w:rPr>
              <w:rFonts w:ascii="Arial" w:eastAsiaTheme="minorEastAsia" w:hAnsi="Arial" w:cs="Arial"/>
              <w:noProof/>
              <w:sz w:val="20"/>
              <w:lang w:val="es-DO" w:eastAsia="es-DO"/>
            </w:rPr>
          </w:pPr>
          <w:hyperlink w:anchor="_Toc89781137" w:history="1">
            <w:r w:rsidRPr="00543AAC">
              <w:rPr>
                <w:rStyle w:val="Hipervnculo"/>
                <w:rFonts w:ascii="Arial" w:hAnsi="Arial" w:cs="Arial"/>
                <w:noProof/>
                <w:sz w:val="22"/>
                <w:szCs w:val="18"/>
                <w:lang w:val="es-ES_tradnl"/>
              </w:rPr>
              <w:t>Parte II.</w:t>
            </w:r>
            <w:r w:rsidRPr="00543AAC">
              <w:rPr>
                <w:rFonts w:ascii="Arial" w:eastAsiaTheme="minorEastAsia" w:hAnsi="Arial" w:cs="Arial"/>
                <w:noProof/>
                <w:sz w:val="20"/>
                <w:lang w:val="es-DO" w:eastAsia="es-DO"/>
              </w:rPr>
              <w:tab/>
            </w:r>
            <w:r w:rsidRPr="00543AAC">
              <w:rPr>
                <w:rStyle w:val="Hipervnculo"/>
                <w:rFonts w:ascii="Arial" w:hAnsi="Arial" w:cs="Arial"/>
                <w:noProof/>
                <w:sz w:val="22"/>
                <w:szCs w:val="18"/>
                <w:lang w:val="es-ES_tradnl"/>
              </w:rPr>
              <w:t>Información sobre las características del producto importado</w:t>
            </w:r>
            <w:r w:rsidRPr="00543AAC">
              <w:rPr>
                <w:rFonts w:ascii="Arial" w:hAnsi="Arial" w:cs="Arial"/>
                <w:noProof/>
                <w:webHidden/>
                <w:sz w:val="22"/>
                <w:szCs w:val="18"/>
              </w:rPr>
              <w:tab/>
            </w:r>
            <w:r w:rsidRPr="00543AAC">
              <w:rPr>
                <w:rFonts w:ascii="Arial" w:hAnsi="Arial" w:cs="Arial"/>
                <w:noProof/>
                <w:webHidden/>
                <w:sz w:val="22"/>
                <w:szCs w:val="18"/>
              </w:rPr>
              <w:fldChar w:fldCharType="begin"/>
            </w:r>
            <w:r w:rsidRPr="00543AAC">
              <w:rPr>
                <w:rFonts w:ascii="Arial" w:hAnsi="Arial" w:cs="Arial"/>
                <w:noProof/>
                <w:webHidden/>
                <w:sz w:val="22"/>
                <w:szCs w:val="18"/>
              </w:rPr>
              <w:instrText xml:space="preserve"> PAGEREF _Toc89781137 \h </w:instrText>
            </w:r>
            <w:r w:rsidRPr="00543AAC">
              <w:rPr>
                <w:rFonts w:ascii="Arial" w:hAnsi="Arial" w:cs="Arial"/>
                <w:noProof/>
                <w:webHidden/>
                <w:sz w:val="22"/>
                <w:szCs w:val="18"/>
              </w:rPr>
            </w:r>
            <w:r w:rsidRPr="00543AAC">
              <w:rPr>
                <w:rFonts w:ascii="Arial" w:hAnsi="Arial" w:cs="Arial"/>
                <w:noProof/>
                <w:webHidden/>
                <w:sz w:val="22"/>
                <w:szCs w:val="18"/>
              </w:rPr>
              <w:fldChar w:fldCharType="separate"/>
            </w:r>
            <w:r w:rsidR="00921201">
              <w:rPr>
                <w:rFonts w:ascii="Arial" w:hAnsi="Arial" w:cs="Arial"/>
                <w:noProof/>
                <w:webHidden/>
                <w:sz w:val="22"/>
                <w:szCs w:val="18"/>
              </w:rPr>
              <w:t>9</w:t>
            </w:r>
            <w:r w:rsidRPr="00543AAC">
              <w:rPr>
                <w:rFonts w:ascii="Arial" w:hAnsi="Arial" w:cs="Arial"/>
                <w:noProof/>
                <w:webHidden/>
                <w:sz w:val="22"/>
                <w:szCs w:val="18"/>
              </w:rPr>
              <w:fldChar w:fldCharType="end"/>
            </w:r>
          </w:hyperlink>
        </w:p>
        <w:p w14:paraId="2AEBBAC9" w14:textId="6C64BBDA" w:rsidR="00543AAC" w:rsidRPr="00543AAC" w:rsidRDefault="00543AAC">
          <w:pPr>
            <w:pStyle w:val="TDC1"/>
            <w:tabs>
              <w:tab w:val="left" w:pos="1100"/>
              <w:tab w:val="right" w:leader="dot" w:pos="9352"/>
            </w:tabs>
            <w:rPr>
              <w:rFonts w:ascii="Arial" w:eastAsiaTheme="minorEastAsia" w:hAnsi="Arial" w:cs="Arial"/>
              <w:noProof/>
              <w:sz w:val="20"/>
              <w:lang w:val="es-DO" w:eastAsia="es-DO"/>
            </w:rPr>
          </w:pPr>
          <w:hyperlink w:anchor="_Toc89781138" w:history="1">
            <w:r w:rsidRPr="00543AAC">
              <w:rPr>
                <w:rStyle w:val="Hipervnculo"/>
                <w:rFonts w:ascii="Arial" w:hAnsi="Arial" w:cs="Arial"/>
                <w:noProof/>
                <w:sz w:val="22"/>
                <w:szCs w:val="18"/>
                <w:lang w:val="es-ES_tradnl"/>
              </w:rPr>
              <w:t>Parte III.</w:t>
            </w:r>
            <w:r w:rsidRPr="00543AAC">
              <w:rPr>
                <w:rFonts w:ascii="Arial" w:eastAsiaTheme="minorEastAsia" w:hAnsi="Arial" w:cs="Arial"/>
                <w:noProof/>
                <w:sz w:val="20"/>
                <w:lang w:val="es-DO" w:eastAsia="es-DO"/>
              </w:rPr>
              <w:tab/>
            </w:r>
            <w:r w:rsidRPr="00543AAC">
              <w:rPr>
                <w:rStyle w:val="Hipervnculo"/>
                <w:rFonts w:ascii="Arial" w:hAnsi="Arial" w:cs="Arial"/>
                <w:noProof/>
                <w:sz w:val="22"/>
                <w:szCs w:val="18"/>
                <w:lang w:val="es-ES_tradnl"/>
              </w:rPr>
              <w:t>Información sobre las características del producto nacional similar al importado</w:t>
            </w:r>
            <w:r w:rsidRPr="00543AAC">
              <w:rPr>
                <w:rFonts w:ascii="Arial" w:hAnsi="Arial" w:cs="Arial"/>
                <w:noProof/>
                <w:webHidden/>
                <w:sz w:val="22"/>
                <w:szCs w:val="18"/>
              </w:rPr>
              <w:tab/>
            </w:r>
            <w:r w:rsidRPr="00543AAC">
              <w:rPr>
                <w:rFonts w:ascii="Arial" w:hAnsi="Arial" w:cs="Arial"/>
                <w:noProof/>
                <w:webHidden/>
                <w:sz w:val="22"/>
                <w:szCs w:val="18"/>
              </w:rPr>
              <w:fldChar w:fldCharType="begin"/>
            </w:r>
            <w:r w:rsidRPr="00543AAC">
              <w:rPr>
                <w:rFonts w:ascii="Arial" w:hAnsi="Arial" w:cs="Arial"/>
                <w:noProof/>
                <w:webHidden/>
                <w:sz w:val="22"/>
                <w:szCs w:val="18"/>
              </w:rPr>
              <w:instrText xml:space="preserve"> PAGEREF _Toc89781138 \h </w:instrText>
            </w:r>
            <w:r w:rsidRPr="00543AAC">
              <w:rPr>
                <w:rFonts w:ascii="Arial" w:hAnsi="Arial" w:cs="Arial"/>
                <w:noProof/>
                <w:webHidden/>
                <w:sz w:val="22"/>
                <w:szCs w:val="18"/>
              </w:rPr>
            </w:r>
            <w:r w:rsidRPr="00543AAC">
              <w:rPr>
                <w:rFonts w:ascii="Arial" w:hAnsi="Arial" w:cs="Arial"/>
                <w:noProof/>
                <w:webHidden/>
                <w:sz w:val="22"/>
                <w:szCs w:val="18"/>
              </w:rPr>
              <w:fldChar w:fldCharType="separate"/>
            </w:r>
            <w:r w:rsidR="00921201">
              <w:rPr>
                <w:rFonts w:ascii="Arial" w:hAnsi="Arial" w:cs="Arial"/>
                <w:noProof/>
                <w:webHidden/>
                <w:sz w:val="22"/>
                <w:szCs w:val="18"/>
              </w:rPr>
              <w:t>18</w:t>
            </w:r>
            <w:r w:rsidRPr="00543AAC">
              <w:rPr>
                <w:rFonts w:ascii="Arial" w:hAnsi="Arial" w:cs="Arial"/>
                <w:noProof/>
                <w:webHidden/>
                <w:sz w:val="22"/>
                <w:szCs w:val="18"/>
              </w:rPr>
              <w:fldChar w:fldCharType="end"/>
            </w:r>
          </w:hyperlink>
        </w:p>
        <w:p w14:paraId="30697DF9" w14:textId="5517D007" w:rsidR="00543AAC" w:rsidRPr="00543AAC" w:rsidRDefault="00543AAC">
          <w:pPr>
            <w:pStyle w:val="TDC1"/>
            <w:tabs>
              <w:tab w:val="left" w:pos="1100"/>
              <w:tab w:val="right" w:leader="dot" w:pos="9352"/>
            </w:tabs>
            <w:rPr>
              <w:rFonts w:ascii="Arial" w:eastAsiaTheme="minorEastAsia" w:hAnsi="Arial" w:cs="Arial"/>
              <w:noProof/>
              <w:sz w:val="20"/>
              <w:lang w:val="es-DO" w:eastAsia="es-DO"/>
            </w:rPr>
          </w:pPr>
          <w:hyperlink w:anchor="_Toc89781139" w:history="1">
            <w:r w:rsidRPr="00543AAC">
              <w:rPr>
                <w:rStyle w:val="Hipervnculo"/>
                <w:rFonts w:ascii="Arial" w:hAnsi="Arial" w:cs="Arial"/>
                <w:noProof/>
                <w:sz w:val="22"/>
                <w:szCs w:val="18"/>
                <w:lang w:val="es-ES_tradnl"/>
              </w:rPr>
              <w:t>Parte IV.</w:t>
            </w:r>
            <w:r w:rsidRPr="00543AAC">
              <w:rPr>
                <w:rFonts w:ascii="Arial" w:eastAsiaTheme="minorEastAsia" w:hAnsi="Arial" w:cs="Arial"/>
                <w:noProof/>
                <w:sz w:val="20"/>
                <w:lang w:val="es-DO" w:eastAsia="es-DO"/>
              </w:rPr>
              <w:tab/>
            </w:r>
            <w:r w:rsidRPr="00543AAC">
              <w:rPr>
                <w:rStyle w:val="Hipervnculo"/>
                <w:rFonts w:ascii="Arial" w:hAnsi="Arial" w:cs="Arial"/>
                <w:noProof/>
                <w:sz w:val="22"/>
                <w:szCs w:val="18"/>
                <w:lang w:val="es-ES_tradnl"/>
              </w:rPr>
              <w:t>Información sobre representatividad de la rama de producción nacional</w:t>
            </w:r>
            <w:r w:rsidRPr="00543AAC">
              <w:rPr>
                <w:rFonts w:ascii="Arial" w:hAnsi="Arial" w:cs="Arial"/>
                <w:noProof/>
                <w:webHidden/>
                <w:sz w:val="22"/>
                <w:szCs w:val="18"/>
              </w:rPr>
              <w:tab/>
            </w:r>
            <w:r w:rsidRPr="00543AAC">
              <w:rPr>
                <w:rFonts w:ascii="Arial" w:hAnsi="Arial" w:cs="Arial"/>
                <w:noProof/>
                <w:webHidden/>
                <w:sz w:val="22"/>
                <w:szCs w:val="18"/>
              </w:rPr>
              <w:fldChar w:fldCharType="begin"/>
            </w:r>
            <w:r w:rsidRPr="00543AAC">
              <w:rPr>
                <w:rFonts w:ascii="Arial" w:hAnsi="Arial" w:cs="Arial"/>
                <w:noProof/>
                <w:webHidden/>
                <w:sz w:val="22"/>
                <w:szCs w:val="18"/>
              </w:rPr>
              <w:instrText xml:space="preserve"> PAGEREF _Toc89781139 \h </w:instrText>
            </w:r>
            <w:r w:rsidRPr="00543AAC">
              <w:rPr>
                <w:rFonts w:ascii="Arial" w:hAnsi="Arial" w:cs="Arial"/>
                <w:noProof/>
                <w:webHidden/>
                <w:sz w:val="22"/>
                <w:szCs w:val="18"/>
              </w:rPr>
            </w:r>
            <w:r w:rsidRPr="00543AAC">
              <w:rPr>
                <w:rFonts w:ascii="Arial" w:hAnsi="Arial" w:cs="Arial"/>
                <w:noProof/>
                <w:webHidden/>
                <w:sz w:val="22"/>
                <w:szCs w:val="18"/>
              </w:rPr>
              <w:fldChar w:fldCharType="separate"/>
            </w:r>
            <w:r w:rsidR="00921201">
              <w:rPr>
                <w:rFonts w:ascii="Arial" w:hAnsi="Arial" w:cs="Arial"/>
                <w:noProof/>
                <w:webHidden/>
                <w:sz w:val="22"/>
                <w:szCs w:val="18"/>
              </w:rPr>
              <w:t>27</w:t>
            </w:r>
            <w:r w:rsidRPr="00543AAC">
              <w:rPr>
                <w:rFonts w:ascii="Arial" w:hAnsi="Arial" w:cs="Arial"/>
                <w:noProof/>
                <w:webHidden/>
                <w:sz w:val="22"/>
                <w:szCs w:val="18"/>
              </w:rPr>
              <w:fldChar w:fldCharType="end"/>
            </w:r>
          </w:hyperlink>
        </w:p>
        <w:p w14:paraId="5A1281D6" w14:textId="285F425F" w:rsidR="00543AAC" w:rsidRPr="00543AAC" w:rsidRDefault="00543AAC">
          <w:pPr>
            <w:pStyle w:val="TDC1"/>
            <w:tabs>
              <w:tab w:val="left" w:pos="1100"/>
              <w:tab w:val="right" w:leader="dot" w:pos="9352"/>
            </w:tabs>
            <w:rPr>
              <w:rFonts w:ascii="Arial" w:eastAsiaTheme="minorEastAsia" w:hAnsi="Arial" w:cs="Arial"/>
              <w:noProof/>
              <w:sz w:val="20"/>
              <w:lang w:val="es-DO" w:eastAsia="es-DO"/>
            </w:rPr>
          </w:pPr>
          <w:hyperlink w:anchor="_Toc89781140" w:history="1">
            <w:r w:rsidRPr="00543AAC">
              <w:rPr>
                <w:rStyle w:val="Hipervnculo"/>
                <w:rFonts w:ascii="Arial" w:hAnsi="Arial" w:cs="Arial"/>
                <w:noProof/>
                <w:sz w:val="22"/>
                <w:szCs w:val="18"/>
                <w:lang w:val="es-ES_tradnl"/>
              </w:rPr>
              <w:t>Parte V.</w:t>
            </w:r>
            <w:r w:rsidRPr="00543AAC">
              <w:rPr>
                <w:rFonts w:ascii="Arial" w:eastAsiaTheme="minorEastAsia" w:hAnsi="Arial" w:cs="Arial"/>
                <w:noProof/>
                <w:sz w:val="20"/>
                <w:lang w:val="es-DO" w:eastAsia="es-DO"/>
              </w:rPr>
              <w:tab/>
            </w:r>
            <w:r w:rsidRPr="00543AAC">
              <w:rPr>
                <w:rStyle w:val="Hipervnculo"/>
                <w:rFonts w:ascii="Arial" w:hAnsi="Arial" w:cs="Arial"/>
                <w:noProof/>
                <w:sz w:val="22"/>
                <w:szCs w:val="18"/>
                <w:lang w:val="es-ES_tradnl"/>
              </w:rPr>
              <w:t>Información sobre el desempeño de la rama de producción nacional</w:t>
            </w:r>
            <w:r w:rsidRPr="00543AAC">
              <w:rPr>
                <w:rFonts w:ascii="Arial" w:hAnsi="Arial" w:cs="Arial"/>
                <w:noProof/>
                <w:webHidden/>
                <w:sz w:val="22"/>
                <w:szCs w:val="18"/>
              </w:rPr>
              <w:tab/>
            </w:r>
            <w:r w:rsidRPr="00543AAC">
              <w:rPr>
                <w:rFonts w:ascii="Arial" w:hAnsi="Arial" w:cs="Arial"/>
                <w:noProof/>
                <w:webHidden/>
                <w:sz w:val="22"/>
                <w:szCs w:val="18"/>
              </w:rPr>
              <w:fldChar w:fldCharType="begin"/>
            </w:r>
            <w:r w:rsidRPr="00543AAC">
              <w:rPr>
                <w:rFonts w:ascii="Arial" w:hAnsi="Arial" w:cs="Arial"/>
                <w:noProof/>
                <w:webHidden/>
                <w:sz w:val="22"/>
                <w:szCs w:val="18"/>
              </w:rPr>
              <w:instrText xml:space="preserve"> PAGEREF _Toc89781140 \h </w:instrText>
            </w:r>
            <w:r w:rsidRPr="00543AAC">
              <w:rPr>
                <w:rFonts w:ascii="Arial" w:hAnsi="Arial" w:cs="Arial"/>
                <w:noProof/>
                <w:webHidden/>
                <w:sz w:val="22"/>
                <w:szCs w:val="18"/>
              </w:rPr>
            </w:r>
            <w:r w:rsidRPr="00543AAC">
              <w:rPr>
                <w:rFonts w:ascii="Arial" w:hAnsi="Arial" w:cs="Arial"/>
                <w:noProof/>
                <w:webHidden/>
                <w:sz w:val="22"/>
                <w:szCs w:val="18"/>
              </w:rPr>
              <w:fldChar w:fldCharType="separate"/>
            </w:r>
            <w:r w:rsidR="00921201">
              <w:rPr>
                <w:rFonts w:ascii="Arial" w:hAnsi="Arial" w:cs="Arial"/>
                <w:noProof/>
                <w:webHidden/>
                <w:sz w:val="22"/>
                <w:szCs w:val="18"/>
              </w:rPr>
              <w:t>28</w:t>
            </w:r>
            <w:r w:rsidRPr="00543AAC">
              <w:rPr>
                <w:rFonts w:ascii="Arial" w:hAnsi="Arial" w:cs="Arial"/>
                <w:noProof/>
                <w:webHidden/>
                <w:sz w:val="22"/>
                <w:szCs w:val="18"/>
              </w:rPr>
              <w:fldChar w:fldCharType="end"/>
            </w:r>
          </w:hyperlink>
        </w:p>
        <w:p w14:paraId="130BDA6B" w14:textId="4F0E5EFB" w:rsidR="00543AAC" w:rsidRPr="00543AAC" w:rsidRDefault="00543AAC">
          <w:pPr>
            <w:pStyle w:val="TDC1"/>
            <w:tabs>
              <w:tab w:val="left" w:pos="1100"/>
              <w:tab w:val="right" w:leader="dot" w:pos="9352"/>
            </w:tabs>
            <w:rPr>
              <w:rFonts w:ascii="Arial" w:eastAsiaTheme="minorEastAsia" w:hAnsi="Arial" w:cs="Arial"/>
              <w:noProof/>
              <w:sz w:val="20"/>
              <w:lang w:val="es-DO" w:eastAsia="es-DO"/>
            </w:rPr>
          </w:pPr>
          <w:hyperlink w:anchor="_Toc89781141" w:history="1">
            <w:r w:rsidRPr="00543AAC">
              <w:rPr>
                <w:rStyle w:val="Hipervnculo"/>
                <w:rFonts w:ascii="Arial" w:hAnsi="Arial" w:cs="Arial"/>
                <w:noProof/>
                <w:sz w:val="22"/>
                <w:szCs w:val="18"/>
                <w:lang w:val="es-ES_tradnl"/>
              </w:rPr>
              <w:t>Parte VI.</w:t>
            </w:r>
            <w:r w:rsidRPr="00543AAC">
              <w:rPr>
                <w:rFonts w:ascii="Arial" w:eastAsiaTheme="minorEastAsia" w:hAnsi="Arial" w:cs="Arial"/>
                <w:noProof/>
                <w:sz w:val="20"/>
                <w:lang w:val="es-DO" w:eastAsia="es-DO"/>
              </w:rPr>
              <w:tab/>
            </w:r>
            <w:r w:rsidRPr="00543AAC">
              <w:rPr>
                <w:rStyle w:val="Hipervnculo"/>
                <w:rFonts w:ascii="Arial" w:hAnsi="Arial" w:cs="Arial"/>
                <w:noProof/>
                <w:sz w:val="22"/>
                <w:szCs w:val="18"/>
                <w:lang w:val="es-ES_tradnl"/>
              </w:rPr>
              <w:t>Efectos de las importaciones u otros factores en la rama de producción nacional</w:t>
            </w:r>
            <w:r w:rsidRPr="00543AAC">
              <w:rPr>
                <w:rFonts w:ascii="Arial" w:hAnsi="Arial" w:cs="Arial"/>
                <w:noProof/>
                <w:webHidden/>
                <w:sz w:val="22"/>
                <w:szCs w:val="18"/>
              </w:rPr>
              <w:tab/>
            </w:r>
            <w:r w:rsidRPr="00543AAC">
              <w:rPr>
                <w:rFonts w:ascii="Arial" w:hAnsi="Arial" w:cs="Arial"/>
                <w:noProof/>
                <w:webHidden/>
                <w:sz w:val="22"/>
                <w:szCs w:val="18"/>
              </w:rPr>
              <w:fldChar w:fldCharType="begin"/>
            </w:r>
            <w:r w:rsidRPr="00543AAC">
              <w:rPr>
                <w:rFonts w:ascii="Arial" w:hAnsi="Arial" w:cs="Arial"/>
                <w:noProof/>
                <w:webHidden/>
                <w:sz w:val="22"/>
                <w:szCs w:val="18"/>
              </w:rPr>
              <w:instrText xml:space="preserve"> PAGEREF _Toc89781141 \h </w:instrText>
            </w:r>
            <w:r w:rsidRPr="00543AAC">
              <w:rPr>
                <w:rFonts w:ascii="Arial" w:hAnsi="Arial" w:cs="Arial"/>
                <w:noProof/>
                <w:webHidden/>
                <w:sz w:val="22"/>
                <w:szCs w:val="18"/>
              </w:rPr>
            </w:r>
            <w:r w:rsidRPr="00543AAC">
              <w:rPr>
                <w:rFonts w:ascii="Arial" w:hAnsi="Arial" w:cs="Arial"/>
                <w:noProof/>
                <w:webHidden/>
                <w:sz w:val="22"/>
                <w:szCs w:val="18"/>
              </w:rPr>
              <w:fldChar w:fldCharType="separate"/>
            </w:r>
            <w:r w:rsidR="00921201">
              <w:rPr>
                <w:rFonts w:ascii="Arial" w:hAnsi="Arial" w:cs="Arial"/>
                <w:noProof/>
                <w:webHidden/>
                <w:sz w:val="22"/>
                <w:szCs w:val="18"/>
              </w:rPr>
              <w:t>31</w:t>
            </w:r>
            <w:r w:rsidRPr="00543AAC">
              <w:rPr>
                <w:rFonts w:ascii="Arial" w:hAnsi="Arial" w:cs="Arial"/>
                <w:noProof/>
                <w:webHidden/>
                <w:sz w:val="22"/>
                <w:szCs w:val="18"/>
              </w:rPr>
              <w:fldChar w:fldCharType="end"/>
            </w:r>
          </w:hyperlink>
        </w:p>
        <w:p w14:paraId="48C6EF05" w14:textId="142A71EB" w:rsidR="00543AAC" w:rsidRPr="00543AAC" w:rsidRDefault="00543AAC">
          <w:pPr>
            <w:pStyle w:val="TDC1"/>
            <w:tabs>
              <w:tab w:val="left" w:pos="1320"/>
              <w:tab w:val="right" w:leader="dot" w:pos="9352"/>
            </w:tabs>
            <w:rPr>
              <w:rFonts w:ascii="Arial" w:eastAsiaTheme="minorEastAsia" w:hAnsi="Arial" w:cs="Arial"/>
              <w:noProof/>
              <w:sz w:val="20"/>
              <w:lang w:val="es-DO" w:eastAsia="es-DO"/>
            </w:rPr>
          </w:pPr>
          <w:hyperlink w:anchor="_Toc89781142" w:history="1">
            <w:r w:rsidRPr="00543AAC">
              <w:rPr>
                <w:rStyle w:val="Hipervnculo"/>
                <w:rFonts w:ascii="Arial" w:hAnsi="Arial" w:cs="Arial"/>
                <w:noProof/>
                <w:sz w:val="22"/>
                <w:szCs w:val="18"/>
                <w:lang w:val="es-ES_tradnl"/>
              </w:rPr>
              <w:t>Parte VII.</w:t>
            </w:r>
            <w:r w:rsidRPr="00543AAC">
              <w:rPr>
                <w:rFonts w:ascii="Arial" w:eastAsiaTheme="minorEastAsia" w:hAnsi="Arial" w:cs="Arial"/>
                <w:noProof/>
                <w:sz w:val="20"/>
                <w:lang w:val="es-DO" w:eastAsia="es-DO"/>
              </w:rPr>
              <w:tab/>
            </w:r>
            <w:r w:rsidRPr="00543AAC">
              <w:rPr>
                <w:rStyle w:val="Hipervnculo"/>
                <w:rFonts w:ascii="Arial" w:hAnsi="Arial" w:cs="Arial"/>
                <w:noProof/>
                <w:sz w:val="22"/>
                <w:szCs w:val="18"/>
                <w:lang w:val="es-ES_tradnl"/>
              </w:rPr>
              <w:t>Información relativa a la existencia de circunstancias críticas</w:t>
            </w:r>
            <w:r w:rsidRPr="00543AAC">
              <w:rPr>
                <w:rFonts w:ascii="Arial" w:hAnsi="Arial" w:cs="Arial"/>
                <w:noProof/>
                <w:webHidden/>
                <w:sz w:val="22"/>
                <w:szCs w:val="18"/>
              </w:rPr>
              <w:tab/>
            </w:r>
            <w:r w:rsidRPr="00543AAC">
              <w:rPr>
                <w:rFonts w:ascii="Arial" w:hAnsi="Arial" w:cs="Arial"/>
                <w:noProof/>
                <w:webHidden/>
                <w:sz w:val="22"/>
                <w:szCs w:val="18"/>
              </w:rPr>
              <w:fldChar w:fldCharType="begin"/>
            </w:r>
            <w:r w:rsidRPr="00543AAC">
              <w:rPr>
                <w:rFonts w:ascii="Arial" w:hAnsi="Arial" w:cs="Arial"/>
                <w:noProof/>
                <w:webHidden/>
                <w:sz w:val="22"/>
                <w:szCs w:val="18"/>
              </w:rPr>
              <w:instrText xml:space="preserve"> PAGEREF _Toc89781142 \h </w:instrText>
            </w:r>
            <w:r w:rsidRPr="00543AAC">
              <w:rPr>
                <w:rFonts w:ascii="Arial" w:hAnsi="Arial" w:cs="Arial"/>
                <w:noProof/>
                <w:webHidden/>
                <w:sz w:val="22"/>
                <w:szCs w:val="18"/>
              </w:rPr>
            </w:r>
            <w:r w:rsidRPr="00543AAC">
              <w:rPr>
                <w:rFonts w:ascii="Arial" w:hAnsi="Arial" w:cs="Arial"/>
                <w:noProof/>
                <w:webHidden/>
                <w:sz w:val="22"/>
                <w:szCs w:val="18"/>
              </w:rPr>
              <w:fldChar w:fldCharType="separate"/>
            </w:r>
            <w:r w:rsidR="00921201">
              <w:rPr>
                <w:rFonts w:ascii="Arial" w:hAnsi="Arial" w:cs="Arial"/>
                <w:noProof/>
                <w:webHidden/>
                <w:sz w:val="22"/>
                <w:szCs w:val="18"/>
              </w:rPr>
              <w:t>32</w:t>
            </w:r>
            <w:r w:rsidRPr="00543AAC">
              <w:rPr>
                <w:rFonts w:ascii="Arial" w:hAnsi="Arial" w:cs="Arial"/>
                <w:noProof/>
                <w:webHidden/>
                <w:sz w:val="22"/>
                <w:szCs w:val="18"/>
              </w:rPr>
              <w:fldChar w:fldCharType="end"/>
            </w:r>
          </w:hyperlink>
        </w:p>
        <w:p w14:paraId="12CC7CD8" w14:textId="77C54EB5" w:rsidR="00543AAC" w:rsidRPr="00543AAC" w:rsidRDefault="00543AAC">
          <w:pPr>
            <w:pStyle w:val="TDC1"/>
            <w:tabs>
              <w:tab w:val="left" w:pos="1320"/>
              <w:tab w:val="right" w:leader="dot" w:pos="9352"/>
            </w:tabs>
            <w:rPr>
              <w:rFonts w:ascii="Arial" w:eastAsiaTheme="minorEastAsia" w:hAnsi="Arial" w:cs="Arial"/>
              <w:noProof/>
              <w:sz w:val="20"/>
              <w:lang w:val="es-DO" w:eastAsia="es-DO"/>
            </w:rPr>
          </w:pPr>
          <w:hyperlink w:anchor="_Toc89781143" w:history="1">
            <w:r w:rsidRPr="00543AAC">
              <w:rPr>
                <w:rStyle w:val="Hipervnculo"/>
                <w:rFonts w:ascii="Arial" w:hAnsi="Arial" w:cs="Arial"/>
                <w:noProof/>
                <w:sz w:val="22"/>
                <w:szCs w:val="18"/>
                <w:lang w:val="es-ES_tradnl"/>
              </w:rPr>
              <w:t>Parte VIII.</w:t>
            </w:r>
            <w:r w:rsidRPr="00543AAC">
              <w:rPr>
                <w:rFonts w:ascii="Arial" w:eastAsiaTheme="minorEastAsia" w:hAnsi="Arial" w:cs="Arial"/>
                <w:noProof/>
                <w:sz w:val="20"/>
                <w:lang w:val="es-DO" w:eastAsia="es-DO"/>
              </w:rPr>
              <w:tab/>
            </w:r>
            <w:r w:rsidRPr="00543AAC">
              <w:rPr>
                <w:rStyle w:val="Hipervnculo"/>
                <w:rFonts w:ascii="Arial" w:hAnsi="Arial" w:cs="Arial"/>
                <w:noProof/>
                <w:sz w:val="22"/>
                <w:szCs w:val="18"/>
                <w:lang w:val="es-ES_tradnl"/>
              </w:rPr>
              <w:t>Información adicional</w:t>
            </w:r>
            <w:r w:rsidRPr="00543AAC">
              <w:rPr>
                <w:rFonts w:ascii="Arial" w:hAnsi="Arial" w:cs="Arial"/>
                <w:noProof/>
                <w:webHidden/>
                <w:sz w:val="22"/>
                <w:szCs w:val="18"/>
              </w:rPr>
              <w:tab/>
            </w:r>
            <w:r w:rsidRPr="00543AAC">
              <w:rPr>
                <w:rFonts w:ascii="Arial" w:hAnsi="Arial" w:cs="Arial"/>
                <w:noProof/>
                <w:webHidden/>
                <w:sz w:val="22"/>
                <w:szCs w:val="18"/>
              </w:rPr>
              <w:fldChar w:fldCharType="begin"/>
            </w:r>
            <w:r w:rsidRPr="00543AAC">
              <w:rPr>
                <w:rFonts w:ascii="Arial" w:hAnsi="Arial" w:cs="Arial"/>
                <w:noProof/>
                <w:webHidden/>
                <w:sz w:val="22"/>
                <w:szCs w:val="18"/>
              </w:rPr>
              <w:instrText xml:space="preserve"> PAGEREF _Toc89781143 \h </w:instrText>
            </w:r>
            <w:r w:rsidRPr="00543AAC">
              <w:rPr>
                <w:rFonts w:ascii="Arial" w:hAnsi="Arial" w:cs="Arial"/>
                <w:noProof/>
                <w:webHidden/>
                <w:sz w:val="22"/>
                <w:szCs w:val="18"/>
              </w:rPr>
            </w:r>
            <w:r w:rsidRPr="00543AAC">
              <w:rPr>
                <w:rFonts w:ascii="Arial" w:hAnsi="Arial" w:cs="Arial"/>
                <w:noProof/>
                <w:webHidden/>
                <w:sz w:val="22"/>
                <w:szCs w:val="18"/>
              </w:rPr>
              <w:fldChar w:fldCharType="separate"/>
            </w:r>
            <w:r w:rsidR="00921201">
              <w:rPr>
                <w:rFonts w:ascii="Arial" w:hAnsi="Arial" w:cs="Arial"/>
                <w:noProof/>
                <w:webHidden/>
                <w:sz w:val="22"/>
                <w:szCs w:val="18"/>
              </w:rPr>
              <w:t>33</w:t>
            </w:r>
            <w:r w:rsidRPr="00543AAC">
              <w:rPr>
                <w:rFonts w:ascii="Arial" w:hAnsi="Arial" w:cs="Arial"/>
                <w:noProof/>
                <w:webHidden/>
                <w:sz w:val="22"/>
                <w:szCs w:val="18"/>
              </w:rPr>
              <w:fldChar w:fldCharType="end"/>
            </w:r>
          </w:hyperlink>
        </w:p>
        <w:p w14:paraId="100C1524" w14:textId="49DE1EC5" w:rsidR="00014349" w:rsidRPr="00AE6FB6" w:rsidRDefault="00D854AE" w:rsidP="00592B82">
          <w:pPr>
            <w:rPr>
              <w:rStyle w:val="nfasis"/>
              <w:rFonts w:ascii="Arial" w:hAnsi="Arial" w:cs="Arial"/>
              <w:i w:val="0"/>
              <w:iCs w:val="0"/>
              <w:sz w:val="22"/>
              <w:szCs w:val="24"/>
              <w:lang w:val="es-DO"/>
            </w:rPr>
            <w:sectPr w:rsidR="00014349" w:rsidRPr="00AE6FB6" w:rsidSect="001F13AB">
              <w:footerReference w:type="first" r:id="rId16"/>
              <w:pgSz w:w="12242" w:h="15842" w:code="5"/>
              <w:pgMar w:top="1440" w:right="1440" w:bottom="1440" w:left="1440" w:header="709" w:footer="709" w:gutter="0"/>
              <w:pgNumType w:start="0"/>
              <w:cols w:space="708"/>
              <w:titlePg/>
              <w:docGrid w:linePitch="360"/>
            </w:sectPr>
          </w:pPr>
          <w:r w:rsidRPr="0040369F">
            <w:rPr>
              <w:rFonts w:ascii="Arial" w:hAnsi="Arial" w:cs="Arial"/>
              <w:b/>
              <w:bCs/>
              <w:sz w:val="22"/>
              <w:szCs w:val="22"/>
            </w:rPr>
            <w:fldChar w:fldCharType="end"/>
          </w:r>
        </w:p>
      </w:sdtContent>
    </w:sdt>
    <w:p w14:paraId="0277D3C4" w14:textId="0CF14112" w:rsidR="00CB26BB" w:rsidRPr="00AE6FB6" w:rsidRDefault="00CB26BB" w:rsidP="00652C31">
      <w:pPr>
        <w:pStyle w:val="Ttulo1"/>
        <w:jc w:val="center"/>
        <w:rPr>
          <w:rFonts w:cs="Arial"/>
          <w:lang w:val="es-DO"/>
        </w:rPr>
      </w:pPr>
      <w:bookmarkStart w:id="0" w:name="_Toc89781133"/>
      <w:bookmarkStart w:id="1" w:name="_Toc41397041"/>
      <w:r w:rsidRPr="00AE6FB6">
        <w:rPr>
          <w:rFonts w:cs="Arial"/>
          <w:lang w:val="es-DO"/>
        </w:rPr>
        <w:lastRenderedPageBreak/>
        <w:t>Glosario</w:t>
      </w:r>
      <w:bookmarkEnd w:id="0"/>
    </w:p>
    <w:p w14:paraId="0BB1E381" w14:textId="77777777" w:rsidR="00CB26BB" w:rsidRPr="00AE6FB6" w:rsidRDefault="00CB26BB" w:rsidP="00CB26BB">
      <w:pPr>
        <w:rPr>
          <w:rStyle w:val="ESTILOSECCIONESCarCar"/>
          <w:rFonts w:ascii="Arial" w:eastAsiaTheme="majorEastAsia" w:hAnsi="Arial" w:cs="Arial"/>
          <w:bCs w:val="0"/>
          <w:kern w:val="0"/>
          <w:sz w:val="2"/>
          <w:szCs w:val="2"/>
          <w:lang w:val="es-DO"/>
        </w:rPr>
      </w:pPr>
    </w:p>
    <w:p w14:paraId="2FA225C6" w14:textId="77777777" w:rsidR="00CB26BB" w:rsidRPr="00AE6FB6" w:rsidRDefault="00CB26BB" w:rsidP="00CB26BB">
      <w:pPr>
        <w:rPr>
          <w:rStyle w:val="ESTILOSECCIONESCarCar"/>
          <w:rFonts w:ascii="Arial" w:eastAsiaTheme="majorEastAsia" w:hAnsi="Arial" w:cs="Arial"/>
          <w:bCs w:val="0"/>
          <w:kern w:val="0"/>
          <w:sz w:val="2"/>
          <w:szCs w:val="2"/>
          <w:lang w:val="es-DO"/>
        </w:rPr>
      </w:pPr>
    </w:p>
    <w:p w14:paraId="00DDCB07" w14:textId="77777777" w:rsidR="00CB26BB" w:rsidRPr="00AE6FB6" w:rsidRDefault="00CB26BB" w:rsidP="00CB26BB">
      <w:pPr>
        <w:rPr>
          <w:rStyle w:val="ESTILOSECCIONESCarCar"/>
          <w:rFonts w:ascii="Arial" w:eastAsiaTheme="majorEastAsia" w:hAnsi="Arial" w:cs="Arial"/>
          <w:bCs w:val="0"/>
          <w:kern w:val="0"/>
          <w:sz w:val="2"/>
          <w:szCs w:val="2"/>
          <w:lang w:val="es-DO"/>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6336"/>
      </w:tblGrid>
      <w:tr w:rsidR="00235F35" w:rsidRPr="00896C06" w14:paraId="0AE81A20" w14:textId="77777777" w:rsidTr="00652C31">
        <w:trPr>
          <w:trHeight w:val="432"/>
        </w:trPr>
        <w:tc>
          <w:tcPr>
            <w:tcW w:w="3065" w:type="dxa"/>
            <w:vAlign w:val="center"/>
          </w:tcPr>
          <w:p w14:paraId="0C21063C" w14:textId="3C6274A4" w:rsidR="00235F35" w:rsidRPr="004F0E58" w:rsidRDefault="00896C06" w:rsidP="00652C31">
            <w:pPr>
              <w:pStyle w:val="Textoindependiente"/>
              <w:spacing w:before="0" w:line="240" w:lineRule="auto"/>
              <w:rPr>
                <w:rFonts w:ascii="Arial" w:hAnsi="Arial"/>
                <w:bCs w:val="0"/>
                <w:sz w:val="21"/>
                <w:szCs w:val="21"/>
                <w:lang w:val="es-DO"/>
              </w:rPr>
            </w:pPr>
            <w:r w:rsidRPr="004F0E58">
              <w:rPr>
                <w:rFonts w:ascii="Arial" w:hAnsi="Arial"/>
                <w:bCs w:val="0"/>
                <w:sz w:val="21"/>
                <w:szCs w:val="21"/>
                <w:lang w:val="es-DO"/>
              </w:rPr>
              <w:t>Amenaza de Daño Grave</w:t>
            </w:r>
          </w:p>
        </w:tc>
        <w:tc>
          <w:tcPr>
            <w:tcW w:w="6336" w:type="dxa"/>
          </w:tcPr>
          <w:p w14:paraId="69F8DAA0" w14:textId="42BDDCAB" w:rsidR="00235F35" w:rsidRPr="004F0E58" w:rsidRDefault="004F0E58" w:rsidP="00652C31">
            <w:pPr>
              <w:pStyle w:val="Textoindependiente"/>
              <w:spacing w:before="0" w:line="240" w:lineRule="auto"/>
              <w:rPr>
                <w:rFonts w:ascii="Arial" w:hAnsi="Arial"/>
                <w:b w:val="0"/>
                <w:sz w:val="21"/>
                <w:szCs w:val="21"/>
                <w:lang w:val="es-DO"/>
              </w:rPr>
            </w:pPr>
            <w:r w:rsidRPr="004F0E58">
              <w:rPr>
                <w:rFonts w:ascii="Arial" w:hAnsi="Arial"/>
                <w:b w:val="0"/>
                <w:sz w:val="21"/>
                <w:szCs w:val="21"/>
                <w:lang w:val="es-DO"/>
              </w:rPr>
              <w:t>Según el Acuerdo sobre Salvaguardias, es l</w:t>
            </w:r>
            <w:r w:rsidR="00896C06" w:rsidRPr="004F0E58">
              <w:rPr>
                <w:rFonts w:ascii="Arial" w:hAnsi="Arial"/>
                <w:b w:val="0"/>
                <w:sz w:val="21"/>
                <w:szCs w:val="21"/>
                <w:lang w:val="es-DO"/>
              </w:rPr>
              <w:t>a clara inminencia de un daño grave basada en hechos y no simplemente en alegaciones, conjeturas o posibilidades remota.</w:t>
            </w:r>
          </w:p>
        </w:tc>
      </w:tr>
      <w:tr w:rsidR="00235F35" w:rsidRPr="00896C06" w14:paraId="472397F8" w14:textId="77777777" w:rsidTr="00652C31">
        <w:trPr>
          <w:trHeight w:val="432"/>
        </w:trPr>
        <w:tc>
          <w:tcPr>
            <w:tcW w:w="3065" w:type="dxa"/>
            <w:vAlign w:val="center"/>
          </w:tcPr>
          <w:p w14:paraId="053EE39E" w14:textId="77777777" w:rsidR="00235F35" w:rsidRPr="004F0E58" w:rsidRDefault="00235F35" w:rsidP="00652C31">
            <w:pPr>
              <w:pStyle w:val="Textoindependiente"/>
              <w:spacing w:before="0" w:line="240" w:lineRule="auto"/>
              <w:rPr>
                <w:rFonts w:ascii="Arial" w:hAnsi="Arial"/>
                <w:bCs w:val="0"/>
                <w:sz w:val="21"/>
                <w:szCs w:val="21"/>
                <w:lang w:val="es-DO"/>
              </w:rPr>
            </w:pPr>
            <w:r w:rsidRPr="004F0E58">
              <w:rPr>
                <w:rFonts w:ascii="Arial" w:hAnsi="Arial"/>
                <w:bCs w:val="0"/>
                <w:sz w:val="21"/>
                <w:szCs w:val="21"/>
                <w:lang w:val="es-DO"/>
              </w:rPr>
              <w:t>Arancel Dominicano</w:t>
            </w:r>
          </w:p>
        </w:tc>
        <w:tc>
          <w:tcPr>
            <w:tcW w:w="6336" w:type="dxa"/>
          </w:tcPr>
          <w:p w14:paraId="58AEDB65" w14:textId="77777777" w:rsidR="00235F35" w:rsidRPr="004F0E58" w:rsidRDefault="00235F35" w:rsidP="00652C31">
            <w:pPr>
              <w:pStyle w:val="Textoindependiente"/>
              <w:spacing w:before="0" w:line="240" w:lineRule="auto"/>
              <w:rPr>
                <w:rFonts w:ascii="Arial" w:hAnsi="Arial"/>
                <w:b w:val="0"/>
                <w:sz w:val="21"/>
                <w:szCs w:val="21"/>
                <w:lang w:val="es-DO"/>
              </w:rPr>
            </w:pPr>
            <w:r w:rsidRPr="004F0E58">
              <w:rPr>
                <w:rFonts w:ascii="Arial" w:hAnsi="Arial"/>
                <w:b w:val="0"/>
                <w:sz w:val="21"/>
                <w:szCs w:val="21"/>
                <w:lang w:val="es-DO"/>
              </w:rPr>
              <w:t xml:space="preserve">Código Arancelario de la República Dominicana – Sexta Enmienda </w:t>
            </w:r>
          </w:p>
        </w:tc>
      </w:tr>
      <w:tr w:rsidR="00896C06" w:rsidRPr="00896C06" w14:paraId="16DC7644" w14:textId="77777777" w:rsidTr="00652C31">
        <w:trPr>
          <w:trHeight w:val="432"/>
        </w:trPr>
        <w:tc>
          <w:tcPr>
            <w:tcW w:w="3065" w:type="dxa"/>
            <w:vAlign w:val="center"/>
          </w:tcPr>
          <w:p w14:paraId="2BE3F74C" w14:textId="22189261" w:rsidR="00896C06" w:rsidRPr="004F0E58" w:rsidRDefault="00896C06" w:rsidP="00652C31">
            <w:pPr>
              <w:rPr>
                <w:rFonts w:ascii="Arial" w:hAnsi="Arial" w:cs="Arial"/>
                <w:b/>
                <w:sz w:val="21"/>
                <w:szCs w:val="21"/>
                <w:lang w:val="es-DO"/>
              </w:rPr>
            </w:pPr>
            <w:r w:rsidRPr="004F0E58">
              <w:rPr>
                <w:rFonts w:ascii="Arial" w:hAnsi="Arial" w:cs="Arial"/>
                <w:b/>
                <w:sz w:val="21"/>
                <w:szCs w:val="21"/>
                <w:lang w:val="es-DO"/>
              </w:rPr>
              <w:t>Clasificación arancelaria</w:t>
            </w:r>
          </w:p>
        </w:tc>
        <w:tc>
          <w:tcPr>
            <w:tcW w:w="6336" w:type="dxa"/>
          </w:tcPr>
          <w:p w14:paraId="6392EEB5" w14:textId="30A8AA6C" w:rsidR="00896C06" w:rsidRPr="004F0E58" w:rsidRDefault="00034E19" w:rsidP="00652C31">
            <w:pPr>
              <w:rPr>
                <w:rFonts w:ascii="Arial" w:hAnsi="Arial" w:cs="Arial"/>
                <w:sz w:val="21"/>
                <w:szCs w:val="21"/>
                <w:lang w:val="es-DO"/>
              </w:rPr>
            </w:pPr>
            <w:r w:rsidRPr="004F0E58">
              <w:rPr>
                <w:rFonts w:ascii="Arial" w:hAnsi="Arial" w:cs="Arial"/>
                <w:sz w:val="21"/>
                <w:szCs w:val="21"/>
                <w:lang w:val="es-DO"/>
              </w:rPr>
              <w:t>Código numérico que se asigna para identificar las mercancías en aduanas.</w:t>
            </w:r>
          </w:p>
        </w:tc>
      </w:tr>
      <w:tr w:rsidR="00235F35" w:rsidRPr="00896C06" w14:paraId="355E400F" w14:textId="77777777" w:rsidTr="00652C31">
        <w:trPr>
          <w:trHeight w:val="432"/>
        </w:trPr>
        <w:tc>
          <w:tcPr>
            <w:tcW w:w="3065" w:type="dxa"/>
            <w:vAlign w:val="center"/>
          </w:tcPr>
          <w:p w14:paraId="43B554A3" w14:textId="7DAF2994" w:rsidR="00235F35" w:rsidRPr="004F0E58" w:rsidRDefault="00235F35" w:rsidP="00652C31">
            <w:pPr>
              <w:rPr>
                <w:rFonts w:ascii="Arial" w:hAnsi="Arial" w:cs="Arial"/>
                <w:b/>
                <w:sz w:val="21"/>
                <w:szCs w:val="21"/>
                <w:lang w:val="es-DO"/>
              </w:rPr>
            </w:pPr>
            <w:r w:rsidRPr="004F0E58">
              <w:rPr>
                <w:rFonts w:ascii="Arial" w:hAnsi="Arial" w:cs="Arial"/>
                <w:b/>
                <w:sz w:val="21"/>
                <w:szCs w:val="21"/>
                <w:lang w:val="es-DO"/>
              </w:rPr>
              <w:t>Comisión</w:t>
            </w:r>
            <w:r w:rsidR="00652C31" w:rsidRPr="004F0E58">
              <w:rPr>
                <w:rFonts w:ascii="Arial" w:hAnsi="Arial" w:cs="Arial"/>
                <w:b/>
                <w:sz w:val="21"/>
                <w:szCs w:val="21"/>
                <w:lang w:val="es-DO"/>
              </w:rPr>
              <w:t xml:space="preserve"> de Defensa Comercial</w:t>
            </w:r>
            <w:r w:rsidRPr="004F0E58">
              <w:rPr>
                <w:rFonts w:ascii="Arial" w:hAnsi="Arial" w:cs="Arial"/>
                <w:b/>
                <w:sz w:val="21"/>
                <w:szCs w:val="21"/>
                <w:lang w:val="es-DO"/>
              </w:rPr>
              <w:t xml:space="preserve"> o CDC</w:t>
            </w:r>
          </w:p>
        </w:tc>
        <w:tc>
          <w:tcPr>
            <w:tcW w:w="6336" w:type="dxa"/>
          </w:tcPr>
          <w:p w14:paraId="1E7CD0AD" w14:textId="43DB0F85" w:rsidR="00235F35" w:rsidRPr="004F0E58" w:rsidRDefault="00235F35" w:rsidP="00652C31">
            <w:pPr>
              <w:rPr>
                <w:rFonts w:ascii="Arial" w:hAnsi="Arial" w:cs="Arial"/>
                <w:sz w:val="21"/>
                <w:szCs w:val="21"/>
                <w:lang w:val="es-DO"/>
              </w:rPr>
            </w:pPr>
            <w:r w:rsidRPr="004F0E58">
              <w:rPr>
                <w:rFonts w:ascii="Arial" w:hAnsi="Arial" w:cs="Arial"/>
                <w:sz w:val="21"/>
                <w:szCs w:val="21"/>
                <w:lang w:val="es-DO"/>
              </w:rPr>
              <w:t>Comisión Reguladora de Prácticas Desleales en el Comercio y Medidas de Salvaguardias</w:t>
            </w:r>
            <w:r w:rsidR="00652C31" w:rsidRPr="004F0E58">
              <w:rPr>
                <w:rFonts w:ascii="Arial" w:hAnsi="Arial" w:cs="Arial"/>
                <w:sz w:val="21"/>
                <w:szCs w:val="21"/>
                <w:lang w:val="es-DO"/>
              </w:rPr>
              <w:t>.</w:t>
            </w:r>
          </w:p>
        </w:tc>
      </w:tr>
      <w:tr w:rsidR="00235F35" w:rsidRPr="00896C06" w14:paraId="63C7CFE0" w14:textId="77777777" w:rsidTr="00652C31">
        <w:trPr>
          <w:trHeight w:val="432"/>
        </w:trPr>
        <w:tc>
          <w:tcPr>
            <w:tcW w:w="3065" w:type="dxa"/>
            <w:vAlign w:val="center"/>
          </w:tcPr>
          <w:p w14:paraId="7BCC56AA" w14:textId="2B9AC8F5" w:rsidR="00235F35" w:rsidRPr="004F0E58" w:rsidRDefault="00896C06" w:rsidP="00652C31">
            <w:pPr>
              <w:pStyle w:val="Textoindependiente"/>
              <w:spacing w:before="0" w:line="240" w:lineRule="auto"/>
              <w:rPr>
                <w:rFonts w:ascii="Arial" w:hAnsi="Arial"/>
                <w:bCs w:val="0"/>
                <w:sz w:val="21"/>
                <w:szCs w:val="21"/>
                <w:lang w:val="es-DO"/>
              </w:rPr>
            </w:pPr>
            <w:r w:rsidRPr="004F0E58">
              <w:rPr>
                <w:rFonts w:ascii="Arial" w:hAnsi="Arial"/>
                <w:bCs w:val="0"/>
                <w:sz w:val="21"/>
                <w:szCs w:val="21"/>
                <w:lang w:val="es-DO"/>
              </w:rPr>
              <w:t>Daño grave</w:t>
            </w:r>
          </w:p>
        </w:tc>
        <w:tc>
          <w:tcPr>
            <w:tcW w:w="6336" w:type="dxa"/>
          </w:tcPr>
          <w:p w14:paraId="6925A214" w14:textId="31819403" w:rsidR="00235F35" w:rsidRPr="004F0E58" w:rsidRDefault="004F0E58" w:rsidP="00652C31">
            <w:pPr>
              <w:pStyle w:val="Textoindependiente"/>
              <w:spacing w:before="0" w:line="240" w:lineRule="auto"/>
              <w:rPr>
                <w:rFonts w:ascii="Arial" w:hAnsi="Arial"/>
                <w:b w:val="0"/>
                <w:sz w:val="21"/>
                <w:szCs w:val="21"/>
                <w:lang w:val="es-DO"/>
              </w:rPr>
            </w:pPr>
            <w:r w:rsidRPr="004F0E58">
              <w:rPr>
                <w:rFonts w:ascii="Arial" w:hAnsi="Arial"/>
                <w:b w:val="0"/>
                <w:sz w:val="21"/>
                <w:szCs w:val="21"/>
                <w:lang w:val="es-DO"/>
              </w:rPr>
              <w:t>Según el Acuerdo sobre Salvaguardias, es u</w:t>
            </w:r>
            <w:r w:rsidR="00896C06" w:rsidRPr="004F0E58">
              <w:rPr>
                <w:rFonts w:ascii="Arial" w:hAnsi="Arial"/>
                <w:b w:val="0"/>
                <w:sz w:val="21"/>
                <w:szCs w:val="21"/>
                <w:lang w:val="es-DO"/>
              </w:rPr>
              <w:t>n menoscabo general significativo de la situación de una rama de producción nacional.</w:t>
            </w:r>
          </w:p>
        </w:tc>
      </w:tr>
      <w:tr w:rsidR="00235F35" w:rsidRPr="00896C06" w14:paraId="2E608AD6" w14:textId="77777777" w:rsidTr="00652C31">
        <w:trPr>
          <w:trHeight w:val="432"/>
        </w:trPr>
        <w:tc>
          <w:tcPr>
            <w:tcW w:w="3065" w:type="dxa"/>
            <w:vAlign w:val="center"/>
          </w:tcPr>
          <w:p w14:paraId="1729AA03" w14:textId="77777777" w:rsidR="00235F35" w:rsidRPr="004F0E58" w:rsidRDefault="00235F35" w:rsidP="00652C31">
            <w:pPr>
              <w:rPr>
                <w:rFonts w:ascii="Arial" w:hAnsi="Arial" w:cs="Arial"/>
                <w:b/>
                <w:sz w:val="21"/>
                <w:szCs w:val="21"/>
                <w:lang w:val="es-DO"/>
              </w:rPr>
            </w:pPr>
            <w:r w:rsidRPr="004F0E58">
              <w:rPr>
                <w:rFonts w:ascii="Arial" w:hAnsi="Arial" w:cs="Arial"/>
                <w:b/>
                <w:sz w:val="21"/>
                <w:szCs w:val="21"/>
                <w:lang w:val="es-DO"/>
              </w:rPr>
              <w:t>DGA</w:t>
            </w:r>
          </w:p>
        </w:tc>
        <w:tc>
          <w:tcPr>
            <w:tcW w:w="6336" w:type="dxa"/>
          </w:tcPr>
          <w:p w14:paraId="346C009E" w14:textId="77777777" w:rsidR="00235F35" w:rsidRPr="004F0E58" w:rsidRDefault="00235F35" w:rsidP="00652C31">
            <w:pPr>
              <w:rPr>
                <w:rFonts w:ascii="Arial" w:hAnsi="Arial" w:cs="Arial"/>
                <w:sz w:val="21"/>
                <w:szCs w:val="21"/>
                <w:lang w:val="es-DO"/>
              </w:rPr>
            </w:pPr>
            <w:r w:rsidRPr="004F0E58">
              <w:rPr>
                <w:rFonts w:ascii="Arial" w:hAnsi="Arial" w:cs="Arial"/>
                <w:sz w:val="21"/>
                <w:szCs w:val="21"/>
                <w:lang w:val="es-DO"/>
              </w:rPr>
              <w:t>Dirección General de Aduanas</w:t>
            </w:r>
          </w:p>
        </w:tc>
      </w:tr>
      <w:tr w:rsidR="005306F6" w:rsidRPr="00896C06" w14:paraId="1E2794C2" w14:textId="77777777" w:rsidTr="00652C31">
        <w:trPr>
          <w:trHeight w:val="432"/>
        </w:trPr>
        <w:tc>
          <w:tcPr>
            <w:tcW w:w="3065" w:type="dxa"/>
            <w:vAlign w:val="center"/>
          </w:tcPr>
          <w:p w14:paraId="1BE94977" w14:textId="38FBD917" w:rsidR="005306F6" w:rsidRPr="004F0E58" w:rsidRDefault="005306F6" w:rsidP="00652C31">
            <w:pPr>
              <w:rPr>
                <w:rFonts w:ascii="Arial" w:hAnsi="Arial" w:cs="Arial"/>
                <w:b/>
                <w:sz w:val="21"/>
                <w:szCs w:val="21"/>
                <w:lang w:val="es-DO"/>
              </w:rPr>
            </w:pPr>
            <w:r w:rsidRPr="004F0E58">
              <w:rPr>
                <w:rFonts w:ascii="Arial" w:hAnsi="Arial" w:cs="Arial"/>
                <w:b/>
                <w:sz w:val="21"/>
                <w:szCs w:val="21"/>
                <w:lang w:val="es-DO"/>
              </w:rPr>
              <w:t>Información Confidencial</w:t>
            </w:r>
          </w:p>
        </w:tc>
        <w:tc>
          <w:tcPr>
            <w:tcW w:w="6336" w:type="dxa"/>
          </w:tcPr>
          <w:p w14:paraId="5FB42CCD" w14:textId="0FB8610C" w:rsidR="005306F6" w:rsidRPr="004F0E58" w:rsidRDefault="005306F6" w:rsidP="00652C31">
            <w:pPr>
              <w:rPr>
                <w:rFonts w:ascii="Arial" w:hAnsi="Arial" w:cs="Arial"/>
                <w:sz w:val="21"/>
                <w:szCs w:val="21"/>
                <w:lang w:val="es-DO"/>
              </w:rPr>
            </w:pPr>
            <w:r w:rsidRPr="004F0E58">
              <w:rPr>
                <w:rFonts w:ascii="Arial" w:hAnsi="Arial" w:cs="Arial"/>
                <w:sz w:val="21"/>
                <w:szCs w:val="21"/>
                <w:lang w:val="es-DO"/>
              </w:rPr>
              <w:t>Aquella cuya divulgación implicaría una ventaja significativa para un competidor o tendría un efecto significativamente desfavorable para la persona que la proporcione o para un tercero del que esta última la haya recibido.</w:t>
            </w:r>
          </w:p>
        </w:tc>
      </w:tr>
      <w:tr w:rsidR="00235F35" w:rsidRPr="00896C06" w14:paraId="13B6D49F" w14:textId="77777777" w:rsidTr="00652C31">
        <w:trPr>
          <w:trHeight w:val="432"/>
        </w:trPr>
        <w:tc>
          <w:tcPr>
            <w:tcW w:w="3065" w:type="dxa"/>
            <w:vAlign w:val="center"/>
          </w:tcPr>
          <w:p w14:paraId="4FD4A436" w14:textId="77777777" w:rsidR="00235F35" w:rsidRPr="004F0E58" w:rsidRDefault="00235F35" w:rsidP="00652C31">
            <w:pPr>
              <w:rPr>
                <w:rFonts w:ascii="Arial" w:hAnsi="Arial" w:cs="Arial"/>
                <w:b/>
                <w:sz w:val="21"/>
                <w:szCs w:val="21"/>
                <w:lang w:val="es-DO"/>
              </w:rPr>
            </w:pPr>
            <w:r w:rsidRPr="004F0E58">
              <w:rPr>
                <w:rFonts w:ascii="Arial" w:hAnsi="Arial" w:cs="Arial"/>
                <w:b/>
                <w:sz w:val="21"/>
                <w:szCs w:val="21"/>
                <w:lang w:val="es-DO"/>
              </w:rPr>
              <w:t>Marco Regulatorio</w:t>
            </w:r>
          </w:p>
        </w:tc>
        <w:tc>
          <w:tcPr>
            <w:tcW w:w="6336" w:type="dxa"/>
          </w:tcPr>
          <w:p w14:paraId="2BAC7FFD" w14:textId="33E87C58" w:rsidR="00235F35" w:rsidRPr="004F0E58" w:rsidRDefault="00235F35" w:rsidP="00652C31">
            <w:pPr>
              <w:rPr>
                <w:rFonts w:ascii="Arial" w:hAnsi="Arial" w:cs="Arial"/>
                <w:sz w:val="21"/>
                <w:szCs w:val="21"/>
                <w:lang w:val="es-DO"/>
              </w:rPr>
            </w:pPr>
            <w:r w:rsidRPr="004F0E58">
              <w:rPr>
                <w:rFonts w:ascii="Arial" w:hAnsi="Arial" w:cs="Arial"/>
                <w:sz w:val="21"/>
                <w:szCs w:val="21"/>
                <w:lang w:val="es-DO"/>
              </w:rPr>
              <w:t>Ley N</w:t>
            </w:r>
            <w:r w:rsidR="004F0E58" w:rsidRPr="004F0E58">
              <w:rPr>
                <w:rFonts w:ascii="Arial" w:hAnsi="Arial" w:cs="Arial"/>
                <w:sz w:val="21"/>
                <w:szCs w:val="21"/>
                <w:lang w:val="es-DO"/>
              </w:rPr>
              <w:t>úm</w:t>
            </w:r>
            <w:r w:rsidRPr="004F0E58">
              <w:rPr>
                <w:rFonts w:ascii="Arial" w:hAnsi="Arial" w:cs="Arial"/>
                <w:sz w:val="21"/>
                <w:szCs w:val="21"/>
                <w:lang w:val="es-DO"/>
              </w:rPr>
              <w:t xml:space="preserve">.1-02 sobre Prácticas Desleales en el Comercio y sobre Medidas de Salvaguardias y su Reglamento de Aplicación </w:t>
            </w:r>
          </w:p>
        </w:tc>
      </w:tr>
      <w:tr w:rsidR="00235F35" w:rsidRPr="00896C06" w14:paraId="3C4DEB9E" w14:textId="77777777" w:rsidTr="00652C31">
        <w:trPr>
          <w:trHeight w:val="432"/>
        </w:trPr>
        <w:tc>
          <w:tcPr>
            <w:tcW w:w="3065" w:type="dxa"/>
            <w:vAlign w:val="center"/>
          </w:tcPr>
          <w:p w14:paraId="43725A27" w14:textId="17B6AF39" w:rsidR="00235F35" w:rsidRPr="004F0E58" w:rsidRDefault="005306F6" w:rsidP="00652C31">
            <w:pPr>
              <w:pStyle w:val="Textoindependiente"/>
              <w:spacing w:before="0" w:line="240" w:lineRule="auto"/>
              <w:rPr>
                <w:rFonts w:ascii="Arial" w:hAnsi="Arial"/>
                <w:bCs w:val="0"/>
                <w:sz w:val="21"/>
                <w:szCs w:val="21"/>
                <w:lang w:val="es-DO"/>
              </w:rPr>
            </w:pPr>
            <w:r w:rsidRPr="004F0E58">
              <w:rPr>
                <w:rFonts w:ascii="Arial" w:hAnsi="Arial"/>
                <w:bCs w:val="0"/>
                <w:sz w:val="21"/>
                <w:szCs w:val="21"/>
                <w:lang w:val="es-DO"/>
              </w:rPr>
              <w:t>Medidas de Salvaguardias</w:t>
            </w:r>
          </w:p>
        </w:tc>
        <w:tc>
          <w:tcPr>
            <w:tcW w:w="6336" w:type="dxa"/>
          </w:tcPr>
          <w:p w14:paraId="14F95566" w14:textId="4292A9A8" w:rsidR="00235F35" w:rsidRPr="004F0E58" w:rsidRDefault="005306F6" w:rsidP="00652C31">
            <w:pPr>
              <w:pStyle w:val="Default"/>
              <w:jc w:val="both"/>
              <w:rPr>
                <w:rFonts w:ascii="Arial" w:hAnsi="Arial" w:cs="Arial"/>
                <w:sz w:val="21"/>
                <w:szCs w:val="21"/>
                <w:lang w:val="es-DO"/>
              </w:rPr>
            </w:pPr>
            <w:r w:rsidRPr="004F0E58">
              <w:rPr>
                <w:rFonts w:ascii="Arial" w:hAnsi="Arial" w:cs="Arial"/>
                <w:sz w:val="21"/>
                <w:szCs w:val="21"/>
                <w:lang w:val="es-DO"/>
              </w:rPr>
              <w:t>Son aquellas medidas destinadas a regular temporalmente las importaciones con el objetivo de prevenir o remediar un daño grave o amenaza de daño grave a una rama de producción y a facilitar el ajuste a los productores nacionales.</w:t>
            </w:r>
          </w:p>
        </w:tc>
      </w:tr>
      <w:tr w:rsidR="00AE1206" w:rsidRPr="00896C06" w14:paraId="441626CA" w14:textId="77777777" w:rsidTr="00652C31">
        <w:trPr>
          <w:trHeight w:val="432"/>
        </w:trPr>
        <w:tc>
          <w:tcPr>
            <w:tcW w:w="3065" w:type="dxa"/>
            <w:vAlign w:val="center"/>
          </w:tcPr>
          <w:p w14:paraId="50F002D1" w14:textId="169C144C" w:rsidR="00AE1206" w:rsidRPr="004F0E58" w:rsidRDefault="003277A0" w:rsidP="00652C31">
            <w:pPr>
              <w:pStyle w:val="Textoindependiente"/>
              <w:spacing w:before="0" w:line="240" w:lineRule="auto"/>
              <w:rPr>
                <w:rFonts w:ascii="Arial" w:hAnsi="Arial"/>
                <w:bCs w:val="0"/>
                <w:sz w:val="21"/>
                <w:szCs w:val="21"/>
                <w:lang w:val="es-DO"/>
              </w:rPr>
            </w:pPr>
            <w:r w:rsidRPr="004F0E58">
              <w:rPr>
                <w:rFonts w:ascii="Arial" w:hAnsi="Arial"/>
                <w:sz w:val="21"/>
                <w:szCs w:val="21"/>
                <w:lang w:val="es-DO"/>
              </w:rPr>
              <w:t>Producto Similar</w:t>
            </w:r>
          </w:p>
        </w:tc>
        <w:tc>
          <w:tcPr>
            <w:tcW w:w="6336" w:type="dxa"/>
          </w:tcPr>
          <w:p w14:paraId="22A8E2EB" w14:textId="222E1737" w:rsidR="00AE1206" w:rsidRPr="004F0E58" w:rsidRDefault="003277A0" w:rsidP="00652C31">
            <w:pPr>
              <w:spacing w:before="100" w:after="100"/>
              <w:rPr>
                <w:rFonts w:ascii="Arial" w:hAnsi="Arial" w:cs="Arial"/>
                <w:sz w:val="21"/>
                <w:szCs w:val="21"/>
                <w:lang w:val="es-DO"/>
              </w:rPr>
            </w:pPr>
            <w:r w:rsidRPr="004F0E58">
              <w:rPr>
                <w:rFonts w:ascii="Arial" w:hAnsi="Arial" w:cs="Arial"/>
                <w:sz w:val="21"/>
                <w:szCs w:val="21"/>
                <w:lang w:val="es-DO"/>
              </w:rPr>
              <w:t>Significa un producto que sea idéntico, es decir, igual en todos los aspectos al producto de que se trate, o, cuando no exista este producto, otro producto que, aunque no sea igual en todos los aspectos, tenga características muy parecidas a las del producto considerado.</w:t>
            </w:r>
          </w:p>
        </w:tc>
      </w:tr>
      <w:tr w:rsidR="00235F35" w:rsidRPr="00896C06" w14:paraId="3BE7B561" w14:textId="77777777" w:rsidTr="00652C31">
        <w:trPr>
          <w:trHeight w:val="432"/>
        </w:trPr>
        <w:tc>
          <w:tcPr>
            <w:tcW w:w="3065" w:type="dxa"/>
            <w:vAlign w:val="center"/>
          </w:tcPr>
          <w:p w14:paraId="1454E3C5" w14:textId="391B3E19" w:rsidR="00235F35" w:rsidRPr="004F0E58" w:rsidRDefault="003277A0" w:rsidP="00652C31">
            <w:pPr>
              <w:pStyle w:val="Textoindependiente"/>
              <w:spacing w:before="0" w:line="240" w:lineRule="auto"/>
              <w:rPr>
                <w:rFonts w:ascii="Arial" w:hAnsi="Arial"/>
                <w:bCs w:val="0"/>
                <w:sz w:val="21"/>
                <w:szCs w:val="21"/>
                <w:lang w:val="es-DO"/>
              </w:rPr>
            </w:pPr>
            <w:r w:rsidRPr="004F0E58">
              <w:rPr>
                <w:rFonts w:ascii="Arial" w:hAnsi="Arial"/>
                <w:sz w:val="21"/>
                <w:szCs w:val="21"/>
                <w:lang w:val="es-DO"/>
              </w:rPr>
              <w:t>Producto Directamente Competidor</w:t>
            </w:r>
          </w:p>
        </w:tc>
        <w:tc>
          <w:tcPr>
            <w:tcW w:w="6336" w:type="dxa"/>
          </w:tcPr>
          <w:p w14:paraId="17B2A81A" w14:textId="5369F9AC" w:rsidR="00235F35" w:rsidRPr="004F0E58" w:rsidRDefault="003277A0" w:rsidP="00652C31">
            <w:pPr>
              <w:spacing w:before="100" w:after="100"/>
              <w:rPr>
                <w:rFonts w:ascii="Arial" w:hAnsi="Arial" w:cs="Arial"/>
                <w:sz w:val="21"/>
                <w:szCs w:val="21"/>
                <w:lang w:val="es-DO"/>
              </w:rPr>
            </w:pPr>
            <w:r w:rsidRPr="004F0E58">
              <w:rPr>
                <w:rFonts w:ascii="Arial" w:hAnsi="Arial" w:cs="Arial"/>
                <w:sz w:val="21"/>
                <w:szCs w:val="21"/>
                <w:lang w:val="es-DO"/>
              </w:rPr>
              <w:t>Significa para el caso de las salvaguardias, un producto que, teniendo características físicas y composición diferente a las del producto importado, cumple las mismas funciones de éste, satisface las mismas necesidades y es comercialmente sustituible.</w:t>
            </w:r>
          </w:p>
        </w:tc>
      </w:tr>
      <w:tr w:rsidR="00235F35" w:rsidRPr="00896C06" w14:paraId="2E514791" w14:textId="77777777" w:rsidTr="00652C31">
        <w:trPr>
          <w:trHeight w:val="432"/>
        </w:trPr>
        <w:tc>
          <w:tcPr>
            <w:tcW w:w="3065" w:type="dxa"/>
            <w:vAlign w:val="center"/>
          </w:tcPr>
          <w:p w14:paraId="43260C1A" w14:textId="1C1F7008" w:rsidR="00235F35" w:rsidRPr="004F0E58" w:rsidRDefault="003277A0" w:rsidP="00652C31">
            <w:pPr>
              <w:pStyle w:val="Textoindependiente"/>
              <w:spacing w:before="0" w:line="240" w:lineRule="auto"/>
              <w:rPr>
                <w:rFonts w:ascii="Arial" w:hAnsi="Arial"/>
                <w:bCs w:val="0"/>
                <w:sz w:val="21"/>
                <w:szCs w:val="21"/>
                <w:lang w:val="es-ES"/>
              </w:rPr>
            </w:pPr>
            <w:r w:rsidRPr="004F0E58">
              <w:rPr>
                <w:rFonts w:ascii="Arial" w:hAnsi="Arial"/>
                <w:bCs w:val="0"/>
                <w:sz w:val="21"/>
                <w:szCs w:val="21"/>
                <w:lang w:val="es-ES"/>
              </w:rPr>
              <w:t>Rama de Producción Nacional</w:t>
            </w:r>
          </w:p>
        </w:tc>
        <w:tc>
          <w:tcPr>
            <w:tcW w:w="6336" w:type="dxa"/>
          </w:tcPr>
          <w:p w14:paraId="25AB0E53" w14:textId="26535F8C" w:rsidR="00235F35" w:rsidRPr="004F0E58" w:rsidRDefault="003277A0" w:rsidP="00652C31">
            <w:pPr>
              <w:pStyle w:val="Textoindependiente"/>
              <w:spacing w:before="0" w:line="240" w:lineRule="auto"/>
              <w:rPr>
                <w:rFonts w:ascii="Arial" w:hAnsi="Arial"/>
                <w:b w:val="0"/>
                <w:sz w:val="21"/>
                <w:szCs w:val="21"/>
                <w:lang w:val="es-DO"/>
              </w:rPr>
            </w:pPr>
            <w:r w:rsidRPr="004F0E58">
              <w:rPr>
                <w:rFonts w:ascii="Arial" w:hAnsi="Arial"/>
                <w:b w:val="0"/>
                <w:sz w:val="21"/>
                <w:szCs w:val="21"/>
                <w:lang w:val="es-DO"/>
              </w:rPr>
              <w:t>El conjunto de los productores de bienes similares o directamente competidores que operen dentro del territorio nacional, o una proporción de ellos cuya elaboración conjunta constituya una proporción importante de la producción nacional total de esos productos.</w:t>
            </w:r>
          </w:p>
        </w:tc>
      </w:tr>
    </w:tbl>
    <w:p w14:paraId="58B59556" w14:textId="61BE95CC" w:rsidR="00CB26BB" w:rsidRPr="00AE6FB6" w:rsidRDefault="00CB26BB" w:rsidP="00CB26BB">
      <w:pPr>
        <w:tabs>
          <w:tab w:val="left" w:pos="1784"/>
        </w:tabs>
        <w:rPr>
          <w:rFonts w:ascii="Arial" w:eastAsiaTheme="majorEastAsia" w:hAnsi="Arial" w:cs="Arial"/>
          <w:lang w:val="es-DO"/>
        </w:rPr>
      </w:pPr>
      <w:r w:rsidRPr="00AE6FB6">
        <w:rPr>
          <w:rFonts w:ascii="Arial" w:hAnsi="Arial" w:cs="Arial"/>
          <w:lang w:val="es-DO"/>
        </w:rPr>
        <w:tab/>
      </w:r>
    </w:p>
    <w:p w14:paraId="6FF5178C" w14:textId="62BF484C" w:rsidR="00014349" w:rsidRPr="00AE6FB6" w:rsidRDefault="00014349" w:rsidP="00FE6C81">
      <w:pPr>
        <w:pStyle w:val="Ttulo1"/>
        <w:rPr>
          <w:rStyle w:val="ESTILOSECCIONESCarCar"/>
          <w:rFonts w:ascii="Arial" w:eastAsiaTheme="majorEastAsia" w:hAnsi="Arial" w:cs="Arial"/>
          <w:b/>
          <w:bCs w:val="0"/>
          <w:kern w:val="0"/>
          <w:szCs w:val="32"/>
          <w:lang w:val="es-DO"/>
        </w:rPr>
      </w:pPr>
      <w:bookmarkStart w:id="2" w:name="_Toc89781134"/>
      <w:r w:rsidRPr="00AE6FB6">
        <w:rPr>
          <w:rStyle w:val="ESTILOSECCIONESCarCar"/>
          <w:rFonts w:ascii="Arial" w:eastAsiaTheme="majorEastAsia" w:hAnsi="Arial" w:cs="Arial"/>
          <w:b/>
          <w:bCs w:val="0"/>
          <w:kern w:val="0"/>
          <w:szCs w:val="32"/>
          <w:lang w:val="es-DO"/>
        </w:rPr>
        <w:lastRenderedPageBreak/>
        <w:t>Introducción</w:t>
      </w:r>
      <w:bookmarkEnd w:id="1"/>
      <w:bookmarkEnd w:id="2"/>
    </w:p>
    <w:p w14:paraId="28954594" w14:textId="77777777" w:rsidR="00014349" w:rsidRPr="004F0E58" w:rsidRDefault="00014349" w:rsidP="00014349">
      <w:pPr>
        <w:ind w:left="360"/>
        <w:rPr>
          <w:rFonts w:ascii="Arial" w:hAnsi="Arial" w:cs="Arial"/>
          <w:sz w:val="16"/>
          <w:szCs w:val="12"/>
        </w:rPr>
      </w:pPr>
    </w:p>
    <w:p w14:paraId="019B1204" w14:textId="1DC11068" w:rsidR="00014349" w:rsidRDefault="00014349" w:rsidP="00FB0D39">
      <w:pPr>
        <w:spacing w:before="0" w:after="0"/>
        <w:rPr>
          <w:rFonts w:ascii="Arial" w:hAnsi="Arial" w:cs="Arial"/>
          <w:sz w:val="22"/>
          <w:szCs w:val="22"/>
          <w:lang w:val="es-DO"/>
        </w:rPr>
      </w:pPr>
      <w:r w:rsidRPr="00AE6FB6">
        <w:rPr>
          <w:rFonts w:ascii="Arial" w:hAnsi="Arial" w:cs="Arial"/>
          <w:sz w:val="22"/>
          <w:szCs w:val="22"/>
        </w:rPr>
        <w:t xml:space="preserve">La Comisión Reguladora de Prácticas Desleales en el Comercio y sobre Medidas de Salvaguardias de la República Dominicana (en lo adelante Comisión de Defensa Comercial o CDC) es la autoridad nacional competente para realizar las investigaciones relativas a la existencia de  prácticas desleales de comercio internacional </w:t>
      </w:r>
      <w:r w:rsidR="007F583B">
        <w:rPr>
          <w:rFonts w:ascii="Arial" w:hAnsi="Arial" w:cs="Arial"/>
          <w:sz w:val="22"/>
          <w:szCs w:val="22"/>
        </w:rPr>
        <w:t xml:space="preserve">y para la aplicación de medidas de salvaguardias </w:t>
      </w:r>
      <w:r w:rsidRPr="00AE6FB6">
        <w:rPr>
          <w:rFonts w:ascii="Arial" w:hAnsi="Arial" w:cs="Arial"/>
          <w:sz w:val="22"/>
          <w:szCs w:val="22"/>
        </w:rPr>
        <w:t>en cumplimiento con las disposiciones de la Ley</w:t>
      </w:r>
      <w:r w:rsidR="004F0E58">
        <w:rPr>
          <w:rFonts w:ascii="Arial" w:hAnsi="Arial" w:cs="Arial"/>
          <w:sz w:val="22"/>
          <w:szCs w:val="22"/>
        </w:rPr>
        <w:t xml:space="preserve"> Núm.</w:t>
      </w:r>
      <w:r w:rsidRPr="00AE6FB6">
        <w:rPr>
          <w:rFonts w:ascii="Arial" w:hAnsi="Arial" w:cs="Arial"/>
          <w:sz w:val="22"/>
          <w:szCs w:val="22"/>
        </w:rPr>
        <w:t xml:space="preserve"> 1-02 Sobre Prácticas Desleales de Comercio y Medidas de Salvaguardas y su Reglamento de Aplicación de fecha 15 de noviembre de 2015 (en lo adelante el Reglamento de Aplicación).</w:t>
      </w:r>
      <w:r w:rsidRPr="00AE6FB6">
        <w:rPr>
          <w:rFonts w:ascii="Arial" w:hAnsi="Arial" w:cs="Arial"/>
          <w:sz w:val="22"/>
          <w:szCs w:val="22"/>
          <w:lang w:val="es-DO"/>
        </w:rPr>
        <w:t xml:space="preserve"> </w:t>
      </w:r>
    </w:p>
    <w:p w14:paraId="7F77F8D5" w14:textId="3891FCD7" w:rsidR="007F583B" w:rsidRDefault="007F583B" w:rsidP="00FB0D39">
      <w:pPr>
        <w:spacing w:before="0" w:after="0"/>
        <w:ind w:left="360"/>
        <w:rPr>
          <w:rFonts w:ascii="Arial" w:hAnsi="Arial" w:cs="Arial"/>
          <w:sz w:val="22"/>
          <w:szCs w:val="22"/>
          <w:lang w:val="es-DO"/>
        </w:rPr>
      </w:pPr>
    </w:p>
    <w:p w14:paraId="539D8884" w14:textId="5F497D3F" w:rsidR="007F583B" w:rsidRPr="00AE6FB6" w:rsidRDefault="007F583B" w:rsidP="00FB0D39">
      <w:pPr>
        <w:spacing w:before="0" w:after="0"/>
        <w:rPr>
          <w:rFonts w:ascii="Arial" w:hAnsi="Arial" w:cs="Arial"/>
          <w:sz w:val="22"/>
          <w:szCs w:val="22"/>
          <w:lang w:val="es-DO"/>
        </w:rPr>
      </w:pPr>
      <w:r w:rsidRPr="007F583B">
        <w:rPr>
          <w:rFonts w:ascii="Arial" w:hAnsi="Arial" w:cs="Arial"/>
          <w:sz w:val="22"/>
          <w:szCs w:val="22"/>
          <w:lang w:val="es-DO"/>
        </w:rPr>
        <w:t xml:space="preserve">Las medidas de salvaguardias son un instrumento de defensa comercial que permite restringir temporalmente las importaciones con el objetivo de prevenir o remediar un daño grave o amenaza de daño grave a una rama de producción y facilitar el ajuste de los productores nacionales a nuevas condiciones del mercado. Las investigaciones para determinar la aplicación de medidas de salvaguardias se encuentran regulados por el artículo XIX del Acuerdo General sobre Aranceles Aduaneros y Comercio de 1994 (GATT por sus siglas en inglés); el Acuerdo sobre Salvaguardias; la Ley </w:t>
      </w:r>
      <w:r w:rsidR="004F0E58">
        <w:rPr>
          <w:rFonts w:ascii="Arial" w:hAnsi="Arial" w:cs="Arial"/>
          <w:sz w:val="22"/>
          <w:szCs w:val="22"/>
          <w:lang w:val="es-DO"/>
        </w:rPr>
        <w:t xml:space="preserve">Núm. </w:t>
      </w:r>
      <w:r w:rsidRPr="007F583B">
        <w:rPr>
          <w:rFonts w:ascii="Arial" w:hAnsi="Arial" w:cs="Arial"/>
          <w:sz w:val="22"/>
          <w:szCs w:val="22"/>
          <w:lang w:val="es-DO"/>
        </w:rPr>
        <w:t>1-02 Sobre Prácticas Desleales de Comercio y Medidas de Salvaguardas (Ley N</w:t>
      </w:r>
      <w:r w:rsidR="004F0E58">
        <w:rPr>
          <w:rFonts w:ascii="Arial" w:hAnsi="Arial" w:cs="Arial"/>
          <w:sz w:val="22"/>
          <w:szCs w:val="22"/>
          <w:lang w:val="es-DO"/>
        </w:rPr>
        <w:t>úm</w:t>
      </w:r>
      <w:r w:rsidRPr="007F583B">
        <w:rPr>
          <w:rFonts w:ascii="Arial" w:hAnsi="Arial" w:cs="Arial"/>
          <w:sz w:val="22"/>
          <w:szCs w:val="22"/>
          <w:lang w:val="es-DO"/>
        </w:rPr>
        <w:t>. 1-02) y su Reglamento de Aplicación aprobado en fecha 10 de noviembre de 2015 (el Reglamento).</w:t>
      </w:r>
    </w:p>
    <w:p w14:paraId="23DE1F10" w14:textId="77777777" w:rsidR="004F4062" w:rsidRPr="00AE6FB6" w:rsidRDefault="004F4062" w:rsidP="00FB0D39">
      <w:pPr>
        <w:spacing w:before="0" w:after="0"/>
        <w:ind w:left="360"/>
        <w:rPr>
          <w:rFonts w:ascii="Arial" w:hAnsi="Arial" w:cs="Arial"/>
          <w:sz w:val="22"/>
          <w:szCs w:val="22"/>
          <w:lang w:val="es-DO"/>
        </w:rPr>
      </w:pPr>
    </w:p>
    <w:p w14:paraId="5C4C4312" w14:textId="3D09ED2E" w:rsidR="005D2E1F" w:rsidRPr="00AE6FB6" w:rsidRDefault="00014349" w:rsidP="00FB0D39">
      <w:pPr>
        <w:spacing w:before="0" w:after="0"/>
        <w:rPr>
          <w:rFonts w:ascii="Arial" w:hAnsi="Arial" w:cs="Arial"/>
          <w:sz w:val="22"/>
          <w:szCs w:val="22"/>
          <w:lang w:val="es-DO"/>
        </w:rPr>
      </w:pPr>
      <w:r w:rsidRPr="003F3E1E">
        <w:rPr>
          <w:rFonts w:ascii="Arial" w:hAnsi="Arial" w:cs="Arial"/>
          <w:sz w:val="22"/>
          <w:szCs w:val="22"/>
          <w:lang w:val="es-DO"/>
        </w:rPr>
        <w:t xml:space="preserve">De conformidad con la normativa nacional </w:t>
      </w:r>
      <w:r w:rsidRPr="003F3E1E">
        <w:rPr>
          <w:rFonts w:ascii="Arial" w:hAnsi="Arial" w:cs="Arial"/>
          <w:i/>
          <w:sz w:val="22"/>
          <w:szCs w:val="22"/>
          <w:lang w:val="es-DO"/>
        </w:rPr>
        <w:t>supra</w:t>
      </w:r>
      <w:r w:rsidRPr="003F3E1E">
        <w:rPr>
          <w:rFonts w:ascii="Arial" w:hAnsi="Arial" w:cs="Arial"/>
          <w:sz w:val="22"/>
          <w:szCs w:val="22"/>
          <w:lang w:val="es-DO"/>
        </w:rPr>
        <w:t xml:space="preserve"> indicada, así como el Acuerdo </w:t>
      </w:r>
      <w:r w:rsidR="004F4062" w:rsidRPr="003F3E1E">
        <w:rPr>
          <w:rFonts w:ascii="Arial" w:hAnsi="Arial" w:cs="Arial"/>
          <w:sz w:val="22"/>
          <w:szCs w:val="22"/>
          <w:lang w:val="es-DO"/>
        </w:rPr>
        <w:t xml:space="preserve">sobre </w:t>
      </w:r>
      <w:r w:rsidR="007F583B" w:rsidRPr="003F3E1E">
        <w:rPr>
          <w:rFonts w:ascii="Arial" w:hAnsi="Arial" w:cs="Arial"/>
          <w:sz w:val="22"/>
          <w:szCs w:val="22"/>
          <w:lang w:val="es-DO"/>
        </w:rPr>
        <w:t>Salvaguardias</w:t>
      </w:r>
      <w:r w:rsidRPr="003F3E1E">
        <w:rPr>
          <w:rFonts w:ascii="Arial" w:hAnsi="Arial" w:cs="Arial"/>
          <w:sz w:val="22"/>
          <w:szCs w:val="22"/>
          <w:lang w:val="es-DO"/>
        </w:rPr>
        <w:t xml:space="preserve"> de la Organización Mundial de Comercio (OMC)</w:t>
      </w:r>
      <w:r w:rsidR="003F3E1E" w:rsidRPr="003F3E1E">
        <w:rPr>
          <w:rFonts w:ascii="Arial" w:hAnsi="Arial" w:cs="Arial"/>
          <w:sz w:val="22"/>
          <w:szCs w:val="22"/>
          <w:lang w:val="es-DO"/>
        </w:rPr>
        <w:t xml:space="preserve"> </w:t>
      </w:r>
      <w:r w:rsidR="00E863AD" w:rsidRPr="003F3E1E">
        <w:rPr>
          <w:rFonts w:ascii="Arial" w:hAnsi="Arial" w:cs="Arial"/>
          <w:sz w:val="22"/>
          <w:szCs w:val="22"/>
          <w:lang w:val="es-DO"/>
        </w:rPr>
        <w:t>se pondrá iniciar una investigación</w:t>
      </w:r>
      <w:r w:rsidR="003F3E1E" w:rsidRPr="003F3E1E">
        <w:rPr>
          <w:rFonts w:ascii="Arial" w:hAnsi="Arial" w:cs="Arial"/>
          <w:sz w:val="22"/>
          <w:szCs w:val="22"/>
          <w:lang w:val="es-DO"/>
        </w:rPr>
        <w:t xml:space="preserve"> de salvaguardias,</w:t>
      </w:r>
      <w:r w:rsidR="00E863AD" w:rsidRPr="003F3E1E">
        <w:rPr>
          <w:rFonts w:ascii="Arial" w:hAnsi="Arial" w:cs="Arial"/>
          <w:sz w:val="22"/>
          <w:szCs w:val="22"/>
          <w:lang w:val="es-DO"/>
        </w:rPr>
        <w:t xml:space="preserve"> previa solicitud escrita hecha por la rama de producción nacional o en nombre de ell</w:t>
      </w:r>
      <w:r w:rsidR="003F3E1E" w:rsidRPr="003F3E1E">
        <w:rPr>
          <w:rFonts w:ascii="Arial" w:hAnsi="Arial" w:cs="Arial"/>
          <w:sz w:val="22"/>
          <w:szCs w:val="22"/>
          <w:lang w:val="es-DO"/>
        </w:rPr>
        <w:t xml:space="preserve">a, la cual </w:t>
      </w:r>
      <w:r w:rsidR="005B1239" w:rsidRPr="003F3E1E">
        <w:rPr>
          <w:rFonts w:ascii="Arial" w:hAnsi="Arial" w:cs="Arial"/>
          <w:sz w:val="22"/>
          <w:szCs w:val="22"/>
          <w:lang w:val="es-DO"/>
        </w:rPr>
        <w:t>deberá incluir pruebas suficientes de la existencia de: a) un</w:t>
      </w:r>
      <w:r w:rsidR="00206E01">
        <w:rPr>
          <w:rFonts w:ascii="Arial" w:hAnsi="Arial" w:cs="Arial"/>
          <w:sz w:val="22"/>
          <w:szCs w:val="22"/>
          <w:lang w:val="es-DO"/>
        </w:rPr>
        <w:t xml:space="preserve"> incremento </w:t>
      </w:r>
      <w:r w:rsidR="00206E01" w:rsidRPr="00206E01">
        <w:rPr>
          <w:rFonts w:ascii="Arial" w:hAnsi="Arial" w:cs="Arial"/>
          <w:sz w:val="22"/>
          <w:szCs w:val="22"/>
          <w:lang w:val="es-DO"/>
        </w:rPr>
        <w:t>significativo de las importaciones</w:t>
      </w:r>
      <w:r w:rsidR="00206E01">
        <w:rPr>
          <w:rStyle w:val="Refdenotaalpie"/>
          <w:rFonts w:ascii="Arial" w:hAnsi="Arial" w:cs="Arial"/>
          <w:sz w:val="22"/>
          <w:szCs w:val="22"/>
          <w:lang w:val="es-DO"/>
        </w:rPr>
        <w:footnoteReference w:id="1"/>
      </w:r>
      <w:r w:rsidR="00206E01" w:rsidRPr="00206E01">
        <w:rPr>
          <w:rFonts w:ascii="Arial" w:hAnsi="Arial" w:cs="Arial"/>
          <w:sz w:val="22"/>
          <w:szCs w:val="22"/>
          <w:lang w:val="es-DO"/>
        </w:rPr>
        <w:t>, en términos absolutos o en  relación  con  la producción nacional</w:t>
      </w:r>
      <w:r w:rsidR="00206E01">
        <w:rPr>
          <w:rFonts w:ascii="Arial" w:hAnsi="Arial" w:cs="Arial"/>
          <w:sz w:val="22"/>
          <w:szCs w:val="22"/>
          <w:lang w:val="es-DO"/>
        </w:rPr>
        <w:t>;</w:t>
      </w:r>
      <w:r w:rsidR="005B1239" w:rsidRPr="003F3E1E">
        <w:rPr>
          <w:rFonts w:ascii="Arial" w:hAnsi="Arial" w:cs="Arial"/>
          <w:sz w:val="22"/>
          <w:szCs w:val="22"/>
          <w:lang w:val="es-DO"/>
        </w:rPr>
        <w:t xml:space="preserve"> b) un daño</w:t>
      </w:r>
      <w:r w:rsidR="008B7470" w:rsidRPr="003F3E1E">
        <w:rPr>
          <w:rFonts w:ascii="Arial" w:hAnsi="Arial" w:cs="Arial"/>
          <w:sz w:val="22"/>
          <w:szCs w:val="22"/>
          <w:lang w:val="es-DO"/>
        </w:rPr>
        <w:t xml:space="preserve"> grave o </w:t>
      </w:r>
      <w:r w:rsidR="004254AC" w:rsidRPr="003F3E1E">
        <w:rPr>
          <w:rFonts w:ascii="Arial" w:hAnsi="Arial" w:cs="Arial"/>
          <w:sz w:val="22"/>
          <w:szCs w:val="22"/>
          <w:lang w:val="es-DO"/>
        </w:rPr>
        <w:t>amenaza</w:t>
      </w:r>
      <w:r w:rsidR="008B7470" w:rsidRPr="003F3E1E">
        <w:rPr>
          <w:rFonts w:ascii="Arial" w:hAnsi="Arial" w:cs="Arial"/>
          <w:sz w:val="22"/>
          <w:szCs w:val="22"/>
          <w:lang w:val="es-DO"/>
        </w:rPr>
        <w:t xml:space="preserve"> de daño grave</w:t>
      </w:r>
      <w:r w:rsidR="005B1239" w:rsidRPr="003F3E1E">
        <w:rPr>
          <w:rStyle w:val="Refdenotaalpie"/>
          <w:rFonts w:ascii="Arial" w:hAnsi="Arial" w:cs="Arial"/>
          <w:sz w:val="22"/>
          <w:szCs w:val="22"/>
          <w:lang w:val="es-DO"/>
        </w:rPr>
        <w:footnoteReference w:id="2"/>
      </w:r>
      <w:r w:rsidR="005B1239" w:rsidRPr="003F3E1E">
        <w:rPr>
          <w:rFonts w:ascii="Arial" w:hAnsi="Arial" w:cs="Arial"/>
          <w:sz w:val="22"/>
          <w:szCs w:val="22"/>
          <w:lang w:val="es-DO"/>
        </w:rPr>
        <w:t xml:space="preserve"> y c) una relación causal entre las importaciones y el supuesto daño.</w:t>
      </w:r>
      <w:r w:rsidR="005B1239" w:rsidRPr="00AE6FB6">
        <w:rPr>
          <w:rFonts w:ascii="Arial" w:hAnsi="Arial" w:cs="Arial"/>
          <w:sz w:val="22"/>
          <w:szCs w:val="22"/>
          <w:lang w:val="es-DO"/>
        </w:rPr>
        <w:t xml:space="preserve">  </w:t>
      </w:r>
    </w:p>
    <w:p w14:paraId="71864794" w14:textId="77777777" w:rsidR="004F4062" w:rsidRPr="00AE6FB6" w:rsidRDefault="004F4062" w:rsidP="00FB0D39">
      <w:pPr>
        <w:spacing w:before="0" w:after="0"/>
        <w:ind w:left="360"/>
        <w:rPr>
          <w:rFonts w:ascii="Arial" w:hAnsi="Arial" w:cs="Arial"/>
          <w:sz w:val="22"/>
          <w:szCs w:val="22"/>
          <w:lang w:val="es-DO"/>
        </w:rPr>
      </w:pPr>
    </w:p>
    <w:p w14:paraId="1435E733" w14:textId="51F56C95" w:rsidR="00014349" w:rsidRPr="00AE6FB6" w:rsidRDefault="00FD09D5" w:rsidP="00FB0D39">
      <w:pPr>
        <w:spacing w:before="0" w:after="0"/>
        <w:rPr>
          <w:rFonts w:ascii="Arial" w:hAnsi="Arial" w:cs="Arial"/>
          <w:strike/>
          <w:szCs w:val="22"/>
        </w:rPr>
      </w:pPr>
      <w:r>
        <w:rPr>
          <w:rFonts w:ascii="Arial" w:hAnsi="Arial" w:cs="Arial"/>
          <w:sz w:val="22"/>
          <w:szCs w:val="22"/>
        </w:rPr>
        <w:t>D</w:t>
      </w:r>
      <w:r w:rsidR="007C0488" w:rsidRPr="00A24ECD">
        <w:rPr>
          <w:rFonts w:ascii="Arial" w:hAnsi="Arial" w:cs="Arial"/>
          <w:sz w:val="22"/>
          <w:szCs w:val="22"/>
        </w:rPr>
        <w:t xml:space="preserve">icha solicitud debe estar basada </w:t>
      </w:r>
      <w:r w:rsidR="00014349" w:rsidRPr="00A24ECD">
        <w:rPr>
          <w:rFonts w:ascii="Arial" w:hAnsi="Arial" w:cs="Arial"/>
          <w:sz w:val="22"/>
          <w:szCs w:val="22"/>
        </w:rPr>
        <w:t>en informaciones positivas probatorias que sustenten el inicio del procedimiento de investigación. En la medida de lo posible, la solicitud deberá contener información</w:t>
      </w:r>
      <w:r w:rsidR="00A24ECD" w:rsidRPr="00A24ECD">
        <w:rPr>
          <w:rFonts w:ascii="Arial" w:hAnsi="Arial" w:cs="Arial"/>
          <w:sz w:val="22"/>
          <w:szCs w:val="22"/>
        </w:rPr>
        <w:t xml:space="preserve"> correspondiente a</w:t>
      </w:r>
      <w:r w:rsidR="00A526BD">
        <w:rPr>
          <w:rFonts w:ascii="Arial" w:hAnsi="Arial" w:cs="Arial"/>
          <w:sz w:val="22"/>
          <w:szCs w:val="22"/>
        </w:rPr>
        <w:t>l menos a</w:t>
      </w:r>
      <w:r w:rsidR="00A24ECD" w:rsidRPr="00A24ECD">
        <w:rPr>
          <w:rFonts w:ascii="Arial" w:hAnsi="Arial" w:cs="Arial"/>
          <w:sz w:val="22"/>
          <w:szCs w:val="22"/>
        </w:rPr>
        <w:t xml:space="preserve"> tres años calendarios </w:t>
      </w:r>
      <w:r w:rsidR="00014349" w:rsidRPr="00A24ECD">
        <w:rPr>
          <w:rFonts w:ascii="Arial" w:hAnsi="Arial" w:cs="Arial"/>
          <w:sz w:val="22"/>
          <w:szCs w:val="22"/>
        </w:rPr>
        <w:t>hasta la fecha lo más cercana posible a la presentación de esta solicitud, el cual será el periodo más reciente a la solicitud</w:t>
      </w:r>
      <w:r w:rsidR="00A24ECD" w:rsidRPr="00A24ECD">
        <w:rPr>
          <w:rFonts w:ascii="Arial" w:hAnsi="Arial" w:cs="Arial"/>
          <w:sz w:val="22"/>
          <w:szCs w:val="22"/>
        </w:rPr>
        <w:t xml:space="preserve">. </w:t>
      </w:r>
      <w:r w:rsidR="00014349" w:rsidRPr="00A24ECD">
        <w:rPr>
          <w:rFonts w:ascii="Arial" w:hAnsi="Arial" w:cs="Arial"/>
          <w:sz w:val="22"/>
          <w:szCs w:val="22"/>
        </w:rPr>
        <w:t>En el caso de que la solicitud contenga información de un periodo distinto, deberá justificarse el motivo.</w:t>
      </w:r>
    </w:p>
    <w:p w14:paraId="111512E8" w14:textId="77777777" w:rsidR="00FB0D39" w:rsidRDefault="00FB0D39" w:rsidP="00FB0D39">
      <w:pPr>
        <w:spacing w:before="0" w:after="0"/>
        <w:rPr>
          <w:rFonts w:ascii="Arial" w:hAnsi="Arial" w:cs="Arial"/>
          <w:sz w:val="22"/>
          <w:szCs w:val="22"/>
        </w:rPr>
      </w:pPr>
    </w:p>
    <w:p w14:paraId="106F0F11" w14:textId="78F7029F" w:rsidR="00014349" w:rsidRDefault="00014349" w:rsidP="00FB0D39">
      <w:pPr>
        <w:spacing w:before="0" w:after="0"/>
        <w:rPr>
          <w:rFonts w:ascii="Arial" w:hAnsi="Arial" w:cs="Arial"/>
          <w:sz w:val="22"/>
          <w:szCs w:val="22"/>
        </w:rPr>
      </w:pPr>
      <w:r w:rsidRPr="00AE6FB6">
        <w:rPr>
          <w:rFonts w:ascii="Arial" w:hAnsi="Arial" w:cs="Arial"/>
          <w:sz w:val="22"/>
          <w:szCs w:val="22"/>
        </w:rPr>
        <w:t xml:space="preserve">El solicitante, </w:t>
      </w:r>
      <w:r w:rsidRPr="00AE6FB6">
        <w:rPr>
          <w:rFonts w:ascii="Arial" w:hAnsi="Arial" w:cs="Arial"/>
          <w:sz w:val="22"/>
          <w:szCs w:val="22"/>
          <w:u w:val="single"/>
        </w:rPr>
        <w:t>además de responder este formulario</w:t>
      </w:r>
      <w:r w:rsidRPr="00AE6FB6">
        <w:rPr>
          <w:rFonts w:ascii="Arial" w:hAnsi="Arial" w:cs="Arial"/>
          <w:sz w:val="22"/>
          <w:szCs w:val="22"/>
        </w:rPr>
        <w:t xml:space="preserve">, </w:t>
      </w:r>
      <w:bookmarkStart w:id="3" w:name="_Toc228326644"/>
      <w:r w:rsidR="00FD09D5" w:rsidRPr="00FD09D5">
        <w:rPr>
          <w:rFonts w:ascii="Arial" w:hAnsi="Arial" w:cs="Arial"/>
          <w:sz w:val="22"/>
          <w:szCs w:val="22"/>
        </w:rPr>
        <w:t>pueden presentar todos los argumentos y pruebas que a su derecho convenga y cualquier otra información que apoye sus argumentos en relación con el incremento significativo de las importaciones, las circunstancias imprevistas que originaron dicho incremento y el daño grave que dichas importaciones ocasionan a la rama de producción nacional.</w:t>
      </w:r>
    </w:p>
    <w:p w14:paraId="372C98FB" w14:textId="77777777" w:rsidR="004F0E58" w:rsidRPr="00AE6FB6" w:rsidRDefault="004F0E58" w:rsidP="00FB0D39">
      <w:pPr>
        <w:spacing w:before="0" w:after="0"/>
        <w:rPr>
          <w:rFonts w:ascii="Arial" w:hAnsi="Arial" w:cs="Arial"/>
          <w:sz w:val="22"/>
          <w:szCs w:val="22"/>
        </w:rPr>
      </w:pPr>
    </w:p>
    <w:p w14:paraId="4A3B37BC" w14:textId="77777777" w:rsidR="00014349" w:rsidRPr="00AE6FB6" w:rsidRDefault="00014349" w:rsidP="008B651B">
      <w:pPr>
        <w:pStyle w:val="Ttulo1"/>
        <w:spacing w:before="0" w:after="0"/>
        <w:rPr>
          <w:rFonts w:cs="Arial"/>
          <w:lang w:val="es-DO"/>
        </w:rPr>
      </w:pPr>
      <w:bookmarkStart w:id="4" w:name="_Toc41397042"/>
      <w:bookmarkStart w:id="5" w:name="_Toc89781135"/>
      <w:r w:rsidRPr="00AE6FB6">
        <w:rPr>
          <w:rStyle w:val="ESTILOSECCIONESCarCar"/>
          <w:rFonts w:ascii="Arial" w:eastAsiaTheme="majorEastAsia" w:hAnsi="Arial" w:cs="Arial"/>
          <w:b/>
          <w:bCs w:val="0"/>
          <w:kern w:val="0"/>
          <w:szCs w:val="32"/>
          <w:lang w:val="es-DO"/>
        </w:rPr>
        <w:t>Instrucciones</w:t>
      </w:r>
      <w:r w:rsidRPr="00AE6FB6">
        <w:rPr>
          <w:rFonts w:cs="Arial"/>
          <w:lang w:val="es-DO"/>
        </w:rPr>
        <w:t xml:space="preserve"> generales</w:t>
      </w:r>
      <w:bookmarkEnd w:id="3"/>
      <w:bookmarkEnd w:id="4"/>
      <w:bookmarkEnd w:id="5"/>
      <w:r w:rsidRPr="00AE6FB6">
        <w:rPr>
          <w:rFonts w:cs="Arial"/>
          <w:lang w:val="es-DO"/>
        </w:rPr>
        <w:t xml:space="preserve"> </w:t>
      </w:r>
    </w:p>
    <w:p w14:paraId="41B9E784" w14:textId="77777777" w:rsidR="008B651B" w:rsidRDefault="008B651B" w:rsidP="008B651B">
      <w:pPr>
        <w:spacing w:before="0" w:after="0"/>
        <w:rPr>
          <w:rFonts w:ascii="Arial" w:hAnsi="Arial" w:cs="Arial"/>
          <w:b/>
          <w:u w:val="single"/>
        </w:rPr>
      </w:pPr>
    </w:p>
    <w:p w14:paraId="19FEE17E" w14:textId="69D2C40B" w:rsidR="00014349" w:rsidRPr="00AE6FB6" w:rsidRDefault="00014349" w:rsidP="008B651B">
      <w:pPr>
        <w:spacing w:before="0" w:after="0"/>
        <w:rPr>
          <w:rFonts w:ascii="Arial" w:hAnsi="Arial" w:cs="Arial"/>
        </w:rPr>
      </w:pPr>
      <w:r w:rsidRPr="00AE6FB6">
        <w:rPr>
          <w:rFonts w:ascii="Arial" w:hAnsi="Arial" w:cs="Arial"/>
          <w:b/>
          <w:u w:val="single"/>
        </w:rPr>
        <w:t>Todas las preguntas deben responderse</w:t>
      </w:r>
      <w:r w:rsidRPr="00AE6FB6">
        <w:rPr>
          <w:rFonts w:ascii="Arial" w:hAnsi="Arial" w:cs="Arial"/>
        </w:rPr>
        <w:t xml:space="preserve">. Si por alguna razón no le corresponde contestar alguna pregunta, o suministrar la información que se le esté solicitando en alguno de los puntos de este formulario, favor de indicar en el espacio correspondiente la leyenda </w:t>
      </w:r>
      <w:r w:rsidRPr="00AE6FB6">
        <w:rPr>
          <w:rFonts w:ascii="Arial" w:hAnsi="Arial" w:cs="Arial"/>
          <w:b/>
          <w:u w:val="single"/>
        </w:rPr>
        <w:t xml:space="preserve">“NA” </w:t>
      </w:r>
      <w:r w:rsidRPr="00AE6FB6">
        <w:rPr>
          <w:rFonts w:ascii="Arial" w:hAnsi="Arial" w:cs="Arial"/>
        </w:rPr>
        <w:t xml:space="preserve">“no aplica” y agregue </w:t>
      </w:r>
      <w:r w:rsidRPr="00AE6FB6">
        <w:rPr>
          <w:rFonts w:ascii="Arial" w:hAnsi="Arial" w:cs="Arial"/>
          <w:b/>
          <w:u w:val="single"/>
        </w:rPr>
        <w:t xml:space="preserve">una explicación </w:t>
      </w:r>
      <w:r w:rsidRPr="00AE6FB6">
        <w:rPr>
          <w:rFonts w:ascii="Arial" w:hAnsi="Arial" w:cs="Arial"/>
        </w:rPr>
        <w:t xml:space="preserve">que lo justifique. En los casos en los que </w:t>
      </w:r>
      <w:r w:rsidR="00B97777">
        <w:rPr>
          <w:rFonts w:ascii="Arial" w:hAnsi="Arial" w:cs="Arial"/>
        </w:rPr>
        <w:t>la información no esté disponible</w:t>
      </w:r>
      <w:r w:rsidR="006F1751">
        <w:rPr>
          <w:rFonts w:ascii="Arial" w:hAnsi="Arial" w:cs="Arial"/>
        </w:rPr>
        <w:t xml:space="preserve"> </w:t>
      </w:r>
      <w:r w:rsidRPr="00AE6FB6">
        <w:rPr>
          <w:rFonts w:ascii="Arial" w:hAnsi="Arial" w:cs="Arial"/>
        </w:rPr>
        <w:t xml:space="preserve">indicar </w:t>
      </w:r>
      <w:r w:rsidRPr="00AE6FB6">
        <w:rPr>
          <w:rFonts w:ascii="Arial" w:hAnsi="Arial" w:cs="Arial"/>
          <w:b/>
          <w:u w:val="single"/>
        </w:rPr>
        <w:t>“ND” “</w:t>
      </w:r>
      <w:r w:rsidRPr="00AE6FB6">
        <w:rPr>
          <w:rFonts w:ascii="Arial" w:hAnsi="Arial" w:cs="Arial"/>
          <w:u w:val="single"/>
        </w:rPr>
        <w:t>no disponible”</w:t>
      </w:r>
      <w:r w:rsidRPr="00AE6FB6">
        <w:rPr>
          <w:rFonts w:ascii="Arial" w:hAnsi="Arial" w:cs="Arial"/>
        </w:rPr>
        <w:t>.</w:t>
      </w:r>
      <w:r w:rsidR="001E36AC">
        <w:rPr>
          <w:rFonts w:ascii="Arial" w:hAnsi="Arial" w:cs="Arial"/>
        </w:rPr>
        <w:t xml:space="preserve"> De ser así, tenga a bien proporcionar cualquier dato estimado que tenga a disposición.</w:t>
      </w:r>
    </w:p>
    <w:p w14:paraId="621D564B" w14:textId="77777777" w:rsidR="00014349" w:rsidRPr="00AE6FB6" w:rsidRDefault="00014349" w:rsidP="00B22000">
      <w:pPr>
        <w:spacing w:before="0" w:after="0"/>
        <w:ind w:left="360"/>
        <w:rPr>
          <w:rFonts w:ascii="Arial" w:hAnsi="Arial" w:cs="Arial"/>
        </w:rPr>
      </w:pPr>
    </w:p>
    <w:p w14:paraId="1A846BF1" w14:textId="673A3B3C" w:rsidR="00014349" w:rsidRPr="00AE6FB6" w:rsidRDefault="00014349" w:rsidP="00B22000">
      <w:pPr>
        <w:spacing w:before="0" w:after="0"/>
        <w:rPr>
          <w:rFonts w:ascii="Arial" w:hAnsi="Arial" w:cs="Arial"/>
        </w:rPr>
      </w:pPr>
      <w:r w:rsidRPr="00AE6FB6">
        <w:rPr>
          <w:rFonts w:ascii="Arial" w:hAnsi="Arial" w:cs="Arial"/>
        </w:rPr>
        <w:t xml:space="preserve">Si su empresa pertenece a un grupo o corporativo, debe de responder </w:t>
      </w:r>
      <w:r w:rsidRPr="00AE6FB6">
        <w:rPr>
          <w:rFonts w:ascii="Arial" w:hAnsi="Arial" w:cs="Arial"/>
          <w:b/>
          <w:u w:val="single"/>
        </w:rPr>
        <w:t>un formulario por cada una de las empresas</w:t>
      </w:r>
      <w:r w:rsidRPr="00AE6FB6">
        <w:rPr>
          <w:rFonts w:ascii="Arial" w:hAnsi="Arial" w:cs="Arial"/>
        </w:rPr>
        <w:t xml:space="preserve"> que fabriquen el producto similar objeto de </w:t>
      </w:r>
      <w:r w:rsidR="002E6592" w:rsidRPr="00AE6FB6">
        <w:rPr>
          <w:rFonts w:ascii="Arial" w:hAnsi="Arial" w:cs="Arial"/>
        </w:rPr>
        <w:t>investigación</w:t>
      </w:r>
      <w:r w:rsidRPr="00AE6FB6">
        <w:rPr>
          <w:rFonts w:ascii="Arial" w:hAnsi="Arial" w:cs="Arial"/>
        </w:rPr>
        <w:t xml:space="preserve">. </w:t>
      </w:r>
    </w:p>
    <w:p w14:paraId="58D3E539" w14:textId="77777777" w:rsidR="00B22000" w:rsidRDefault="00B22000" w:rsidP="00B22000">
      <w:pPr>
        <w:spacing w:before="0" w:after="0"/>
        <w:rPr>
          <w:rFonts w:ascii="Arial" w:hAnsi="Arial" w:cs="Arial"/>
          <w:b/>
          <w:u w:val="single"/>
        </w:rPr>
      </w:pPr>
    </w:p>
    <w:p w14:paraId="25DAC1CD" w14:textId="5E400385" w:rsidR="00014349" w:rsidRPr="00AE6FB6" w:rsidRDefault="00014349" w:rsidP="00B22000">
      <w:pPr>
        <w:spacing w:before="0" w:after="0"/>
        <w:rPr>
          <w:rFonts w:ascii="Arial" w:hAnsi="Arial" w:cs="Arial"/>
        </w:rPr>
      </w:pPr>
      <w:r w:rsidRPr="00AE6FB6">
        <w:rPr>
          <w:rFonts w:ascii="Arial" w:hAnsi="Arial" w:cs="Arial"/>
          <w:b/>
          <w:u w:val="single"/>
        </w:rPr>
        <w:t>Idioma de los documentos e informaciones a presentar.</w:t>
      </w:r>
      <w:r w:rsidRPr="00AE6FB6">
        <w:rPr>
          <w:rFonts w:ascii="Arial" w:hAnsi="Arial" w:cs="Arial"/>
        </w:rPr>
        <w:t xml:space="preserve"> Todos los documentos deben ser presentados en el idioma oficial de la República Dominicana. Por lo tanto, </w:t>
      </w:r>
      <w:r w:rsidRPr="00AE6FB6">
        <w:rPr>
          <w:rFonts w:ascii="Arial" w:hAnsi="Arial" w:cs="Arial"/>
          <w:lang w:val="es-DO"/>
        </w:rPr>
        <w:t>los documentos presentados en un idioma distinto al español deberán acompañarse de su respectiva traducción, de lo contrario, no serán considerados en el procedimiento.</w:t>
      </w:r>
    </w:p>
    <w:p w14:paraId="5449A2DF" w14:textId="77777777" w:rsidR="00014349" w:rsidRPr="00AE6FB6" w:rsidRDefault="00014349" w:rsidP="00B22000">
      <w:pPr>
        <w:spacing w:before="0" w:after="0"/>
        <w:ind w:left="1065"/>
        <w:rPr>
          <w:rFonts w:ascii="Arial" w:hAnsi="Arial" w:cs="Arial"/>
        </w:rPr>
      </w:pPr>
    </w:p>
    <w:p w14:paraId="27FA3734" w14:textId="77777777" w:rsidR="00014349" w:rsidRPr="00AE6FB6" w:rsidRDefault="00014349" w:rsidP="00B22000">
      <w:pPr>
        <w:spacing w:before="0" w:after="0"/>
        <w:rPr>
          <w:rFonts w:ascii="Arial" w:hAnsi="Arial" w:cs="Arial"/>
        </w:rPr>
      </w:pPr>
      <w:r w:rsidRPr="00AE6FB6">
        <w:rPr>
          <w:rFonts w:ascii="Arial" w:hAnsi="Arial" w:cs="Arial"/>
          <w:b/>
          <w:u w:val="single"/>
        </w:rPr>
        <w:t>Información solicitada.</w:t>
      </w:r>
      <w:r w:rsidRPr="00AE6FB6">
        <w:rPr>
          <w:rFonts w:ascii="Arial" w:hAnsi="Arial" w:cs="Arial"/>
        </w:rPr>
        <w:t xml:space="preserve"> Debe aportar TODA la información solicitada en este formulario ya sea pública o confidencial. </w:t>
      </w:r>
    </w:p>
    <w:p w14:paraId="452498D6" w14:textId="77777777" w:rsidR="00014349" w:rsidRPr="00AE6FB6" w:rsidRDefault="00014349" w:rsidP="00014349">
      <w:pPr>
        <w:ind w:left="1065"/>
        <w:rPr>
          <w:rFonts w:ascii="Arial" w:hAnsi="Arial" w:cs="Arial"/>
        </w:rPr>
      </w:pPr>
    </w:p>
    <w:p w14:paraId="28082681" w14:textId="3B6E787B" w:rsidR="00014349" w:rsidRPr="00AE6FB6" w:rsidRDefault="00014349" w:rsidP="00AE6FB6">
      <w:pPr>
        <w:rPr>
          <w:rFonts w:ascii="Arial" w:hAnsi="Arial" w:cs="Arial"/>
        </w:rPr>
      </w:pPr>
      <w:r w:rsidRPr="00AE6FB6">
        <w:rPr>
          <w:rFonts w:ascii="Arial" w:hAnsi="Arial" w:cs="Arial"/>
          <w:b/>
          <w:u w:val="single"/>
        </w:rPr>
        <w:t>Tratamiento de la información confidencial.</w:t>
      </w:r>
      <w:r w:rsidRPr="00AE6FB6">
        <w:rPr>
          <w:rFonts w:ascii="Arial" w:hAnsi="Arial" w:cs="Arial"/>
          <w:b/>
        </w:rPr>
        <w:t xml:space="preserve"> </w:t>
      </w:r>
      <w:r w:rsidRPr="00AE6FB6">
        <w:rPr>
          <w:rFonts w:ascii="Arial" w:hAnsi="Arial" w:cs="Arial"/>
        </w:rPr>
        <w:t xml:space="preserve">Con el fin de resguardar su información confidencial, y a la vez permitir que todas las partes que participan en el presente procedimiento tengan acceso a sus argumentos y puedan tener una cabal comprensión del contenido de las pruebas aportadas, su empresa deberá presentar todos los escritos y pruebas en </w:t>
      </w:r>
      <w:r w:rsidRPr="00AE6FB6">
        <w:rPr>
          <w:rFonts w:ascii="Arial" w:hAnsi="Arial" w:cs="Arial"/>
          <w:b/>
          <w:u w:val="single"/>
        </w:rPr>
        <w:t>dos versiones:</w:t>
      </w:r>
      <w:r w:rsidRPr="00AE6FB6">
        <w:rPr>
          <w:rFonts w:ascii="Arial" w:hAnsi="Arial" w:cs="Arial"/>
        </w:rPr>
        <w:t xml:space="preserve"> una </w:t>
      </w:r>
      <w:r w:rsidRPr="00AE6FB6">
        <w:rPr>
          <w:rFonts w:ascii="Arial" w:hAnsi="Arial" w:cs="Arial"/>
          <w:b/>
        </w:rPr>
        <w:t xml:space="preserve">“VERSIÓN </w:t>
      </w:r>
      <w:r w:rsidR="002E6592" w:rsidRPr="00AE6FB6">
        <w:rPr>
          <w:rFonts w:ascii="Arial" w:hAnsi="Arial" w:cs="Arial"/>
          <w:b/>
        </w:rPr>
        <w:t>NO CONFIDENCIAL</w:t>
      </w:r>
      <w:r w:rsidRPr="00AE6FB6">
        <w:rPr>
          <w:rFonts w:ascii="Arial" w:hAnsi="Arial" w:cs="Arial"/>
        </w:rPr>
        <w:t>” y otra “</w:t>
      </w:r>
      <w:r w:rsidRPr="00AE6FB6">
        <w:rPr>
          <w:rFonts w:ascii="Arial" w:hAnsi="Arial" w:cs="Arial"/>
          <w:b/>
        </w:rPr>
        <w:t>VERSIÓN CONFIDENCIAL”</w:t>
      </w:r>
      <w:r w:rsidRPr="00AE6FB6">
        <w:rPr>
          <w:rStyle w:val="Refdenotaalpie"/>
          <w:rFonts w:ascii="Arial" w:hAnsi="Arial" w:cs="Arial"/>
          <w:bCs/>
        </w:rPr>
        <w:footnoteReference w:id="3"/>
      </w:r>
      <w:r w:rsidRPr="00AE6FB6">
        <w:rPr>
          <w:rFonts w:ascii="Arial" w:hAnsi="Arial" w:cs="Arial"/>
          <w:bCs/>
        </w:rPr>
        <w:t>.</w:t>
      </w:r>
      <w:r w:rsidRPr="00AE6FB6">
        <w:rPr>
          <w:rFonts w:ascii="Arial" w:hAnsi="Arial" w:cs="Arial"/>
          <w:b/>
        </w:rPr>
        <w:t xml:space="preserve"> </w:t>
      </w:r>
      <w:r w:rsidRPr="00AE6FB6">
        <w:rPr>
          <w:rFonts w:ascii="Arial" w:hAnsi="Arial" w:cs="Arial"/>
        </w:rPr>
        <w:t xml:space="preserve">Asimismo, deberá incluir </w:t>
      </w:r>
      <w:r w:rsidRPr="00AE6FB6">
        <w:rPr>
          <w:rFonts w:ascii="Arial" w:hAnsi="Arial" w:cs="Arial"/>
          <w:b/>
        </w:rPr>
        <w:t>EN TODAS LAS HOJAS DEL FORMULARIO</w:t>
      </w:r>
      <w:r w:rsidRPr="00AE6FB6">
        <w:rPr>
          <w:rFonts w:ascii="Arial" w:hAnsi="Arial" w:cs="Arial"/>
        </w:rPr>
        <w:t xml:space="preserve"> la leyenda </w:t>
      </w:r>
      <w:r w:rsidRPr="00AE6FB6">
        <w:rPr>
          <w:rFonts w:ascii="Arial" w:hAnsi="Arial" w:cs="Arial"/>
          <w:b/>
        </w:rPr>
        <w:t xml:space="preserve">DE VERSIÓN CONFIDENCIAL o VERSIÓN </w:t>
      </w:r>
      <w:r w:rsidR="002E6592" w:rsidRPr="00AE6FB6">
        <w:rPr>
          <w:rFonts w:ascii="Arial" w:hAnsi="Arial" w:cs="Arial"/>
          <w:b/>
        </w:rPr>
        <w:t>NO CONFIDENCIAL</w:t>
      </w:r>
      <w:r w:rsidRPr="00AE6FB6">
        <w:rPr>
          <w:rFonts w:ascii="Arial" w:hAnsi="Arial" w:cs="Arial"/>
          <w:bCs/>
        </w:rPr>
        <w:t xml:space="preserve">, según corresponda, tanto </w:t>
      </w:r>
      <w:r w:rsidRPr="00AE6FB6">
        <w:rPr>
          <w:rFonts w:ascii="Arial" w:hAnsi="Arial" w:cs="Arial"/>
        </w:rPr>
        <w:t xml:space="preserve">en el propio formulario como en los anexos y en las pruebas que acompañen a este formulario. Las leyendas deben de ser claramente visibles en cada hoja, esto garantizará y facilitará a la CDC resguardar debidamente la información confidencial de su empresa. </w:t>
      </w:r>
    </w:p>
    <w:p w14:paraId="5BB9F7C1" w14:textId="386A8324" w:rsidR="00014349" w:rsidRPr="00AE6FB6" w:rsidRDefault="00014349" w:rsidP="00014349">
      <w:pPr>
        <w:numPr>
          <w:ilvl w:val="1"/>
          <w:numId w:val="1"/>
        </w:numPr>
        <w:rPr>
          <w:rFonts w:ascii="Arial" w:hAnsi="Arial" w:cs="Arial"/>
        </w:rPr>
      </w:pPr>
      <w:r w:rsidRPr="00AE6FB6">
        <w:rPr>
          <w:rFonts w:ascii="Arial" w:hAnsi="Arial" w:cs="Arial"/>
        </w:rPr>
        <w:t>Para conocer el tipo de información que la CDC aceptará clasificar como confidencial, puede consultar los artículos del 51 al 56 del Reglamento de Aplicación</w:t>
      </w:r>
      <w:r w:rsidRPr="00AE6FB6">
        <w:rPr>
          <w:rFonts w:ascii="Arial" w:hAnsi="Arial" w:cs="Arial"/>
          <w:color w:val="000000"/>
          <w:szCs w:val="24"/>
        </w:rPr>
        <w:t xml:space="preserve">. En estos artículos se establecen los criterios y el procedimiento para declarar la confidencialidad de las informaciones presentadas por las partes interesadas acreditadas en las investigaciones de defensa </w:t>
      </w:r>
      <w:r w:rsidRPr="00AE6FB6">
        <w:rPr>
          <w:rFonts w:ascii="Arial" w:hAnsi="Arial" w:cs="Arial"/>
          <w:color w:val="000000"/>
          <w:szCs w:val="24"/>
        </w:rPr>
        <w:lastRenderedPageBreak/>
        <w:t>comercial.</w:t>
      </w:r>
      <w:r w:rsidRPr="00AE6FB6">
        <w:rPr>
          <w:rFonts w:ascii="Arial" w:hAnsi="Arial" w:cs="Arial"/>
        </w:rPr>
        <w:t xml:space="preserve"> De igual forma, tal solicitud debe cumplir con lo que establece el </w:t>
      </w:r>
      <w:r w:rsidR="00B22000">
        <w:rPr>
          <w:rFonts w:ascii="Arial" w:hAnsi="Arial" w:cs="Arial"/>
        </w:rPr>
        <w:t xml:space="preserve">párrafo 2 del </w:t>
      </w:r>
      <w:r w:rsidRPr="00AE6FB6">
        <w:rPr>
          <w:rFonts w:ascii="Arial" w:hAnsi="Arial" w:cs="Arial"/>
        </w:rPr>
        <w:t>artículo</w:t>
      </w:r>
      <w:r w:rsidR="004B135B" w:rsidRPr="00AE6FB6">
        <w:rPr>
          <w:rFonts w:ascii="Arial" w:hAnsi="Arial" w:cs="Arial"/>
        </w:rPr>
        <w:t xml:space="preserve"> </w:t>
      </w:r>
      <w:r w:rsidR="00B22000">
        <w:rPr>
          <w:rFonts w:ascii="Arial" w:hAnsi="Arial" w:cs="Arial"/>
        </w:rPr>
        <w:t>3</w:t>
      </w:r>
      <w:r w:rsidR="004B135B" w:rsidRPr="00AE6FB6">
        <w:rPr>
          <w:rFonts w:ascii="Arial" w:hAnsi="Arial" w:cs="Arial"/>
        </w:rPr>
        <w:t xml:space="preserve"> del Acuerdo </w:t>
      </w:r>
      <w:r w:rsidR="00B22000">
        <w:rPr>
          <w:rFonts w:ascii="Arial" w:hAnsi="Arial" w:cs="Arial"/>
        </w:rPr>
        <w:t xml:space="preserve">sobre Salvaguardias </w:t>
      </w:r>
      <w:r w:rsidRPr="00AE6FB6">
        <w:rPr>
          <w:rFonts w:ascii="Arial" w:hAnsi="Arial" w:cs="Arial"/>
        </w:rPr>
        <w:t xml:space="preserve">respecto al tratamiento de la información confidencial.  </w:t>
      </w:r>
    </w:p>
    <w:p w14:paraId="08629F9A" w14:textId="77777777" w:rsidR="00014349" w:rsidRPr="00AE6FB6" w:rsidRDefault="00014349" w:rsidP="00014349">
      <w:pPr>
        <w:ind w:left="1440"/>
        <w:rPr>
          <w:rFonts w:ascii="Arial" w:hAnsi="Arial" w:cs="Arial"/>
        </w:rPr>
      </w:pPr>
      <w:r w:rsidRPr="00AE6FB6">
        <w:rPr>
          <w:rFonts w:ascii="Arial" w:hAnsi="Arial" w:cs="Arial"/>
        </w:rPr>
        <w:t xml:space="preserve">  </w:t>
      </w:r>
    </w:p>
    <w:p w14:paraId="4A918D6B" w14:textId="1FFB1AF3" w:rsidR="00014349" w:rsidRPr="00B22000" w:rsidRDefault="00014349" w:rsidP="00014349">
      <w:pPr>
        <w:numPr>
          <w:ilvl w:val="1"/>
          <w:numId w:val="1"/>
        </w:numPr>
        <w:rPr>
          <w:rFonts w:ascii="Arial" w:hAnsi="Arial" w:cs="Arial"/>
          <w:lang w:val="es-ES_tradnl"/>
        </w:rPr>
      </w:pPr>
      <w:r w:rsidRPr="00AE6FB6">
        <w:rPr>
          <w:rFonts w:ascii="Arial" w:hAnsi="Arial" w:cs="Arial"/>
        </w:rPr>
        <w:t xml:space="preserve">Es importante destacar que, la información considerada como confidencial debe ser </w:t>
      </w:r>
      <w:r w:rsidR="00E16B0D" w:rsidRPr="00AE6FB6">
        <w:rPr>
          <w:rFonts w:ascii="Arial" w:hAnsi="Arial" w:cs="Arial"/>
        </w:rPr>
        <w:t>suministrada en resúmenes no confidenciales</w:t>
      </w:r>
      <w:r w:rsidRPr="00AE6FB6">
        <w:rPr>
          <w:rFonts w:ascii="Arial" w:hAnsi="Arial" w:cs="Arial"/>
        </w:rPr>
        <w:t xml:space="preserve">, </w:t>
      </w:r>
      <w:r w:rsidRPr="00AE6FB6">
        <w:rPr>
          <w:rFonts w:ascii="Arial" w:hAnsi="Arial" w:cs="Arial"/>
          <w:lang w:val="es-DO"/>
        </w:rPr>
        <w:t xml:space="preserve">dicho resumen deberá ser lo suficientemente detallado que permita a quien la consulte tener una comprensión razonable de la información clasificada como confidencial. </w:t>
      </w:r>
      <w:bookmarkStart w:id="6" w:name="_Hlk40082051"/>
      <w:r w:rsidRPr="00AE6FB6">
        <w:rPr>
          <w:rFonts w:ascii="Arial" w:hAnsi="Arial" w:cs="Arial"/>
          <w:lang w:val="es-DO"/>
        </w:rPr>
        <w:t xml:space="preserve">En caso de que no se pueda realizar tal resumen </w:t>
      </w:r>
      <w:r w:rsidR="0054424D" w:rsidRPr="00AE6FB6">
        <w:rPr>
          <w:rFonts w:ascii="Arial" w:hAnsi="Arial" w:cs="Arial"/>
          <w:lang w:val="es-DO"/>
        </w:rPr>
        <w:t>no confidencial</w:t>
      </w:r>
      <w:r w:rsidRPr="00AE6FB6">
        <w:rPr>
          <w:rFonts w:ascii="Arial" w:hAnsi="Arial" w:cs="Arial"/>
          <w:lang w:val="es-DO"/>
        </w:rPr>
        <w:t>, el solicitante debe presentar las razones por las cuales no es posible resumirla</w:t>
      </w:r>
      <w:r w:rsidR="001E36AC">
        <w:rPr>
          <w:rFonts w:ascii="Arial" w:hAnsi="Arial" w:cs="Arial"/>
          <w:lang w:val="es-DO"/>
        </w:rPr>
        <w:t>, reservándose la CDC el derecho de rechazar dicha información en su integridad</w:t>
      </w:r>
      <w:r w:rsidRPr="00AE6FB6">
        <w:rPr>
          <w:rFonts w:ascii="Arial" w:hAnsi="Arial" w:cs="Arial"/>
          <w:lang w:val="es-DO"/>
        </w:rPr>
        <w:t xml:space="preserve">. De igual forma, el solicitante </w:t>
      </w:r>
      <w:r w:rsidR="004616E2">
        <w:rPr>
          <w:rFonts w:ascii="Arial" w:hAnsi="Arial" w:cs="Arial"/>
          <w:lang w:val="es-DO"/>
        </w:rPr>
        <w:t xml:space="preserve">deberá proporcionar información razonablemente comprensible para lo cual </w:t>
      </w:r>
      <w:r w:rsidRPr="00AE6FB6">
        <w:rPr>
          <w:rFonts w:ascii="Arial" w:hAnsi="Arial" w:cs="Arial"/>
          <w:lang w:val="es-DO"/>
        </w:rPr>
        <w:t>podrá hacerse valer de números índices</w:t>
      </w:r>
      <w:r w:rsidR="001E36AC">
        <w:rPr>
          <w:rFonts w:ascii="Arial" w:hAnsi="Arial" w:cs="Arial"/>
          <w:lang w:val="es-DO"/>
        </w:rPr>
        <w:t>, proporciones, omisiones selectivas de datos,</w:t>
      </w:r>
      <w:r w:rsidRPr="00AE6FB6">
        <w:rPr>
          <w:rFonts w:ascii="Arial" w:hAnsi="Arial" w:cs="Arial"/>
          <w:lang w:val="es-DO"/>
        </w:rPr>
        <w:t xml:space="preserve"> </w:t>
      </w:r>
      <w:r w:rsidR="001E36AC">
        <w:rPr>
          <w:rFonts w:ascii="Arial" w:hAnsi="Arial" w:cs="Arial"/>
          <w:lang w:val="es-DO"/>
        </w:rPr>
        <w:t xml:space="preserve">agrupación de datos de otra forma pormenorizados, </w:t>
      </w:r>
      <w:r w:rsidRPr="00AE6FB6">
        <w:rPr>
          <w:rFonts w:ascii="Arial" w:hAnsi="Arial" w:cs="Arial"/>
          <w:lang w:val="es-DO"/>
        </w:rPr>
        <w:t xml:space="preserve">para presentar la versión </w:t>
      </w:r>
      <w:r w:rsidR="0054424D" w:rsidRPr="00AE6FB6">
        <w:rPr>
          <w:rFonts w:ascii="Arial" w:hAnsi="Arial" w:cs="Arial"/>
          <w:lang w:val="es-DO"/>
        </w:rPr>
        <w:t>no confidencial</w:t>
      </w:r>
      <w:r w:rsidRPr="00AE6FB6">
        <w:rPr>
          <w:rFonts w:ascii="Arial" w:hAnsi="Arial" w:cs="Arial"/>
          <w:lang w:val="es-DO"/>
        </w:rPr>
        <w:t xml:space="preserve"> de la que ha clasificado como confidencial, así como</w:t>
      </w:r>
      <w:r w:rsidR="0054424D" w:rsidRPr="00AE6FB6">
        <w:rPr>
          <w:rFonts w:ascii="Arial" w:hAnsi="Arial" w:cs="Arial"/>
          <w:lang w:val="es-DO"/>
        </w:rPr>
        <w:t xml:space="preserve"> </w:t>
      </w:r>
      <w:r w:rsidRPr="00AE6FB6">
        <w:rPr>
          <w:rFonts w:ascii="Arial" w:hAnsi="Arial" w:cs="Arial"/>
          <w:lang w:val="es-DO"/>
        </w:rPr>
        <w:t>aproximaciones de las cuales se debe hacer la salvedad de que la misma ha sido modificada.</w:t>
      </w:r>
      <w:r w:rsidR="00B22000">
        <w:rPr>
          <w:rFonts w:ascii="Arial" w:hAnsi="Arial" w:cs="Arial"/>
          <w:lang w:val="es-DO"/>
        </w:rPr>
        <w:t xml:space="preserve"> </w:t>
      </w:r>
    </w:p>
    <w:p w14:paraId="0AF4A775" w14:textId="77777777" w:rsidR="00B22000" w:rsidRPr="00B22000" w:rsidRDefault="00B22000" w:rsidP="00B22000">
      <w:pPr>
        <w:rPr>
          <w:rFonts w:ascii="Arial" w:hAnsi="Arial" w:cs="Arial"/>
          <w:sz w:val="12"/>
          <w:szCs w:val="12"/>
        </w:rPr>
      </w:pPr>
    </w:p>
    <w:bookmarkEnd w:id="6"/>
    <w:p w14:paraId="72E0834B" w14:textId="1E6845C1" w:rsidR="00014349" w:rsidRPr="00AE6FB6" w:rsidRDefault="00014349" w:rsidP="00AE6FB6">
      <w:pPr>
        <w:rPr>
          <w:rFonts w:ascii="Arial" w:hAnsi="Arial" w:cs="Arial"/>
        </w:rPr>
      </w:pPr>
      <w:r w:rsidRPr="00AE6FB6">
        <w:rPr>
          <w:rFonts w:ascii="Arial" w:hAnsi="Arial" w:cs="Arial"/>
          <w:b/>
          <w:u w:val="single"/>
        </w:rPr>
        <w:t>Información sustentada y pruebas</w:t>
      </w:r>
      <w:r w:rsidRPr="00AE6FB6">
        <w:rPr>
          <w:rFonts w:ascii="Arial" w:hAnsi="Arial" w:cs="Arial"/>
          <w:u w:val="single"/>
        </w:rPr>
        <w:t>.</w:t>
      </w:r>
      <w:r w:rsidRPr="00AE6FB6">
        <w:rPr>
          <w:rFonts w:ascii="Arial" w:hAnsi="Arial" w:cs="Arial"/>
        </w:rPr>
        <w:t xml:space="preserve"> De conformidad con lo estipulado en el párrafo II del artículo 31 del Reglamento de Aplicación, la CDC examinará la exactitud y pertinencia de las pruebas ofrecidas por el solicitante. En este sentido, además de entregar el formulario completado y todas las informaciones que a su derecho convengan, su empresa deberá entregar a la CDC en el plazo establecido, una </w:t>
      </w:r>
      <w:r w:rsidRPr="00AE6FB6">
        <w:rPr>
          <w:rFonts w:ascii="Arial" w:hAnsi="Arial" w:cs="Arial"/>
          <w:u w:val="single"/>
        </w:rPr>
        <w:t>copia de los documentos originales de dónde provino o extrajo toda la información que utilice para responder este formulario</w:t>
      </w:r>
      <w:r w:rsidRPr="00AE6FB6">
        <w:rPr>
          <w:rFonts w:ascii="Arial" w:hAnsi="Arial" w:cs="Arial"/>
        </w:rPr>
        <w:t xml:space="preserve">. </w:t>
      </w:r>
    </w:p>
    <w:p w14:paraId="2A19D7D2" w14:textId="77777777" w:rsidR="00014349" w:rsidRPr="00AE6FB6" w:rsidRDefault="00014349" w:rsidP="00014349">
      <w:pPr>
        <w:pStyle w:val="Prrafodelista"/>
        <w:rPr>
          <w:rFonts w:ascii="Arial" w:hAnsi="Arial" w:cs="Arial"/>
          <w:b/>
          <w:bCs/>
          <w:highlight w:val="yellow"/>
          <w:lang w:val="es-ES_tradnl"/>
        </w:rPr>
      </w:pPr>
    </w:p>
    <w:p w14:paraId="3C796BA1" w14:textId="03A4AD94" w:rsidR="00014349" w:rsidRPr="00AE6FB6" w:rsidRDefault="00014349" w:rsidP="00AE6FB6">
      <w:pPr>
        <w:rPr>
          <w:rFonts w:ascii="Arial" w:hAnsi="Arial" w:cs="Arial"/>
        </w:rPr>
      </w:pPr>
      <w:r w:rsidRPr="00AE6FB6">
        <w:rPr>
          <w:rFonts w:ascii="Arial" w:hAnsi="Arial" w:cs="Arial"/>
          <w:b/>
          <w:u w:val="single"/>
        </w:rPr>
        <w:t>Inventario de documentos</w:t>
      </w:r>
      <w:r w:rsidRPr="00AE6FB6">
        <w:rPr>
          <w:rFonts w:ascii="Arial" w:hAnsi="Arial" w:cs="Arial"/>
          <w:b/>
          <w:bCs/>
        </w:rPr>
        <w:t>.</w:t>
      </w:r>
      <w:r w:rsidRPr="00AE6FB6">
        <w:rPr>
          <w:rFonts w:ascii="Arial" w:hAnsi="Arial" w:cs="Arial"/>
        </w:rPr>
        <w:t xml:space="preserve"> Todos los documentos y medios de prueba que se presenten junto a este formulario deberán listarse en un inventario como anexo </w:t>
      </w:r>
      <w:r w:rsidR="00AE6FB6" w:rsidRPr="00AE6FB6">
        <w:rPr>
          <w:rFonts w:ascii="Arial" w:hAnsi="Arial" w:cs="Arial"/>
        </w:rPr>
        <w:t>6</w:t>
      </w:r>
      <w:r w:rsidRPr="00AE6FB6">
        <w:rPr>
          <w:rFonts w:ascii="Arial" w:hAnsi="Arial" w:cs="Arial"/>
        </w:rPr>
        <w:t>, siguiendo el modelo que se detalla a continuación. Igualmente, deberá precisarse la fuente de dónde se obtuvieron (título, autor, página, fecha del documento o de su consulta, página web u otra, según corresponda).</w:t>
      </w:r>
    </w:p>
    <w:p w14:paraId="1922DF40" w14:textId="71EFBDEC" w:rsidR="00014349" w:rsidRDefault="00014349" w:rsidP="00014349">
      <w:pPr>
        <w:ind w:left="1065"/>
        <w:rPr>
          <w:rFonts w:ascii="Arial" w:hAnsi="Arial" w:cs="Arial"/>
          <w:highlight w:val="yellow"/>
        </w:rPr>
      </w:pPr>
    </w:p>
    <w:p w14:paraId="155601D8" w14:textId="1F917FBB" w:rsidR="004F0E58" w:rsidRDefault="004F0E58" w:rsidP="00014349">
      <w:pPr>
        <w:ind w:left="1065"/>
        <w:rPr>
          <w:rFonts w:ascii="Arial" w:hAnsi="Arial" w:cs="Arial"/>
          <w:highlight w:val="yellow"/>
        </w:rPr>
      </w:pPr>
    </w:p>
    <w:p w14:paraId="2BDDEE9E" w14:textId="77777777" w:rsidR="004F0E58" w:rsidRPr="00AE6FB6" w:rsidRDefault="004F0E58" w:rsidP="00014349">
      <w:pPr>
        <w:ind w:left="1065"/>
        <w:rPr>
          <w:rFonts w:ascii="Arial" w:hAnsi="Arial" w:cs="Arial"/>
          <w:highlight w:val="yellow"/>
        </w:rPr>
      </w:pPr>
    </w:p>
    <w:tbl>
      <w:tblPr>
        <w:tblStyle w:val="Tablaconcuadrcula"/>
        <w:tblW w:w="0" w:type="auto"/>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944"/>
        <w:gridCol w:w="2544"/>
        <w:gridCol w:w="2735"/>
        <w:gridCol w:w="2136"/>
      </w:tblGrid>
      <w:tr w:rsidR="00014349" w:rsidRPr="00AE6FB6" w14:paraId="42E8BC87" w14:textId="77777777" w:rsidTr="0054424D">
        <w:trPr>
          <w:trHeight w:val="1646"/>
          <w:jc w:val="center"/>
        </w:trPr>
        <w:tc>
          <w:tcPr>
            <w:tcW w:w="1944" w:type="dxa"/>
            <w:tcBorders>
              <w:top w:val="double" w:sz="4" w:space="0" w:color="auto"/>
            </w:tcBorders>
            <w:shd w:val="clear" w:color="auto" w:fill="A6A6A6" w:themeFill="background1" w:themeFillShade="A6"/>
          </w:tcPr>
          <w:p w14:paraId="69DB52F8" w14:textId="77777777" w:rsidR="00014349" w:rsidRPr="00AE6FB6" w:rsidRDefault="00014349" w:rsidP="00014349">
            <w:pPr>
              <w:rPr>
                <w:rFonts w:ascii="Arial" w:hAnsi="Arial" w:cs="Arial"/>
                <w:b/>
              </w:rPr>
            </w:pPr>
            <w:r w:rsidRPr="00AE6FB6">
              <w:rPr>
                <w:rFonts w:ascii="Arial" w:hAnsi="Arial" w:cs="Arial"/>
                <w:b/>
              </w:rPr>
              <w:lastRenderedPageBreak/>
              <w:t>Referencia del documento</w:t>
            </w:r>
          </w:p>
          <w:p w14:paraId="1E0AE131" w14:textId="77777777" w:rsidR="00014349" w:rsidRPr="00AE6FB6" w:rsidRDefault="00014349" w:rsidP="00014349">
            <w:pPr>
              <w:rPr>
                <w:rFonts w:ascii="Arial" w:hAnsi="Arial" w:cs="Arial"/>
              </w:rPr>
            </w:pPr>
            <w:r w:rsidRPr="00AE6FB6">
              <w:rPr>
                <w:rFonts w:ascii="Arial" w:hAnsi="Arial" w:cs="Arial"/>
              </w:rPr>
              <w:t>(Número del anexo o documento)</w:t>
            </w:r>
          </w:p>
        </w:tc>
        <w:tc>
          <w:tcPr>
            <w:tcW w:w="2544" w:type="dxa"/>
            <w:tcBorders>
              <w:top w:val="double" w:sz="4" w:space="0" w:color="auto"/>
            </w:tcBorders>
            <w:shd w:val="clear" w:color="auto" w:fill="A6A6A6" w:themeFill="background1" w:themeFillShade="A6"/>
          </w:tcPr>
          <w:p w14:paraId="226DDA43" w14:textId="77777777" w:rsidR="00014349" w:rsidRPr="00AE6FB6" w:rsidRDefault="00014349" w:rsidP="00014349">
            <w:pPr>
              <w:rPr>
                <w:rFonts w:ascii="Arial" w:hAnsi="Arial" w:cs="Arial"/>
                <w:b/>
              </w:rPr>
            </w:pPr>
            <w:r w:rsidRPr="00AE6FB6">
              <w:rPr>
                <w:rFonts w:ascii="Arial" w:hAnsi="Arial" w:cs="Arial"/>
                <w:b/>
              </w:rPr>
              <w:t>Descripción</w:t>
            </w:r>
          </w:p>
          <w:p w14:paraId="6B5AFE6D" w14:textId="77777777" w:rsidR="00014349" w:rsidRPr="00AE6FB6" w:rsidRDefault="00014349" w:rsidP="00014349">
            <w:pPr>
              <w:rPr>
                <w:rFonts w:ascii="Arial" w:hAnsi="Arial" w:cs="Arial"/>
              </w:rPr>
            </w:pPr>
            <w:r w:rsidRPr="00AE6FB6">
              <w:rPr>
                <w:rFonts w:ascii="Arial" w:hAnsi="Arial" w:cs="Arial"/>
              </w:rPr>
              <w:t>(Información breve de la información contenida o de lo que pretende probar)</w:t>
            </w:r>
          </w:p>
        </w:tc>
        <w:tc>
          <w:tcPr>
            <w:tcW w:w="2735" w:type="dxa"/>
            <w:tcBorders>
              <w:top w:val="double" w:sz="4" w:space="0" w:color="auto"/>
            </w:tcBorders>
            <w:shd w:val="clear" w:color="auto" w:fill="A6A6A6" w:themeFill="background1" w:themeFillShade="A6"/>
          </w:tcPr>
          <w:p w14:paraId="1CDF7D62" w14:textId="77777777" w:rsidR="00014349" w:rsidRPr="00AE6FB6" w:rsidRDefault="00014349" w:rsidP="00014349">
            <w:pPr>
              <w:rPr>
                <w:rFonts w:ascii="Arial" w:hAnsi="Arial" w:cs="Arial"/>
                <w:b/>
              </w:rPr>
            </w:pPr>
            <w:r w:rsidRPr="00AE6FB6">
              <w:rPr>
                <w:rFonts w:ascii="Arial" w:hAnsi="Arial" w:cs="Arial"/>
                <w:b/>
              </w:rPr>
              <w:t>Clasificación</w:t>
            </w:r>
          </w:p>
          <w:p w14:paraId="44D9CDBA" w14:textId="77777777" w:rsidR="00014349" w:rsidRPr="00AE6FB6" w:rsidRDefault="00014349" w:rsidP="00014349">
            <w:pPr>
              <w:rPr>
                <w:rFonts w:ascii="Arial" w:hAnsi="Arial" w:cs="Arial"/>
              </w:rPr>
            </w:pPr>
            <w:r w:rsidRPr="00AE6FB6">
              <w:rPr>
                <w:rFonts w:ascii="Arial" w:hAnsi="Arial" w:cs="Arial"/>
              </w:rPr>
              <w:t>(Debe indicarse si la información a la cual se hace referencia es pública o confidencial)</w:t>
            </w:r>
          </w:p>
        </w:tc>
        <w:tc>
          <w:tcPr>
            <w:tcW w:w="2136" w:type="dxa"/>
            <w:tcBorders>
              <w:top w:val="double" w:sz="4" w:space="0" w:color="auto"/>
            </w:tcBorders>
            <w:shd w:val="clear" w:color="auto" w:fill="A6A6A6" w:themeFill="background1" w:themeFillShade="A6"/>
          </w:tcPr>
          <w:p w14:paraId="72B62A17" w14:textId="77777777" w:rsidR="00014349" w:rsidRPr="00AE6FB6" w:rsidRDefault="00014349" w:rsidP="00014349">
            <w:pPr>
              <w:rPr>
                <w:rFonts w:ascii="Arial" w:hAnsi="Arial" w:cs="Arial"/>
                <w:b/>
              </w:rPr>
            </w:pPr>
            <w:r w:rsidRPr="00AE6FB6">
              <w:rPr>
                <w:rFonts w:ascii="Arial" w:hAnsi="Arial" w:cs="Arial"/>
                <w:b/>
              </w:rPr>
              <w:t>Cantidad de páginas</w:t>
            </w:r>
          </w:p>
          <w:p w14:paraId="5179A62C" w14:textId="77777777" w:rsidR="00014349" w:rsidRPr="00AE6FB6" w:rsidRDefault="00014349" w:rsidP="00014349">
            <w:pPr>
              <w:rPr>
                <w:rFonts w:ascii="Arial" w:hAnsi="Arial" w:cs="Arial"/>
                <w:b/>
              </w:rPr>
            </w:pPr>
            <w:r w:rsidRPr="00AE6FB6">
              <w:rPr>
                <w:rFonts w:ascii="Arial" w:hAnsi="Arial" w:cs="Arial"/>
                <w:b/>
              </w:rPr>
              <w:t>(</w:t>
            </w:r>
            <w:r w:rsidRPr="00AE6FB6">
              <w:rPr>
                <w:rFonts w:ascii="Arial" w:hAnsi="Arial" w:cs="Arial"/>
              </w:rPr>
              <w:t>Indicar la cantidad de páginas del documento en cuestión)</w:t>
            </w:r>
          </w:p>
        </w:tc>
      </w:tr>
      <w:tr w:rsidR="00014349" w:rsidRPr="00AE6FB6" w14:paraId="2CD44939" w14:textId="77777777" w:rsidTr="0054424D">
        <w:trPr>
          <w:trHeight w:val="415"/>
          <w:jc w:val="center"/>
        </w:trPr>
        <w:tc>
          <w:tcPr>
            <w:tcW w:w="1944" w:type="dxa"/>
          </w:tcPr>
          <w:p w14:paraId="75955903" w14:textId="77777777" w:rsidR="00014349" w:rsidRPr="00AE6FB6" w:rsidRDefault="00014349" w:rsidP="00014349">
            <w:pPr>
              <w:rPr>
                <w:rFonts w:ascii="Arial" w:hAnsi="Arial" w:cs="Arial"/>
                <w:highlight w:val="yellow"/>
              </w:rPr>
            </w:pPr>
          </w:p>
        </w:tc>
        <w:tc>
          <w:tcPr>
            <w:tcW w:w="2544" w:type="dxa"/>
          </w:tcPr>
          <w:p w14:paraId="7D84BD59" w14:textId="77777777" w:rsidR="00014349" w:rsidRPr="00AE6FB6" w:rsidRDefault="00014349" w:rsidP="00014349">
            <w:pPr>
              <w:rPr>
                <w:rFonts w:ascii="Arial" w:hAnsi="Arial" w:cs="Arial"/>
                <w:highlight w:val="yellow"/>
              </w:rPr>
            </w:pPr>
          </w:p>
        </w:tc>
        <w:tc>
          <w:tcPr>
            <w:tcW w:w="2735" w:type="dxa"/>
          </w:tcPr>
          <w:p w14:paraId="686109DF" w14:textId="77777777" w:rsidR="00014349" w:rsidRPr="00AE6FB6" w:rsidRDefault="00014349" w:rsidP="00014349">
            <w:pPr>
              <w:rPr>
                <w:rFonts w:ascii="Arial" w:hAnsi="Arial" w:cs="Arial"/>
                <w:highlight w:val="yellow"/>
              </w:rPr>
            </w:pPr>
          </w:p>
        </w:tc>
        <w:tc>
          <w:tcPr>
            <w:tcW w:w="2136" w:type="dxa"/>
          </w:tcPr>
          <w:p w14:paraId="6DC4AAAB" w14:textId="77777777" w:rsidR="00014349" w:rsidRPr="00AE6FB6" w:rsidRDefault="00014349" w:rsidP="00014349">
            <w:pPr>
              <w:rPr>
                <w:rFonts w:ascii="Arial" w:hAnsi="Arial" w:cs="Arial"/>
                <w:highlight w:val="yellow"/>
              </w:rPr>
            </w:pPr>
          </w:p>
        </w:tc>
      </w:tr>
      <w:tr w:rsidR="00014349" w:rsidRPr="00AE6FB6" w14:paraId="7FC87930" w14:textId="77777777" w:rsidTr="0054424D">
        <w:trPr>
          <w:trHeight w:val="423"/>
          <w:jc w:val="center"/>
        </w:trPr>
        <w:tc>
          <w:tcPr>
            <w:tcW w:w="1944" w:type="dxa"/>
            <w:tcBorders>
              <w:bottom w:val="double" w:sz="4" w:space="0" w:color="auto"/>
            </w:tcBorders>
          </w:tcPr>
          <w:p w14:paraId="6709E725" w14:textId="77777777" w:rsidR="00014349" w:rsidRPr="00AE6FB6" w:rsidRDefault="00014349" w:rsidP="00014349">
            <w:pPr>
              <w:rPr>
                <w:rFonts w:ascii="Arial" w:hAnsi="Arial" w:cs="Arial"/>
                <w:highlight w:val="yellow"/>
              </w:rPr>
            </w:pPr>
          </w:p>
        </w:tc>
        <w:tc>
          <w:tcPr>
            <w:tcW w:w="2544" w:type="dxa"/>
            <w:tcBorders>
              <w:bottom w:val="double" w:sz="4" w:space="0" w:color="auto"/>
            </w:tcBorders>
          </w:tcPr>
          <w:p w14:paraId="01F575AC" w14:textId="77777777" w:rsidR="00014349" w:rsidRPr="00AE6FB6" w:rsidRDefault="00014349" w:rsidP="00014349">
            <w:pPr>
              <w:rPr>
                <w:rFonts w:ascii="Arial" w:hAnsi="Arial" w:cs="Arial"/>
                <w:highlight w:val="yellow"/>
              </w:rPr>
            </w:pPr>
          </w:p>
        </w:tc>
        <w:tc>
          <w:tcPr>
            <w:tcW w:w="2735" w:type="dxa"/>
            <w:tcBorders>
              <w:bottom w:val="double" w:sz="4" w:space="0" w:color="auto"/>
            </w:tcBorders>
          </w:tcPr>
          <w:p w14:paraId="40B00B4B" w14:textId="77777777" w:rsidR="00014349" w:rsidRPr="00AE6FB6" w:rsidRDefault="00014349" w:rsidP="00014349">
            <w:pPr>
              <w:rPr>
                <w:rFonts w:ascii="Arial" w:hAnsi="Arial" w:cs="Arial"/>
                <w:highlight w:val="yellow"/>
              </w:rPr>
            </w:pPr>
          </w:p>
        </w:tc>
        <w:tc>
          <w:tcPr>
            <w:tcW w:w="2136" w:type="dxa"/>
            <w:tcBorders>
              <w:bottom w:val="double" w:sz="4" w:space="0" w:color="auto"/>
            </w:tcBorders>
          </w:tcPr>
          <w:p w14:paraId="3CAE24D9" w14:textId="77777777" w:rsidR="00014349" w:rsidRPr="00AE6FB6" w:rsidRDefault="00014349" w:rsidP="00014349">
            <w:pPr>
              <w:rPr>
                <w:rFonts w:ascii="Arial" w:hAnsi="Arial" w:cs="Arial"/>
                <w:highlight w:val="yellow"/>
              </w:rPr>
            </w:pPr>
          </w:p>
        </w:tc>
      </w:tr>
    </w:tbl>
    <w:p w14:paraId="48DE16E8" w14:textId="77777777" w:rsidR="00014349" w:rsidRPr="00AE6FB6" w:rsidRDefault="00014349" w:rsidP="00014349">
      <w:pPr>
        <w:ind w:left="1065"/>
        <w:rPr>
          <w:rFonts w:ascii="Arial" w:hAnsi="Arial" w:cs="Arial"/>
          <w:highlight w:val="yellow"/>
        </w:rPr>
      </w:pPr>
    </w:p>
    <w:p w14:paraId="0B218E7D" w14:textId="119F5475" w:rsidR="00014349" w:rsidRPr="00AE6FB6" w:rsidRDefault="00014349" w:rsidP="00AE6FB6">
      <w:pPr>
        <w:rPr>
          <w:rFonts w:ascii="Arial" w:hAnsi="Arial" w:cs="Arial"/>
        </w:rPr>
      </w:pPr>
      <w:r w:rsidRPr="00AE6FB6">
        <w:rPr>
          <w:rFonts w:ascii="Arial" w:hAnsi="Arial" w:cs="Arial"/>
        </w:rPr>
        <w:t xml:space="preserve">La empresa que responda este formulario debe de demostrar a la CDC que la información aportada como respuesta es información REAL, COMPLETA y está SUSTENTADA en registros contables o en otros documentos válidos de la compañía, oficiales u otros.  </w:t>
      </w:r>
    </w:p>
    <w:p w14:paraId="13B3E161" w14:textId="77777777" w:rsidR="00FC1E69" w:rsidRDefault="00FC1E69" w:rsidP="00AE6FB6">
      <w:pPr>
        <w:rPr>
          <w:rFonts w:ascii="Arial" w:hAnsi="Arial" w:cs="Arial"/>
          <w:b/>
          <w:u w:val="single"/>
        </w:rPr>
      </w:pPr>
    </w:p>
    <w:p w14:paraId="138CBC1E" w14:textId="2877B6FD" w:rsidR="00014349" w:rsidRPr="00AE6FB6" w:rsidRDefault="00014349" w:rsidP="00FC1E69">
      <w:pPr>
        <w:spacing w:before="0" w:after="0"/>
        <w:rPr>
          <w:rFonts w:ascii="Arial" w:hAnsi="Arial" w:cs="Arial"/>
        </w:rPr>
      </w:pPr>
      <w:r w:rsidRPr="00AE6FB6">
        <w:rPr>
          <w:rFonts w:ascii="Arial" w:hAnsi="Arial" w:cs="Arial"/>
          <w:b/>
          <w:u w:val="single"/>
        </w:rPr>
        <w:t>Visitas de verificación a su empresa</w:t>
      </w:r>
      <w:r w:rsidRPr="00AE6FB6">
        <w:rPr>
          <w:rFonts w:ascii="Arial" w:hAnsi="Arial" w:cs="Arial"/>
        </w:rPr>
        <w:t xml:space="preserve">. En cumplimiento con lo establecido en el artículo 63 del Reglamento de Aplicación, la CDC se cerciorará de la exactitud e idoneidad de la información presentada. En este sentido, podrán realizarse visitas de verificación </w:t>
      </w:r>
      <w:r w:rsidRPr="00AE6FB6">
        <w:rPr>
          <w:rFonts w:ascii="Arial" w:hAnsi="Arial" w:cs="Arial"/>
          <w:i/>
        </w:rPr>
        <w:t>in situ</w:t>
      </w:r>
      <w:r w:rsidRPr="00AE6FB6">
        <w:rPr>
          <w:rFonts w:ascii="Arial" w:hAnsi="Arial" w:cs="Arial"/>
        </w:rPr>
        <w:t xml:space="preserve"> para verificar la información y pruebas presentadas en el curso del procedimiento de examen. En tal sentido, es importante que mantenga disponible toda la información que incluya en las respuestas a este formulario y las hojas de trabajo utilizadas para hacer cálculos o integrar sus respuestas, ya que, los funcionarios de la CDC podrían solicitarlas en el marco de la visita a su empresa para corroborar la veracidad de las mismas.</w:t>
      </w:r>
    </w:p>
    <w:p w14:paraId="2128533A" w14:textId="77777777" w:rsidR="00FC1E69" w:rsidRDefault="00FC1E69" w:rsidP="00FC1E69">
      <w:pPr>
        <w:rPr>
          <w:rFonts w:ascii="Arial" w:hAnsi="Arial" w:cs="Arial"/>
          <w:b/>
          <w:u w:val="single"/>
        </w:rPr>
      </w:pPr>
    </w:p>
    <w:p w14:paraId="019C1FDA" w14:textId="7B2DA538" w:rsidR="00014349" w:rsidRPr="00AE6FB6" w:rsidRDefault="00014349" w:rsidP="00FC1E69">
      <w:pPr>
        <w:spacing w:before="0" w:after="0"/>
        <w:rPr>
          <w:rFonts w:ascii="Arial" w:hAnsi="Arial" w:cs="Arial"/>
        </w:rPr>
      </w:pPr>
      <w:r w:rsidRPr="00AE6FB6">
        <w:rPr>
          <w:rFonts w:ascii="Arial" w:hAnsi="Arial" w:cs="Arial"/>
          <w:b/>
          <w:u w:val="single"/>
        </w:rPr>
        <w:t>Firma de responsabilidad y veracidad de la información aportada</w:t>
      </w:r>
      <w:r w:rsidRPr="00AE6FB6">
        <w:rPr>
          <w:rFonts w:ascii="Arial" w:hAnsi="Arial" w:cs="Arial"/>
        </w:rPr>
        <w:t xml:space="preserve">. Una vez que el formulario sea respondido, el mismo deberá ser firmado por el representante legal que la empresa designe para fines de la presente solicitud, el cual deberá declarar mediante un documento la exactitud y veracidad de la información suministrada. A tal efecto, se les suministra el siguiente modelo: </w:t>
      </w:r>
    </w:p>
    <w:p w14:paraId="5A95412F" w14:textId="77777777" w:rsidR="00FC1E69" w:rsidRDefault="00FC1E69" w:rsidP="00014349">
      <w:pPr>
        <w:ind w:left="2832"/>
        <w:rPr>
          <w:rFonts w:ascii="Arial" w:hAnsi="Arial" w:cs="Arial"/>
          <w:i/>
        </w:rPr>
      </w:pPr>
    </w:p>
    <w:p w14:paraId="5D7EB0BB" w14:textId="53960CDF" w:rsidR="00014349" w:rsidRPr="00AE6FB6" w:rsidRDefault="00014349" w:rsidP="00014349">
      <w:pPr>
        <w:ind w:left="2832"/>
        <w:rPr>
          <w:rFonts w:ascii="Arial" w:hAnsi="Arial" w:cs="Arial"/>
          <w:i/>
        </w:rPr>
      </w:pPr>
      <w:r w:rsidRPr="00AE6FB6">
        <w:rPr>
          <w:rFonts w:ascii="Arial" w:hAnsi="Arial" w:cs="Arial"/>
          <w:i/>
        </w:rPr>
        <w:t xml:space="preserve">Quien suscribe, (nombres y apellidos), titular de la cédula de identidad y electoral núm. _________, en mi carácter de representante legal de la empresa (nombre de la empresa), según se desprende de (se deberá indicar el documento que faculta a la persona que suscribe, como representante legal de la empresa y adjuntar dicho documento como anexo al presente formulario), declaro que la información contenida en el presente formulario de solicitud de </w:t>
      </w:r>
      <w:r w:rsidR="0054424D" w:rsidRPr="00AE6FB6">
        <w:rPr>
          <w:rFonts w:ascii="Arial" w:hAnsi="Arial" w:cs="Arial"/>
          <w:i/>
        </w:rPr>
        <w:t xml:space="preserve">investigación por </w:t>
      </w:r>
      <w:r w:rsidR="00FC1E69">
        <w:rPr>
          <w:rFonts w:ascii="Arial" w:hAnsi="Arial" w:cs="Arial"/>
          <w:i/>
        </w:rPr>
        <w:lastRenderedPageBreak/>
        <w:t>salvaguardias</w:t>
      </w:r>
      <w:r w:rsidRPr="00AE6FB6">
        <w:rPr>
          <w:rFonts w:ascii="Arial" w:hAnsi="Arial" w:cs="Arial"/>
          <w:i/>
        </w:rPr>
        <w:t xml:space="preserve"> a (indicar el producto, origen y clasificación arancelaria) y sus anexos, es verdadera, completa y exacta. </w:t>
      </w:r>
    </w:p>
    <w:p w14:paraId="604EDB29" w14:textId="77777777" w:rsidR="00014349" w:rsidRPr="00AE6FB6" w:rsidRDefault="00014349" w:rsidP="00014349">
      <w:pPr>
        <w:ind w:left="2832"/>
        <w:rPr>
          <w:rFonts w:ascii="Arial" w:hAnsi="Arial" w:cs="Arial"/>
          <w:i/>
        </w:rPr>
      </w:pPr>
    </w:p>
    <w:p w14:paraId="4C3AA868" w14:textId="77777777" w:rsidR="00014349" w:rsidRPr="00AE6FB6" w:rsidRDefault="00014349" w:rsidP="00014349">
      <w:pPr>
        <w:ind w:left="2832"/>
        <w:rPr>
          <w:rFonts w:ascii="Arial" w:hAnsi="Arial" w:cs="Arial"/>
          <w:i/>
        </w:rPr>
      </w:pPr>
      <w:r w:rsidRPr="00AE6FB6">
        <w:rPr>
          <w:rFonts w:ascii="Arial" w:hAnsi="Arial" w:cs="Arial"/>
          <w:i/>
        </w:rPr>
        <w:t>Nombre y firma del representante legal de la empresa</w:t>
      </w:r>
    </w:p>
    <w:p w14:paraId="015B88EF" w14:textId="77777777" w:rsidR="00014349" w:rsidRPr="00AE6FB6" w:rsidRDefault="00014349" w:rsidP="00014349">
      <w:pPr>
        <w:ind w:left="2832"/>
        <w:rPr>
          <w:rFonts w:ascii="Arial" w:hAnsi="Arial" w:cs="Arial"/>
          <w:i/>
        </w:rPr>
      </w:pPr>
    </w:p>
    <w:p w14:paraId="2FA0E290" w14:textId="77777777" w:rsidR="00014349" w:rsidRPr="00AE6FB6" w:rsidRDefault="00014349" w:rsidP="00014349">
      <w:pPr>
        <w:ind w:left="1065"/>
        <w:rPr>
          <w:rFonts w:ascii="Arial" w:hAnsi="Arial" w:cs="Arial"/>
        </w:rPr>
      </w:pPr>
      <w:r w:rsidRPr="00AE6FB6">
        <w:rPr>
          <w:rFonts w:ascii="Arial" w:hAnsi="Arial" w:cs="Arial"/>
        </w:rPr>
        <w:t xml:space="preserve">En el caso de que las respuestas al formulario no presenten la firma del representante legal de la empresa, las mismas NO serán tomadas en cuenta para la investigación respectiva. </w:t>
      </w:r>
    </w:p>
    <w:p w14:paraId="2666571F" w14:textId="77777777" w:rsidR="00AE6FB6" w:rsidRPr="00AE6FB6" w:rsidRDefault="00AE6FB6" w:rsidP="00AE6FB6">
      <w:pPr>
        <w:rPr>
          <w:rFonts w:ascii="Arial" w:hAnsi="Arial" w:cs="Arial"/>
          <w:b/>
          <w:u w:val="single"/>
        </w:rPr>
      </w:pPr>
    </w:p>
    <w:p w14:paraId="4A206875" w14:textId="2FF84C6B" w:rsidR="00014349" w:rsidRPr="00AE6FB6" w:rsidRDefault="00014349" w:rsidP="000E66E5">
      <w:pPr>
        <w:spacing w:before="0" w:after="0"/>
        <w:rPr>
          <w:rFonts w:ascii="Arial" w:hAnsi="Arial" w:cs="Arial"/>
        </w:rPr>
      </w:pPr>
      <w:r w:rsidRPr="00AE6FB6">
        <w:rPr>
          <w:rFonts w:ascii="Arial" w:hAnsi="Arial" w:cs="Arial"/>
          <w:b/>
          <w:u w:val="single"/>
        </w:rPr>
        <w:t>Entrega de la solicitud de investigación con los formularios</w:t>
      </w:r>
      <w:r w:rsidRPr="00AE6FB6">
        <w:rPr>
          <w:rFonts w:ascii="Arial" w:hAnsi="Arial" w:cs="Arial"/>
        </w:rPr>
        <w:t xml:space="preserve">. Una vez que complete el llenado del formulario, deberá entregarlo junto con su escrito de solicitud y argumentos, así como con las pruebas que sustenten toda la información y afirmaciones que realice en su comparecencia. Debe de entregar </w:t>
      </w:r>
      <w:r w:rsidRPr="00AE6FB6">
        <w:rPr>
          <w:rFonts w:ascii="Arial" w:hAnsi="Arial" w:cs="Arial"/>
          <w:b/>
        </w:rPr>
        <w:t>un original</w:t>
      </w:r>
      <w:r w:rsidRPr="00AE6FB6">
        <w:rPr>
          <w:rFonts w:ascii="Arial" w:hAnsi="Arial" w:cs="Arial"/>
        </w:rPr>
        <w:t xml:space="preserve"> y </w:t>
      </w:r>
      <w:r w:rsidRPr="00AE6FB6">
        <w:rPr>
          <w:rFonts w:ascii="Arial" w:hAnsi="Arial" w:cs="Arial"/>
          <w:b/>
          <w:u w:val="single"/>
        </w:rPr>
        <w:t xml:space="preserve">dos (2) copias </w:t>
      </w:r>
      <w:r w:rsidRPr="00AE6FB6">
        <w:rPr>
          <w:rFonts w:ascii="Arial" w:hAnsi="Arial" w:cs="Arial"/>
        </w:rPr>
        <w:t xml:space="preserve">del escrito, el formulario y sus anexos, en sus </w:t>
      </w:r>
      <w:r w:rsidRPr="00AE6FB6">
        <w:rPr>
          <w:rFonts w:ascii="Arial" w:hAnsi="Arial" w:cs="Arial"/>
          <w:b/>
          <w:u w:val="single"/>
        </w:rPr>
        <w:t xml:space="preserve">versiones confidencial y </w:t>
      </w:r>
      <w:r w:rsidR="00DF69CF" w:rsidRPr="00AE6FB6">
        <w:rPr>
          <w:rFonts w:ascii="Arial" w:hAnsi="Arial" w:cs="Arial"/>
          <w:b/>
          <w:u w:val="single"/>
        </w:rPr>
        <w:t>no confidencial</w:t>
      </w:r>
      <w:r w:rsidRPr="00AE6FB6">
        <w:rPr>
          <w:rFonts w:ascii="Arial" w:hAnsi="Arial" w:cs="Arial"/>
          <w:u w:val="single"/>
        </w:rPr>
        <w:t>.</w:t>
      </w:r>
      <w:r w:rsidRPr="00AE6FB6">
        <w:rPr>
          <w:rFonts w:ascii="Arial" w:hAnsi="Arial" w:cs="Arial"/>
        </w:rPr>
        <w:t xml:space="preserve"> Adicionalmente, deberá de entregarse a la CDC, una </w:t>
      </w:r>
      <w:r w:rsidRPr="00AE6FB6">
        <w:rPr>
          <w:rFonts w:ascii="Arial" w:hAnsi="Arial" w:cs="Arial"/>
          <w:b/>
          <w:u w:val="single"/>
        </w:rPr>
        <w:t>versión electrónica</w:t>
      </w:r>
      <w:r w:rsidRPr="00AE6FB6">
        <w:rPr>
          <w:rFonts w:ascii="Arial" w:hAnsi="Arial" w:cs="Arial"/>
        </w:rPr>
        <w:t xml:space="preserve">, del escrito y del formulario con sus anexos (tanto en su versión </w:t>
      </w:r>
      <w:r w:rsidR="00DF69CF" w:rsidRPr="00AE6FB6">
        <w:rPr>
          <w:rFonts w:ascii="Arial" w:hAnsi="Arial" w:cs="Arial"/>
        </w:rPr>
        <w:t>no confidencial</w:t>
      </w:r>
      <w:r w:rsidRPr="00AE6FB6">
        <w:rPr>
          <w:rFonts w:ascii="Arial" w:hAnsi="Arial" w:cs="Arial"/>
        </w:rPr>
        <w:t xml:space="preserve"> como confidencial). Estos archivos deberán ser suministrados en formatos de Word y Excel de manera que puedan ser modificables por la CDC, los mismos deben ser una copia exacta de la información suministrada en físico. Si se aportan pruebas de las que no exista versión en Word o Excel, las versiones electrónicas de éstas pueden entregarse a la CDC en formatos PDF o imágenes, realizando la debida aclaración.</w:t>
      </w:r>
    </w:p>
    <w:p w14:paraId="5854340C" w14:textId="77777777" w:rsidR="00014349" w:rsidRPr="00AE6FB6" w:rsidRDefault="00014349" w:rsidP="000E66E5">
      <w:pPr>
        <w:spacing w:before="0" w:after="0"/>
        <w:ind w:left="1065"/>
        <w:rPr>
          <w:rFonts w:ascii="Arial" w:hAnsi="Arial" w:cs="Arial"/>
        </w:rPr>
      </w:pPr>
    </w:p>
    <w:p w14:paraId="315D82EE" w14:textId="77777777" w:rsidR="00014349" w:rsidRPr="00AE6FB6" w:rsidRDefault="00014349" w:rsidP="000E66E5">
      <w:pPr>
        <w:spacing w:before="0" w:after="0"/>
        <w:rPr>
          <w:rFonts w:ascii="Arial" w:hAnsi="Arial" w:cs="Arial"/>
        </w:rPr>
      </w:pPr>
      <w:r w:rsidRPr="00AE6FB6">
        <w:rPr>
          <w:rFonts w:ascii="Arial" w:hAnsi="Arial" w:cs="Arial"/>
          <w:b/>
          <w:u w:val="single"/>
        </w:rPr>
        <w:t>Dirección y contacto para aclaraciones.</w:t>
      </w:r>
      <w:r w:rsidRPr="00AE6FB6">
        <w:rPr>
          <w:rFonts w:ascii="Arial" w:hAnsi="Arial" w:cs="Arial"/>
        </w:rPr>
        <w:t xml:space="preserve"> El escrito de solicitud, el presente </w:t>
      </w:r>
      <w:r w:rsidRPr="00AE6FB6">
        <w:rPr>
          <w:rFonts w:ascii="Arial" w:hAnsi="Arial" w:cs="Arial"/>
          <w:lang w:val="es-DO"/>
        </w:rPr>
        <w:t>formulario y sus anexos, así como cualquier información adicional deberán ser remitidos en horario de lunes a viernes, de 8:00 a.m. a 03:00 p.m., en el siguiente domicilio:</w:t>
      </w:r>
    </w:p>
    <w:p w14:paraId="6B74C4BE" w14:textId="77777777" w:rsidR="00014349" w:rsidRPr="00AE6FB6" w:rsidRDefault="00014349" w:rsidP="004F0E58">
      <w:pPr>
        <w:spacing w:before="0" w:after="0"/>
        <w:ind w:left="1065"/>
        <w:rPr>
          <w:rFonts w:ascii="Arial" w:hAnsi="Arial" w:cs="Arial"/>
          <w:strike/>
        </w:rPr>
      </w:pPr>
    </w:p>
    <w:p w14:paraId="79AC9685" w14:textId="77777777" w:rsidR="00014349" w:rsidRPr="00AE6FB6" w:rsidRDefault="00014349" w:rsidP="004F0E58">
      <w:pPr>
        <w:spacing w:before="0" w:after="0"/>
        <w:ind w:left="2160" w:right="1563"/>
        <w:rPr>
          <w:rFonts w:ascii="Arial" w:hAnsi="Arial" w:cs="Arial"/>
          <w:b/>
        </w:rPr>
      </w:pPr>
      <w:r w:rsidRPr="00AE6FB6">
        <w:rPr>
          <w:rFonts w:ascii="Arial" w:hAnsi="Arial" w:cs="Arial"/>
          <w:b/>
        </w:rPr>
        <w:t>COMISIÓN REGULADORA DE PRÁCTICAS DESLEALES EN EL COMERCIO Y SOBRE MEDIDAS DE SALVAGUARDIAS</w:t>
      </w:r>
    </w:p>
    <w:p w14:paraId="6D1762ED" w14:textId="032B0FDF" w:rsidR="00014349" w:rsidRPr="00AE6FB6" w:rsidRDefault="00014349" w:rsidP="004F0E58">
      <w:pPr>
        <w:spacing w:before="0" w:after="0"/>
        <w:ind w:left="1416" w:firstLine="708"/>
        <w:rPr>
          <w:rFonts w:ascii="Arial" w:hAnsi="Arial" w:cs="Arial"/>
          <w:lang w:val="pt-BR"/>
        </w:rPr>
      </w:pPr>
      <w:r w:rsidRPr="00AE6FB6">
        <w:rPr>
          <w:rFonts w:ascii="Arial" w:hAnsi="Arial" w:cs="Arial"/>
          <w:lang w:val="pt-BR"/>
        </w:rPr>
        <w:t>Calle Manuel de Jesús Troncoso, Núm. 18,</w:t>
      </w:r>
      <w:r w:rsidR="004F0E58">
        <w:rPr>
          <w:rFonts w:ascii="Arial" w:hAnsi="Arial" w:cs="Arial"/>
          <w:lang w:val="pt-BR"/>
        </w:rPr>
        <w:t xml:space="preserve"> </w:t>
      </w:r>
      <w:r w:rsidRPr="00AE6FB6">
        <w:rPr>
          <w:rFonts w:ascii="Arial" w:hAnsi="Arial" w:cs="Arial"/>
          <w:lang w:val="pt-BR"/>
        </w:rPr>
        <w:t xml:space="preserve"> </w:t>
      </w:r>
    </w:p>
    <w:p w14:paraId="353B0C9E" w14:textId="77777777" w:rsidR="00014349" w:rsidRPr="00AE6FB6" w:rsidRDefault="00014349" w:rsidP="004F0E58">
      <w:pPr>
        <w:spacing w:before="0" w:after="0"/>
        <w:ind w:left="1416" w:firstLine="708"/>
        <w:rPr>
          <w:rFonts w:ascii="Arial" w:hAnsi="Arial" w:cs="Arial"/>
          <w:lang w:val="pt-BR"/>
        </w:rPr>
      </w:pPr>
      <w:r w:rsidRPr="00AE6FB6">
        <w:rPr>
          <w:rFonts w:ascii="Arial" w:hAnsi="Arial" w:cs="Arial"/>
          <w:lang w:val="pt-BR"/>
        </w:rPr>
        <w:t>Ensanche Paraíso, Santo Domingo, Distrito Nacional</w:t>
      </w:r>
    </w:p>
    <w:p w14:paraId="355FE03E" w14:textId="6D2A0357" w:rsidR="00014349" w:rsidRDefault="00014349" w:rsidP="004F0E58">
      <w:pPr>
        <w:spacing w:before="0" w:after="0"/>
        <w:ind w:left="1416" w:firstLine="708"/>
        <w:rPr>
          <w:rFonts w:ascii="Arial" w:hAnsi="Arial" w:cs="Arial"/>
          <w:lang w:val="pt-BR"/>
        </w:rPr>
      </w:pPr>
      <w:r w:rsidRPr="00AE6FB6">
        <w:rPr>
          <w:rFonts w:ascii="Arial" w:hAnsi="Arial" w:cs="Arial"/>
          <w:lang w:val="pt-BR"/>
        </w:rPr>
        <w:t>República Dominicana</w:t>
      </w:r>
    </w:p>
    <w:p w14:paraId="7FCF077A" w14:textId="77777777" w:rsidR="004F0E58" w:rsidRPr="00AE6FB6" w:rsidRDefault="004F0E58" w:rsidP="004F0E58">
      <w:pPr>
        <w:spacing w:before="0" w:after="0"/>
        <w:ind w:left="1416" w:firstLine="708"/>
        <w:rPr>
          <w:rFonts w:ascii="Arial" w:hAnsi="Arial" w:cs="Arial"/>
          <w:lang w:val="pt-BR"/>
        </w:rPr>
      </w:pPr>
    </w:p>
    <w:p w14:paraId="3A2A7201" w14:textId="77777777" w:rsidR="00014349" w:rsidRPr="004F0E58" w:rsidRDefault="00014349" w:rsidP="004F0E58">
      <w:pPr>
        <w:spacing w:before="0" w:after="0"/>
        <w:rPr>
          <w:rFonts w:ascii="Arial" w:hAnsi="Arial" w:cs="Arial"/>
          <w:sz w:val="12"/>
          <w:szCs w:val="8"/>
          <w:lang w:val="pt-BR"/>
        </w:rPr>
      </w:pPr>
      <w:r w:rsidRPr="00AE6FB6">
        <w:rPr>
          <w:rFonts w:ascii="Arial" w:hAnsi="Arial" w:cs="Arial"/>
          <w:lang w:val="pt-BR"/>
        </w:rPr>
        <w:t xml:space="preserve"> </w:t>
      </w:r>
      <w:r w:rsidRPr="00AE6FB6">
        <w:rPr>
          <w:rFonts w:ascii="Arial" w:hAnsi="Arial" w:cs="Arial"/>
          <w:lang w:val="pt-BR"/>
        </w:rPr>
        <w:tab/>
      </w:r>
      <w:r w:rsidRPr="00AE6FB6">
        <w:rPr>
          <w:rFonts w:ascii="Arial" w:hAnsi="Arial" w:cs="Arial"/>
          <w:lang w:val="pt-BR"/>
        </w:rPr>
        <w:tab/>
      </w:r>
    </w:p>
    <w:p w14:paraId="09647525" w14:textId="0AB3D527" w:rsidR="00014349" w:rsidRPr="00AE6FB6" w:rsidRDefault="00014349" w:rsidP="004F0E58">
      <w:pPr>
        <w:spacing w:before="0" w:after="0"/>
        <w:ind w:left="708"/>
        <w:rPr>
          <w:rFonts w:ascii="Arial" w:hAnsi="Arial" w:cs="Arial"/>
          <w:lang w:val="pt-BR"/>
        </w:rPr>
      </w:pPr>
      <w:r w:rsidRPr="00AE6FB6">
        <w:rPr>
          <w:rFonts w:ascii="Arial" w:hAnsi="Arial" w:cs="Arial"/>
          <w:lang w:val="pt-BR"/>
        </w:rPr>
        <w:t xml:space="preserve">       </w:t>
      </w:r>
      <w:r w:rsidR="00DF69CF" w:rsidRPr="00AE6FB6">
        <w:rPr>
          <w:rFonts w:ascii="Arial" w:hAnsi="Arial" w:cs="Arial"/>
          <w:lang w:val="pt-BR"/>
        </w:rPr>
        <w:t xml:space="preserve">              </w:t>
      </w:r>
      <w:r w:rsidRPr="00AE6FB6">
        <w:rPr>
          <w:rFonts w:ascii="Arial" w:hAnsi="Arial" w:cs="Arial"/>
          <w:lang w:val="pt-BR"/>
        </w:rPr>
        <w:t xml:space="preserve">En caso de requerir alguna aclaración, contactar a: </w:t>
      </w:r>
    </w:p>
    <w:p w14:paraId="6DEECBAE" w14:textId="54E6C2CC" w:rsidR="00014349" w:rsidRPr="00AE6FB6" w:rsidRDefault="004F0E58" w:rsidP="004F0E58">
      <w:pPr>
        <w:spacing w:before="0" w:after="0"/>
        <w:ind w:left="1416" w:firstLine="708"/>
        <w:rPr>
          <w:rFonts w:ascii="Arial" w:hAnsi="Arial" w:cs="Arial"/>
          <w:b/>
          <w:lang w:val="pt-BR"/>
        </w:rPr>
      </w:pPr>
      <w:r>
        <w:rPr>
          <w:rFonts w:ascii="Arial" w:hAnsi="Arial" w:cs="Arial"/>
          <w:b/>
          <w:lang w:val="pt-BR"/>
        </w:rPr>
        <w:t xml:space="preserve">Sra. </w:t>
      </w:r>
      <w:r w:rsidR="00DF69CF" w:rsidRPr="00AE6FB6">
        <w:rPr>
          <w:rFonts w:ascii="Arial" w:hAnsi="Arial" w:cs="Arial"/>
          <w:b/>
          <w:lang w:val="pt-BR"/>
        </w:rPr>
        <w:t>Jomary Morales</w:t>
      </w:r>
    </w:p>
    <w:p w14:paraId="7D08B7BC" w14:textId="3EEDA3BF" w:rsidR="00014349" w:rsidRPr="00AE6FB6" w:rsidRDefault="004F0E58" w:rsidP="004F0E58">
      <w:pPr>
        <w:spacing w:before="0" w:after="0"/>
        <w:ind w:left="1416" w:firstLine="708"/>
        <w:rPr>
          <w:rFonts w:ascii="Arial" w:hAnsi="Arial" w:cs="Arial"/>
          <w:lang w:val="pt-BR"/>
        </w:rPr>
      </w:pPr>
      <w:r>
        <w:rPr>
          <w:rFonts w:ascii="Arial" w:hAnsi="Arial" w:cs="Arial"/>
          <w:lang w:val="pt-BR"/>
        </w:rPr>
        <w:t>D</w:t>
      </w:r>
      <w:r w:rsidR="00014349" w:rsidRPr="00AE6FB6">
        <w:rPr>
          <w:rFonts w:ascii="Arial" w:hAnsi="Arial" w:cs="Arial"/>
          <w:lang w:val="pt-BR"/>
        </w:rPr>
        <w:t>irectora ejecutiva</w:t>
      </w:r>
    </w:p>
    <w:p w14:paraId="527DAC4B" w14:textId="77777777" w:rsidR="00014349" w:rsidRPr="00AE6FB6" w:rsidRDefault="00014349" w:rsidP="004F0E58">
      <w:pPr>
        <w:spacing w:before="0" w:after="0"/>
        <w:ind w:left="1416" w:firstLine="708"/>
        <w:rPr>
          <w:rFonts w:ascii="Arial" w:hAnsi="Arial" w:cs="Arial"/>
          <w:lang w:val="pt-BR"/>
        </w:rPr>
      </w:pPr>
      <w:r w:rsidRPr="00AE6FB6">
        <w:rPr>
          <w:rFonts w:ascii="Arial" w:hAnsi="Arial" w:cs="Arial"/>
          <w:lang w:val="pt-BR"/>
        </w:rPr>
        <w:t>Tel. (809) 476-0111, ext. 248</w:t>
      </w:r>
    </w:p>
    <w:p w14:paraId="3A47A2F8" w14:textId="3222F5EF" w:rsidR="00014349" w:rsidRPr="00AE6FB6" w:rsidRDefault="00014349" w:rsidP="004F0E58">
      <w:pPr>
        <w:spacing w:before="0" w:after="0"/>
        <w:ind w:left="1416" w:firstLine="708"/>
        <w:rPr>
          <w:rFonts w:ascii="Arial" w:hAnsi="Arial" w:cs="Arial"/>
          <w:lang w:val="pt-BR"/>
        </w:rPr>
      </w:pPr>
      <w:proofErr w:type="spellStart"/>
      <w:r w:rsidRPr="00AE6FB6">
        <w:rPr>
          <w:rFonts w:ascii="Arial" w:hAnsi="Arial" w:cs="Arial"/>
          <w:lang w:val="pt-BR"/>
        </w:rPr>
        <w:t>Correo</w:t>
      </w:r>
      <w:proofErr w:type="spellEnd"/>
      <w:r w:rsidRPr="00AE6FB6">
        <w:rPr>
          <w:rFonts w:ascii="Arial" w:hAnsi="Arial" w:cs="Arial"/>
          <w:lang w:val="pt-BR"/>
        </w:rPr>
        <w:t xml:space="preserve"> electrónico: </w:t>
      </w:r>
      <w:hyperlink r:id="rId17" w:history="1">
        <w:r w:rsidR="00DC5099" w:rsidRPr="00AE6FB6">
          <w:rPr>
            <w:rStyle w:val="Hipervnculo"/>
            <w:rFonts w:ascii="Arial" w:hAnsi="Arial" w:cs="Arial"/>
            <w:lang w:val="pt-BR"/>
          </w:rPr>
          <w:t>jmorales@cdc.gob.do</w:t>
        </w:r>
      </w:hyperlink>
    </w:p>
    <w:p w14:paraId="2CF603D6" w14:textId="77777777" w:rsidR="00DC5099" w:rsidRPr="00AE6FB6" w:rsidRDefault="00DC5099" w:rsidP="00D07D05">
      <w:pPr>
        <w:rPr>
          <w:rStyle w:val="nfasis"/>
          <w:rFonts w:ascii="Arial" w:hAnsi="Arial" w:cs="Arial"/>
          <w:i w:val="0"/>
          <w:iCs w:val="0"/>
          <w:sz w:val="28"/>
          <w:szCs w:val="28"/>
          <w:lang w:val="pt-BR"/>
        </w:rPr>
        <w:sectPr w:rsidR="00DC5099" w:rsidRPr="00AE6FB6" w:rsidSect="004F0E58">
          <w:pgSz w:w="12240" w:h="15840"/>
          <w:pgMar w:top="1440" w:right="1440" w:bottom="1276" w:left="1440" w:header="720" w:footer="720" w:gutter="0"/>
          <w:cols w:space="720"/>
        </w:sectPr>
      </w:pPr>
    </w:p>
    <w:p w14:paraId="72B038EC" w14:textId="54B8E22E" w:rsidR="00C413CF" w:rsidRPr="00AE6FB6" w:rsidRDefault="00C413CF" w:rsidP="00C413CF">
      <w:pPr>
        <w:pStyle w:val="Ttulo1"/>
        <w:jc w:val="center"/>
        <w:rPr>
          <w:rFonts w:cs="Arial"/>
          <w:lang w:val="es-ES_tradnl"/>
        </w:rPr>
      </w:pPr>
      <w:bookmarkStart w:id="7" w:name="_Toc41397043"/>
      <w:bookmarkStart w:id="8" w:name="_Toc89781136"/>
      <w:r w:rsidRPr="00AE6FB6">
        <w:rPr>
          <w:rFonts w:cs="Arial"/>
          <w:lang w:val="es-ES_tradnl"/>
        </w:rPr>
        <w:lastRenderedPageBreak/>
        <w:t>Parte I.</w:t>
      </w:r>
      <w:r w:rsidRPr="00AE6FB6">
        <w:rPr>
          <w:rFonts w:cs="Arial"/>
          <w:lang w:val="es-ES_tradnl"/>
        </w:rPr>
        <w:tab/>
        <w:t xml:space="preserve">Información relativa a la identificación del </w:t>
      </w:r>
      <w:r w:rsidRPr="00AE6FB6">
        <w:rPr>
          <w:rFonts w:cs="Arial"/>
          <w:u w:val="single"/>
          <w:lang w:val="es-ES_tradnl"/>
        </w:rPr>
        <w:t>productor nacional solicitante</w:t>
      </w:r>
      <w:bookmarkEnd w:id="7"/>
      <w:bookmarkEnd w:id="8"/>
    </w:p>
    <w:p w14:paraId="6D84A034" w14:textId="77777777" w:rsidR="00C413CF" w:rsidRPr="00175BDF" w:rsidRDefault="00C413CF" w:rsidP="00C413CF">
      <w:pPr>
        <w:rPr>
          <w:rFonts w:ascii="Arial" w:hAnsi="Arial" w:cs="Arial"/>
          <w:sz w:val="22"/>
          <w:szCs w:val="22"/>
        </w:rPr>
      </w:pPr>
    </w:p>
    <w:tbl>
      <w:tblPr>
        <w:tblW w:w="0" w:type="auto"/>
        <w:tblLook w:val="01E0" w:firstRow="1" w:lastRow="1" w:firstColumn="1" w:lastColumn="1" w:noHBand="0" w:noVBand="0"/>
      </w:tblPr>
      <w:tblGrid>
        <w:gridCol w:w="4860"/>
        <w:gridCol w:w="4140"/>
      </w:tblGrid>
      <w:tr w:rsidR="00C413CF" w:rsidRPr="00175BDF" w14:paraId="0E8EB840" w14:textId="77777777" w:rsidTr="0031664D">
        <w:tc>
          <w:tcPr>
            <w:tcW w:w="4860" w:type="dxa"/>
          </w:tcPr>
          <w:p w14:paraId="1402EF71" w14:textId="77777777" w:rsidR="00C413CF" w:rsidRPr="00175BDF" w:rsidRDefault="00C413CF" w:rsidP="00C413CF">
            <w:pPr>
              <w:rPr>
                <w:rFonts w:ascii="Arial" w:hAnsi="Arial" w:cs="Arial"/>
                <w:sz w:val="22"/>
                <w:szCs w:val="22"/>
                <w:lang w:val="es-DO"/>
              </w:rPr>
            </w:pPr>
            <w:r w:rsidRPr="00175BDF">
              <w:rPr>
                <w:rFonts w:ascii="Arial" w:hAnsi="Arial" w:cs="Arial"/>
                <w:sz w:val="22"/>
                <w:szCs w:val="22"/>
                <w:lang w:val="es-DO"/>
              </w:rPr>
              <w:t>Indique el nombre o Razón social (Denominación social actual) de la empresa que responde este formulario.</w:t>
            </w:r>
          </w:p>
        </w:tc>
        <w:tc>
          <w:tcPr>
            <w:tcW w:w="4140" w:type="dxa"/>
            <w:tcBorders>
              <w:bottom w:val="single" w:sz="4" w:space="0" w:color="auto"/>
            </w:tcBorders>
          </w:tcPr>
          <w:p w14:paraId="4FA881F7" w14:textId="20EA6FA1" w:rsidR="00C413CF" w:rsidRPr="00175BDF" w:rsidRDefault="00A56056" w:rsidP="00C413CF">
            <w:pPr>
              <w:rPr>
                <w:rFonts w:ascii="Arial" w:hAnsi="Arial" w:cs="Arial"/>
                <w:sz w:val="22"/>
                <w:szCs w:val="22"/>
                <w:lang w:val="es-DO"/>
              </w:rPr>
            </w:pPr>
            <w:r w:rsidRPr="00763BEF">
              <w:rPr>
                <w:b/>
                <w:bCs/>
                <w:szCs w:val="24"/>
              </w:rPr>
              <w:t>MOLINOS</w:t>
            </w:r>
            <w:r>
              <w:rPr>
                <w:b/>
                <w:bCs/>
                <w:szCs w:val="24"/>
              </w:rPr>
              <w:t xml:space="preserve"> </w:t>
            </w:r>
            <w:r w:rsidRPr="00763BEF">
              <w:rPr>
                <w:b/>
                <w:bCs/>
                <w:szCs w:val="24"/>
              </w:rPr>
              <w:t>MODERNOS,</w:t>
            </w:r>
            <w:r>
              <w:rPr>
                <w:b/>
                <w:bCs/>
                <w:szCs w:val="24"/>
              </w:rPr>
              <w:t xml:space="preserve"> </w:t>
            </w:r>
            <w:r w:rsidRPr="00763BEF">
              <w:rPr>
                <w:b/>
                <w:bCs/>
                <w:szCs w:val="24"/>
              </w:rPr>
              <w:t>SOCIEDAD ANÓNIMA</w:t>
            </w:r>
          </w:p>
        </w:tc>
      </w:tr>
    </w:tbl>
    <w:p w14:paraId="143F28B9" w14:textId="77777777" w:rsidR="00C413CF" w:rsidRPr="00175BDF" w:rsidRDefault="00C413CF" w:rsidP="00C413CF">
      <w:pPr>
        <w:rPr>
          <w:rFonts w:ascii="Arial" w:hAnsi="Arial" w:cs="Arial"/>
          <w:sz w:val="22"/>
          <w:szCs w:val="22"/>
        </w:rPr>
      </w:pPr>
    </w:p>
    <w:p w14:paraId="560A00E5" w14:textId="62EE70CD" w:rsidR="00C413CF" w:rsidRPr="00175BDF" w:rsidRDefault="00E65AE9" w:rsidP="00C413CF">
      <w:pPr>
        <w:rPr>
          <w:rFonts w:ascii="Arial" w:hAnsi="Arial" w:cs="Arial"/>
          <w:sz w:val="22"/>
          <w:szCs w:val="22"/>
          <w:lang w:val="es-DO"/>
        </w:rPr>
      </w:pPr>
      <w:r w:rsidRPr="00175BDF">
        <w:rPr>
          <w:rFonts w:ascii="Arial" w:hAnsi="Arial" w:cs="Arial"/>
          <w:b/>
          <w:bCs/>
          <w:sz w:val="22"/>
          <w:szCs w:val="22"/>
          <w:lang w:val="es-DO"/>
        </w:rPr>
        <w:t>Punto 1.</w:t>
      </w:r>
      <w:r w:rsidRPr="00175BDF">
        <w:rPr>
          <w:rFonts w:ascii="Arial" w:hAnsi="Arial" w:cs="Arial"/>
          <w:sz w:val="22"/>
          <w:szCs w:val="22"/>
          <w:lang w:val="es-DO"/>
        </w:rPr>
        <w:t xml:space="preserve"> </w:t>
      </w:r>
      <w:r w:rsidR="00C413CF" w:rsidRPr="00175BDF">
        <w:rPr>
          <w:rFonts w:ascii="Arial" w:hAnsi="Arial" w:cs="Arial"/>
          <w:sz w:val="22"/>
          <w:szCs w:val="22"/>
          <w:lang w:val="es-DO"/>
        </w:rPr>
        <w:t>Aporte los datos generales de la empresa que fabrica el producto similar al producto objeto de investigación y que responde el formulario.</w:t>
      </w:r>
    </w:p>
    <w:p w14:paraId="79432BF8" w14:textId="77777777" w:rsidR="00C413CF" w:rsidRPr="00175BDF" w:rsidRDefault="00C413CF" w:rsidP="00C413CF">
      <w:pPr>
        <w:rPr>
          <w:rFonts w:ascii="Arial" w:hAnsi="Arial" w:cs="Arial"/>
          <w:sz w:val="22"/>
          <w:szCs w:val="22"/>
          <w:lang w:val="es-DO"/>
        </w:rPr>
      </w:pPr>
    </w:p>
    <w:tbl>
      <w:tblPr>
        <w:tblW w:w="7560" w:type="dxa"/>
        <w:tblLook w:val="0000" w:firstRow="0" w:lastRow="0" w:firstColumn="0" w:lastColumn="0" w:noHBand="0" w:noVBand="0"/>
      </w:tblPr>
      <w:tblGrid>
        <w:gridCol w:w="2531"/>
        <w:gridCol w:w="5029"/>
      </w:tblGrid>
      <w:tr w:rsidR="00AB08C1" w:rsidRPr="00175BDF" w14:paraId="6DB09BCA" w14:textId="77777777" w:rsidTr="00AB08C1">
        <w:tc>
          <w:tcPr>
            <w:tcW w:w="2531" w:type="dxa"/>
          </w:tcPr>
          <w:p w14:paraId="6DB14974" w14:textId="77777777" w:rsidR="00AB08C1" w:rsidRPr="00175BDF" w:rsidRDefault="00AB08C1" w:rsidP="00AB08C1">
            <w:pPr>
              <w:rPr>
                <w:rFonts w:ascii="Arial" w:hAnsi="Arial" w:cs="Arial"/>
                <w:sz w:val="22"/>
                <w:szCs w:val="22"/>
              </w:rPr>
            </w:pPr>
            <w:r w:rsidRPr="00175BDF">
              <w:rPr>
                <w:rFonts w:ascii="Arial" w:hAnsi="Arial" w:cs="Arial"/>
                <w:sz w:val="22"/>
                <w:szCs w:val="22"/>
              </w:rPr>
              <w:t>RNC de la empresa</w:t>
            </w:r>
          </w:p>
        </w:tc>
        <w:tc>
          <w:tcPr>
            <w:tcW w:w="5029" w:type="dxa"/>
          </w:tcPr>
          <w:p w14:paraId="29230697" w14:textId="7A50F8CC" w:rsidR="00AB08C1" w:rsidRPr="00AB08C1" w:rsidRDefault="00AB08C1" w:rsidP="00AB08C1">
            <w:pPr>
              <w:rPr>
                <w:rFonts w:ascii="Arial" w:hAnsi="Arial" w:cs="Arial"/>
                <w:bCs/>
                <w:sz w:val="22"/>
                <w:szCs w:val="22"/>
                <w:u w:val="single"/>
              </w:rPr>
            </w:pPr>
            <w:r w:rsidRPr="00AB08C1">
              <w:rPr>
                <w:rFonts w:cs="Arial"/>
                <w:b/>
                <w:sz w:val="20"/>
                <w:u w:val="single"/>
                <w:lang w:eastAsia="es-ES"/>
              </w:rPr>
              <w:t>101006374</w:t>
            </w:r>
          </w:p>
        </w:tc>
      </w:tr>
      <w:tr w:rsidR="00AB08C1" w:rsidRPr="00175BDF" w14:paraId="18EC4AAF" w14:textId="77777777" w:rsidTr="00AB08C1">
        <w:tc>
          <w:tcPr>
            <w:tcW w:w="2531" w:type="dxa"/>
          </w:tcPr>
          <w:p w14:paraId="0901E08E" w14:textId="77777777" w:rsidR="00AB08C1" w:rsidRPr="00175BDF" w:rsidRDefault="00AB08C1" w:rsidP="00AB08C1">
            <w:pPr>
              <w:rPr>
                <w:rFonts w:ascii="Arial" w:hAnsi="Arial" w:cs="Arial"/>
                <w:sz w:val="22"/>
                <w:szCs w:val="22"/>
              </w:rPr>
            </w:pPr>
            <w:r w:rsidRPr="00175BDF">
              <w:rPr>
                <w:rFonts w:ascii="Arial" w:hAnsi="Arial" w:cs="Arial"/>
                <w:sz w:val="22"/>
                <w:szCs w:val="22"/>
              </w:rPr>
              <w:t>Calle y número</w:t>
            </w:r>
          </w:p>
        </w:tc>
        <w:tc>
          <w:tcPr>
            <w:tcW w:w="5029" w:type="dxa"/>
          </w:tcPr>
          <w:p w14:paraId="46D7CC7F" w14:textId="0F65AA51" w:rsidR="00AB08C1" w:rsidRPr="00AB08C1" w:rsidRDefault="00AB08C1" w:rsidP="00AB08C1">
            <w:pPr>
              <w:rPr>
                <w:rFonts w:ascii="Arial" w:hAnsi="Arial" w:cs="Arial"/>
                <w:bCs/>
                <w:sz w:val="22"/>
                <w:szCs w:val="22"/>
                <w:u w:val="single"/>
              </w:rPr>
            </w:pPr>
            <w:r w:rsidRPr="00AB08C1">
              <w:rPr>
                <w:rFonts w:cs="Arial"/>
                <w:b/>
                <w:sz w:val="20"/>
                <w:u w:val="single"/>
                <w:lang w:eastAsia="es-ES"/>
              </w:rPr>
              <w:t>CALLE ALEXANDER FLEMING, NO. 5,</w:t>
            </w:r>
          </w:p>
        </w:tc>
      </w:tr>
      <w:tr w:rsidR="00AB08C1" w:rsidRPr="00175BDF" w14:paraId="3A2233DA" w14:textId="77777777" w:rsidTr="00AB08C1">
        <w:tc>
          <w:tcPr>
            <w:tcW w:w="2531" w:type="dxa"/>
          </w:tcPr>
          <w:p w14:paraId="78EADE81" w14:textId="77777777" w:rsidR="00AB08C1" w:rsidRPr="00175BDF" w:rsidRDefault="00AB08C1" w:rsidP="00AB08C1">
            <w:pPr>
              <w:rPr>
                <w:rFonts w:ascii="Arial" w:hAnsi="Arial" w:cs="Arial"/>
                <w:sz w:val="22"/>
                <w:szCs w:val="22"/>
              </w:rPr>
            </w:pPr>
            <w:r w:rsidRPr="00175BDF">
              <w:rPr>
                <w:rFonts w:ascii="Arial" w:hAnsi="Arial" w:cs="Arial"/>
                <w:sz w:val="22"/>
                <w:szCs w:val="22"/>
              </w:rPr>
              <w:t>Sector</w:t>
            </w:r>
          </w:p>
        </w:tc>
        <w:tc>
          <w:tcPr>
            <w:tcW w:w="5029" w:type="dxa"/>
          </w:tcPr>
          <w:p w14:paraId="0F621498" w14:textId="4A4390CF" w:rsidR="00AB08C1" w:rsidRPr="00AB08C1" w:rsidRDefault="00AB08C1" w:rsidP="00AB08C1">
            <w:pPr>
              <w:rPr>
                <w:rFonts w:ascii="Arial" w:hAnsi="Arial" w:cs="Arial"/>
                <w:bCs/>
                <w:sz w:val="22"/>
                <w:szCs w:val="22"/>
                <w:u w:val="single"/>
              </w:rPr>
            </w:pPr>
            <w:r w:rsidRPr="00AB08C1">
              <w:rPr>
                <w:rFonts w:cs="Arial"/>
                <w:b/>
                <w:sz w:val="20"/>
                <w:u w:val="single"/>
                <w:lang w:eastAsia="es-ES"/>
              </w:rPr>
              <w:t>ENSANCHE LA FÉ</w:t>
            </w:r>
          </w:p>
        </w:tc>
      </w:tr>
      <w:tr w:rsidR="00AB08C1" w:rsidRPr="00175BDF" w14:paraId="64B6B470" w14:textId="77777777" w:rsidTr="00AB08C1">
        <w:tc>
          <w:tcPr>
            <w:tcW w:w="2531" w:type="dxa"/>
          </w:tcPr>
          <w:p w14:paraId="2E18A3F8" w14:textId="77777777" w:rsidR="00AB08C1" w:rsidRPr="00175BDF" w:rsidRDefault="00AB08C1" w:rsidP="00AB08C1">
            <w:pPr>
              <w:rPr>
                <w:rFonts w:ascii="Arial" w:hAnsi="Arial" w:cs="Arial"/>
                <w:sz w:val="22"/>
                <w:szCs w:val="22"/>
              </w:rPr>
            </w:pPr>
            <w:r w:rsidRPr="00175BDF">
              <w:rPr>
                <w:rFonts w:ascii="Arial" w:hAnsi="Arial" w:cs="Arial"/>
                <w:sz w:val="22"/>
                <w:szCs w:val="22"/>
              </w:rPr>
              <w:t>Ciudad</w:t>
            </w:r>
          </w:p>
        </w:tc>
        <w:tc>
          <w:tcPr>
            <w:tcW w:w="5029" w:type="dxa"/>
          </w:tcPr>
          <w:p w14:paraId="1F7ED613" w14:textId="1D17358F" w:rsidR="00AB08C1" w:rsidRPr="00AB08C1" w:rsidRDefault="00AB08C1" w:rsidP="00AB08C1">
            <w:pPr>
              <w:rPr>
                <w:rFonts w:ascii="Arial" w:hAnsi="Arial" w:cs="Arial"/>
                <w:bCs/>
                <w:sz w:val="22"/>
                <w:szCs w:val="22"/>
                <w:u w:val="single"/>
              </w:rPr>
            </w:pPr>
            <w:r w:rsidRPr="00AB08C1">
              <w:rPr>
                <w:rFonts w:cs="Arial"/>
                <w:b/>
                <w:sz w:val="20"/>
                <w:u w:val="single"/>
                <w:lang w:eastAsia="es-ES"/>
              </w:rPr>
              <w:t>SANTO DOMINGO</w:t>
            </w:r>
          </w:p>
        </w:tc>
      </w:tr>
      <w:tr w:rsidR="00AB08C1" w:rsidRPr="00175BDF" w14:paraId="389D76CF" w14:textId="77777777" w:rsidTr="00AB08C1">
        <w:tc>
          <w:tcPr>
            <w:tcW w:w="2531" w:type="dxa"/>
          </w:tcPr>
          <w:p w14:paraId="2047CF31" w14:textId="77777777" w:rsidR="00AB08C1" w:rsidRPr="00175BDF" w:rsidRDefault="00AB08C1" w:rsidP="00AB08C1">
            <w:pPr>
              <w:rPr>
                <w:rFonts w:ascii="Arial" w:hAnsi="Arial" w:cs="Arial"/>
                <w:sz w:val="22"/>
                <w:szCs w:val="22"/>
              </w:rPr>
            </w:pPr>
            <w:r w:rsidRPr="00175BDF">
              <w:rPr>
                <w:rFonts w:ascii="Arial" w:hAnsi="Arial" w:cs="Arial"/>
                <w:sz w:val="22"/>
                <w:szCs w:val="22"/>
              </w:rPr>
              <w:t>Provincia</w:t>
            </w:r>
          </w:p>
        </w:tc>
        <w:tc>
          <w:tcPr>
            <w:tcW w:w="5029" w:type="dxa"/>
          </w:tcPr>
          <w:p w14:paraId="10BCC3B3" w14:textId="1E6E790E" w:rsidR="00AB08C1" w:rsidRPr="00AB08C1" w:rsidRDefault="00AB08C1" w:rsidP="00AB08C1">
            <w:pPr>
              <w:rPr>
                <w:rFonts w:ascii="Arial" w:hAnsi="Arial" w:cs="Arial"/>
                <w:bCs/>
                <w:sz w:val="22"/>
                <w:szCs w:val="22"/>
                <w:u w:val="single"/>
              </w:rPr>
            </w:pPr>
            <w:r w:rsidRPr="00AB08C1">
              <w:rPr>
                <w:rFonts w:cs="Arial"/>
                <w:b/>
                <w:sz w:val="20"/>
                <w:u w:val="single"/>
                <w:lang w:eastAsia="es-ES"/>
              </w:rPr>
              <w:t>DISTRITO NACIONAL</w:t>
            </w:r>
          </w:p>
        </w:tc>
      </w:tr>
      <w:tr w:rsidR="00AB08C1" w:rsidRPr="00175BDF" w14:paraId="17A1C9C6" w14:textId="77777777" w:rsidTr="00AB08C1">
        <w:tc>
          <w:tcPr>
            <w:tcW w:w="2531" w:type="dxa"/>
          </w:tcPr>
          <w:p w14:paraId="3B8FF207" w14:textId="77777777" w:rsidR="00AB08C1" w:rsidRPr="00175BDF" w:rsidRDefault="00AB08C1" w:rsidP="00AB08C1">
            <w:pPr>
              <w:rPr>
                <w:rFonts w:ascii="Arial" w:hAnsi="Arial" w:cs="Arial"/>
                <w:sz w:val="22"/>
                <w:szCs w:val="22"/>
              </w:rPr>
            </w:pPr>
            <w:r w:rsidRPr="00175BDF">
              <w:rPr>
                <w:rFonts w:ascii="Arial" w:hAnsi="Arial" w:cs="Arial"/>
                <w:sz w:val="22"/>
                <w:szCs w:val="22"/>
              </w:rPr>
              <w:t xml:space="preserve">Teléfono </w:t>
            </w:r>
          </w:p>
        </w:tc>
        <w:tc>
          <w:tcPr>
            <w:tcW w:w="5029" w:type="dxa"/>
          </w:tcPr>
          <w:p w14:paraId="3CB6779A" w14:textId="0F26DA37" w:rsidR="00AB08C1" w:rsidRPr="00AB08C1" w:rsidRDefault="00AB08C1" w:rsidP="00AB08C1">
            <w:pPr>
              <w:rPr>
                <w:rFonts w:ascii="Arial" w:hAnsi="Arial" w:cs="Arial"/>
                <w:bCs/>
                <w:sz w:val="22"/>
                <w:szCs w:val="22"/>
                <w:u w:val="single"/>
              </w:rPr>
            </w:pPr>
            <w:r w:rsidRPr="00AB08C1">
              <w:rPr>
                <w:rFonts w:cs="Arial"/>
                <w:b/>
                <w:bCs/>
                <w:sz w:val="20"/>
                <w:u w:val="single"/>
                <w:lang w:val="es-GT" w:eastAsia="es-ES"/>
              </w:rPr>
              <w:t>(829) 520-5322</w:t>
            </w:r>
          </w:p>
        </w:tc>
      </w:tr>
      <w:tr w:rsidR="00AB08C1" w:rsidRPr="00175BDF" w14:paraId="7DE0004D" w14:textId="77777777" w:rsidTr="00AB08C1">
        <w:tc>
          <w:tcPr>
            <w:tcW w:w="2531" w:type="dxa"/>
          </w:tcPr>
          <w:p w14:paraId="3E620946" w14:textId="77777777" w:rsidR="00AB08C1" w:rsidRPr="00175BDF" w:rsidRDefault="00AB08C1" w:rsidP="00AB08C1">
            <w:pPr>
              <w:rPr>
                <w:rFonts w:ascii="Arial" w:hAnsi="Arial" w:cs="Arial"/>
                <w:sz w:val="22"/>
                <w:szCs w:val="22"/>
              </w:rPr>
            </w:pPr>
            <w:r w:rsidRPr="00175BDF">
              <w:rPr>
                <w:rFonts w:ascii="Arial" w:hAnsi="Arial" w:cs="Arial"/>
                <w:sz w:val="22"/>
                <w:szCs w:val="22"/>
              </w:rPr>
              <w:t xml:space="preserve">Fax </w:t>
            </w:r>
          </w:p>
        </w:tc>
        <w:tc>
          <w:tcPr>
            <w:tcW w:w="5029" w:type="dxa"/>
          </w:tcPr>
          <w:p w14:paraId="03E7759D" w14:textId="77777777" w:rsidR="00AB08C1" w:rsidRPr="00AB08C1" w:rsidRDefault="00AB08C1" w:rsidP="00AB08C1">
            <w:pPr>
              <w:rPr>
                <w:rFonts w:ascii="Arial" w:hAnsi="Arial" w:cs="Arial"/>
                <w:bCs/>
                <w:sz w:val="22"/>
                <w:szCs w:val="22"/>
                <w:u w:val="single"/>
              </w:rPr>
            </w:pPr>
          </w:p>
        </w:tc>
      </w:tr>
      <w:tr w:rsidR="00AB08C1" w:rsidRPr="00175BDF" w14:paraId="753B01FD" w14:textId="77777777" w:rsidTr="00AB08C1">
        <w:tc>
          <w:tcPr>
            <w:tcW w:w="2531" w:type="dxa"/>
          </w:tcPr>
          <w:p w14:paraId="4C70B10F" w14:textId="77777777" w:rsidR="00AB08C1" w:rsidRPr="00175BDF" w:rsidRDefault="00AB08C1" w:rsidP="00AB08C1">
            <w:pPr>
              <w:rPr>
                <w:rFonts w:ascii="Arial" w:hAnsi="Arial" w:cs="Arial"/>
                <w:sz w:val="22"/>
                <w:szCs w:val="22"/>
              </w:rPr>
            </w:pPr>
            <w:r w:rsidRPr="00175BDF">
              <w:rPr>
                <w:rFonts w:ascii="Arial" w:hAnsi="Arial" w:cs="Arial"/>
                <w:sz w:val="22"/>
                <w:szCs w:val="22"/>
              </w:rPr>
              <w:t>Correo electrónico</w:t>
            </w:r>
          </w:p>
        </w:tc>
        <w:tc>
          <w:tcPr>
            <w:tcW w:w="5029" w:type="dxa"/>
          </w:tcPr>
          <w:p w14:paraId="6D0A3441" w14:textId="608E386F" w:rsidR="00AB08C1" w:rsidRPr="00AB08C1" w:rsidRDefault="00AB08C1" w:rsidP="00AB08C1">
            <w:pPr>
              <w:rPr>
                <w:rFonts w:ascii="Arial" w:hAnsi="Arial" w:cs="Arial"/>
                <w:bCs/>
                <w:sz w:val="22"/>
                <w:szCs w:val="22"/>
                <w:u w:val="single"/>
              </w:rPr>
            </w:pPr>
            <w:hyperlink r:id="rId18" w:history="1">
              <w:r w:rsidRPr="00AB08C1">
                <w:rPr>
                  <w:rStyle w:val="Hipervnculo"/>
                  <w:sz w:val="20"/>
                  <w:lang w:eastAsia="es-ES"/>
                </w:rPr>
                <w:t>krist.nunez@somoscmi.com</w:t>
              </w:r>
            </w:hyperlink>
          </w:p>
        </w:tc>
      </w:tr>
      <w:tr w:rsidR="00AB08C1" w:rsidRPr="00175BDF" w14:paraId="6E8C6D81" w14:textId="77777777" w:rsidTr="00AB08C1">
        <w:tc>
          <w:tcPr>
            <w:tcW w:w="2531" w:type="dxa"/>
          </w:tcPr>
          <w:p w14:paraId="64D5DB49" w14:textId="77777777" w:rsidR="00AB08C1" w:rsidRPr="00175BDF" w:rsidRDefault="00AB08C1" w:rsidP="00AB08C1">
            <w:pPr>
              <w:rPr>
                <w:rFonts w:ascii="Arial" w:hAnsi="Arial" w:cs="Arial"/>
                <w:sz w:val="22"/>
                <w:szCs w:val="22"/>
              </w:rPr>
            </w:pPr>
            <w:r w:rsidRPr="00175BDF">
              <w:rPr>
                <w:rFonts w:ascii="Arial" w:hAnsi="Arial" w:cs="Arial"/>
                <w:sz w:val="22"/>
                <w:szCs w:val="22"/>
              </w:rPr>
              <w:t>Página web</w:t>
            </w:r>
          </w:p>
        </w:tc>
        <w:tc>
          <w:tcPr>
            <w:tcW w:w="5029" w:type="dxa"/>
          </w:tcPr>
          <w:p w14:paraId="0A71743F" w14:textId="4B17ECF7" w:rsidR="00AB08C1" w:rsidRPr="00AB08C1" w:rsidRDefault="00AB08C1" w:rsidP="00AB08C1">
            <w:pPr>
              <w:rPr>
                <w:rFonts w:ascii="Arial" w:hAnsi="Arial" w:cs="Arial"/>
                <w:bCs/>
                <w:sz w:val="22"/>
                <w:szCs w:val="22"/>
                <w:u w:val="single"/>
              </w:rPr>
            </w:pPr>
            <w:hyperlink r:id="rId19" w:history="1">
              <w:r w:rsidRPr="00AB08C1">
                <w:rPr>
                  <w:rStyle w:val="Hipervnculo"/>
                  <w:sz w:val="20"/>
                  <w:lang w:eastAsia="es-ES"/>
                </w:rPr>
                <w:t>www.somoscmi.com</w:t>
              </w:r>
            </w:hyperlink>
          </w:p>
        </w:tc>
      </w:tr>
    </w:tbl>
    <w:p w14:paraId="1C51E813" w14:textId="77777777" w:rsidR="00C413CF" w:rsidRPr="00175BDF" w:rsidRDefault="00C413CF" w:rsidP="00C413CF">
      <w:pPr>
        <w:rPr>
          <w:rFonts w:ascii="Arial" w:hAnsi="Arial" w:cs="Arial"/>
          <w:sz w:val="22"/>
          <w:szCs w:val="22"/>
        </w:rPr>
      </w:pPr>
    </w:p>
    <w:p w14:paraId="0D40DE46" w14:textId="4B3C3040" w:rsidR="00C413CF" w:rsidRPr="00175BDF" w:rsidRDefault="00E65AE9" w:rsidP="00973074">
      <w:pPr>
        <w:rPr>
          <w:rFonts w:ascii="Arial" w:hAnsi="Arial" w:cs="Arial"/>
          <w:sz w:val="22"/>
          <w:szCs w:val="22"/>
          <w:lang w:val="es-DO"/>
        </w:rPr>
      </w:pPr>
      <w:r w:rsidRPr="00175BDF">
        <w:rPr>
          <w:rFonts w:ascii="Arial" w:hAnsi="Arial" w:cs="Arial"/>
          <w:b/>
          <w:bCs/>
          <w:sz w:val="22"/>
          <w:szCs w:val="22"/>
          <w:lang w:val="es-DO"/>
        </w:rPr>
        <w:t>Punto 2.</w:t>
      </w:r>
      <w:r w:rsidRPr="00175BDF">
        <w:rPr>
          <w:rFonts w:ascii="Arial" w:hAnsi="Arial" w:cs="Arial"/>
          <w:sz w:val="22"/>
          <w:szCs w:val="22"/>
          <w:lang w:val="es-DO"/>
        </w:rPr>
        <w:t xml:space="preserve"> </w:t>
      </w:r>
      <w:r w:rsidR="00C413CF" w:rsidRPr="00175BDF">
        <w:rPr>
          <w:rFonts w:ascii="Arial" w:hAnsi="Arial" w:cs="Arial"/>
          <w:sz w:val="22"/>
          <w:szCs w:val="22"/>
          <w:lang w:val="es-DO"/>
        </w:rPr>
        <w:t>Indique los datos del propietario, dueño o del director general, a</w:t>
      </w:r>
      <w:proofErr w:type="spellStart"/>
      <w:r w:rsidR="00C413CF" w:rsidRPr="00175BDF">
        <w:rPr>
          <w:rFonts w:ascii="Arial" w:hAnsi="Arial" w:cs="Arial"/>
          <w:sz w:val="22"/>
          <w:szCs w:val="22"/>
          <w:lang w:val="es-419"/>
        </w:rPr>
        <w:t>dministrador</w:t>
      </w:r>
      <w:proofErr w:type="spellEnd"/>
      <w:r w:rsidR="00C413CF" w:rsidRPr="00175BDF">
        <w:rPr>
          <w:rFonts w:ascii="Arial" w:hAnsi="Arial" w:cs="Arial"/>
          <w:sz w:val="22"/>
          <w:szCs w:val="22"/>
          <w:lang w:val="es-419"/>
        </w:rPr>
        <w:t xml:space="preserve">(a), </w:t>
      </w:r>
      <w:r w:rsidR="00671FB4" w:rsidRPr="00175BDF">
        <w:rPr>
          <w:rFonts w:ascii="Arial" w:hAnsi="Arial" w:cs="Arial"/>
          <w:sz w:val="22"/>
          <w:szCs w:val="22"/>
          <w:lang w:val="es-419"/>
        </w:rPr>
        <w:t>g</w:t>
      </w:r>
      <w:r w:rsidR="00C413CF" w:rsidRPr="00175BDF">
        <w:rPr>
          <w:rFonts w:ascii="Arial" w:hAnsi="Arial" w:cs="Arial"/>
          <w:sz w:val="22"/>
          <w:szCs w:val="22"/>
          <w:lang w:val="es-419"/>
        </w:rPr>
        <w:t>erente o director(a) General</w:t>
      </w:r>
      <w:r w:rsidR="00C413CF" w:rsidRPr="00175BDF">
        <w:rPr>
          <w:rFonts w:ascii="Arial" w:hAnsi="Arial" w:cs="Arial"/>
          <w:sz w:val="22"/>
          <w:szCs w:val="22"/>
          <w:lang w:val="es-DO"/>
        </w:rPr>
        <w:t xml:space="preserve"> de la empresa del productor solicitante que sea el responsable de la información a entregar a la CDC.</w:t>
      </w:r>
    </w:p>
    <w:p w14:paraId="6F914F77" w14:textId="77777777" w:rsidR="00C413CF" w:rsidRPr="00175BDF" w:rsidRDefault="00C413CF" w:rsidP="00C413CF">
      <w:pPr>
        <w:rPr>
          <w:rFonts w:ascii="Arial" w:hAnsi="Arial" w:cs="Arial"/>
          <w:sz w:val="22"/>
          <w:szCs w:val="22"/>
          <w:lang w:val="es-DO"/>
        </w:rPr>
      </w:pPr>
    </w:p>
    <w:tbl>
      <w:tblPr>
        <w:tblW w:w="7646" w:type="dxa"/>
        <w:tblLook w:val="0000" w:firstRow="0" w:lastRow="0" w:firstColumn="0" w:lastColumn="0" w:noHBand="0" w:noVBand="0"/>
      </w:tblPr>
      <w:tblGrid>
        <w:gridCol w:w="2473"/>
        <w:gridCol w:w="5173"/>
      </w:tblGrid>
      <w:tr w:rsidR="0096058D" w:rsidRPr="00175BDF" w14:paraId="4743C599" w14:textId="77777777" w:rsidTr="0096058D">
        <w:trPr>
          <w:trHeight w:val="55"/>
        </w:trPr>
        <w:tc>
          <w:tcPr>
            <w:tcW w:w="2473" w:type="dxa"/>
          </w:tcPr>
          <w:p w14:paraId="5034839A" w14:textId="77777777" w:rsidR="0096058D" w:rsidRPr="00175BDF" w:rsidRDefault="0096058D" w:rsidP="0096058D">
            <w:pPr>
              <w:rPr>
                <w:rFonts w:ascii="Arial" w:hAnsi="Arial" w:cs="Arial"/>
                <w:sz w:val="22"/>
                <w:szCs w:val="22"/>
              </w:rPr>
            </w:pPr>
            <w:r w:rsidRPr="00175BDF">
              <w:rPr>
                <w:rFonts w:ascii="Arial" w:hAnsi="Arial" w:cs="Arial"/>
                <w:sz w:val="22"/>
                <w:szCs w:val="22"/>
              </w:rPr>
              <w:t xml:space="preserve">Nombre </w:t>
            </w:r>
          </w:p>
        </w:tc>
        <w:tc>
          <w:tcPr>
            <w:tcW w:w="5173" w:type="dxa"/>
          </w:tcPr>
          <w:p w14:paraId="5B7542E6" w14:textId="213EC284" w:rsidR="0096058D" w:rsidRPr="00175BDF" w:rsidRDefault="0096058D" w:rsidP="0096058D">
            <w:pPr>
              <w:rPr>
                <w:rFonts w:ascii="Arial" w:hAnsi="Arial" w:cs="Arial"/>
                <w:bCs/>
                <w:sz w:val="22"/>
                <w:szCs w:val="22"/>
              </w:rPr>
            </w:pPr>
            <w:r>
              <w:rPr>
                <w:rFonts w:cs="Arial"/>
                <w:b/>
                <w:sz w:val="20"/>
                <w:lang w:eastAsia="es-ES"/>
              </w:rPr>
              <w:t xml:space="preserve">Krist </w:t>
            </w:r>
            <w:proofErr w:type="spellStart"/>
            <w:r>
              <w:rPr>
                <w:rFonts w:cs="Arial"/>
                <w:b/>
                <w:sz w:val="20"/>
                <w:lang w:eastAsia="es-ES"/>
              </w:rPr>
              <w:t>Yukteswar</w:t>
            </w:r>
            <w:proofErr w:type="spellEnd"/>
            <w:r>
              <w:rPr>
                <w:rFonts w:cs="Arial"/>
                <w:b/>
                <w:sz w:val="20"/>
                <w:lang w:eastAsia="es-ES"/>
              </w:rPr>
              <w:t xml:space="preserve"> </w:t>
            </w:r>
            <w:proofErr w:type="spellStart"/>
            <w:r>
              <w:rPr>
                <w:rFonts w:cs="Arial"/>
                <w:b/>
                <w:sz w:val="20"/>
                <w:lang w:eastAsia="es-ES"/>
              </w:rPr>
              <w:t>Nuñez</w:t>
            </w:r>
            <w:proofErr w:type="spellEnd"/>
            <w:r>
              <w:rPr>
                <w:rFonts w:cs="Arial"/>
                <w:b/>
                <w:sz w:val="20"/>
                <w:lang w:eastAsia="es-ES"/>
              </w:rPr>
              <w:t xml:space="preserve"> Añil</w:t>
            </w:r>
          </w:p>
        </w:tc>
      </w:tr>
      <w:tr w:rsidR="0096058D" w:rsidRPr="00175BDF" w14:paraId="1BA1AABE" w14:textId="77777777" w:rsidTr="0096058D">
        <w:trPr>
          <w:trHeight w:val="53"/>
        </w:trPr>
        <w:tc>
          <w:tcPr>
            <w:tcW w:w="2473" w:type="dxa"/>
          </w:tcPr>
          <w:p w14:paraId="3CCEAA1B" w14:textId="77777777" w:rsidR="0096058D" w:rsidRPr="00175BDF" w:rsidRDefault="0096058D" w:rsidP="0096058D">
            <w:pPr>
              <w:rPr>
                <w:rFonts w:ascii="Arial" w:hAnsi="Arial" w:cs="Arial"/>
                <w:sz w:val="22"/>
                <w:szCs w:val="22"/>
              </w:rPr>
            </w:pPr>
            <w:r w:rsidRPr="00175BDF">
              <w:rPr>
                <w:rFonts w:ascii="Arial" w:hAnsi="Arial" w:cs="Arial"/>
                <w:sz w:val="22"/>
                <w:szCs w:val="22"/>
              </w:rPr>
              <w:t>Cargo</w:t>
            </w:r>
          </w:p>
        </w:tc>
        <w:tc>
          <w:tcPr>
            <w:tcW w:w="5173" w:type="dxa"/>
          </w:tcPr>
          <w:p w14:paraId="1D9217C1" w14:textId="7FB901F0" w:rsidR="0096058D" w:rsidRPr="00175BDF" w:rsidRDefault="0096058D" w:rsidP="0096058D">
            <w:pPr>
              <w:rPr>
                <w:rFonts w:ascii="Arial" w:hAnsi="Arial" w:cs="Arial"/>
                <w:bCs/>
                <w:sz w:val="22"/>
                <w:szCs w:val="22"/>
              </w:rPr>
            </w:pPr>
            <w:r w:rsidRPr="00F34238">
              <w:rPr>
                <w:rFonts w:cs="Arial"/>
                <w:b/>
                <w:sz w:val="20"/>
                <w:lang w:eastAsia="es-ES"/>
              </w:rPr>
              <w:t>APODERADO</w:t>
            </w:r>
          </w:p>
        </w:tc>
      </w:tr>
      <w:tr w:rsidR="0096058D" w:rsidRPr="00175BDF" w14:paraId="1E1BEB7F" w14:textId="77777777" w:rsidTr="0096058D">
        <w:trPr>
          <w:trHeight w:val="55"/>
        </w:trPr>
        <w:tc>
          <w:tcPr>
            <w:tcW w:w="2473" w:type="dxa"/>
          </w:tcPr>
          <w:p w14:paraId="7CE45E6E" w14:textId="77777777" w:rsidR="0096058D" w:rsidRPr="00175BDF" w:rsidRDefault="0096058D" w:rsidP="0096058D">
            <w:pPr>
              <w:rPr>
                <w:rFonts w:ascii="Arial" w:hAnsi="Arial" w:cs="Arial"/>
                <w:sz w:val="22"/>
                <w:szCs w:val="22"/>
              </w:rPr>
            </w:pPr>
            <w:r w:rsidRPr="00175BDF">
              <w:rPr>
                <w:rFonts w:ascii="Arial" w:hAnsi="Arial" w:cs="Arial"/>
                <w:sz w:val="22"/>
                <w:szCs w:val="22"/>
              </w:rPr>
              <w:t>Teléfono</w:t>
            </w:r>
          </w:p>
        </w:tc>
        <w:tc>
          <w:tcPr>
            <w:tcW w:w="5173" w:type="dxa"/>
          </w:tcPr>
          <w:p w14:paraId="3078265B" w14:textId="778C5908" w:rsidR="0096058D" w:rsidRPr="00175BDF" w:rsidRDefault="0096058D" w:rsidP="0096058D">
            <w:pPr>
              <w:rPr>
                <w:rFonts w:ascii="Arial" w:hAnsi="Arial" w:cs="Arial"/>
                <w:bCs/>
                <w:sz w:val="22"/>
                <w:szCs w:val="22"/>
              </w:rPr>
            </w:pPr>
            <w:r w:rsidRPr="00645043">
              <w:rPr>
                <w:rFonts w:cs="Arial"/>
                <w:b/>
                <w:bCs/>
                <w:sz w:val="20"/>
                <w:lang w:val="es-GT" w:eastAsia="es-ES"/>
              </w:rPr>
              <w:t>(8</w:t>
            </w:r>
            <w:r>
              <w:rPr>
                <w:rFonts w:cs="Arial"/>
                <w:b/>
                <w:bCs/>
                <w:sz w:val="20"/>
                <w:lang w:val="es-GT" w:eastAsia="es-ES"/>
              </w:rPr>
              <w:t>2</w:t>
            </w:r>
            <w:r w:rsidRPr="00645043">
              <w:rPr>
                <w:rFonts w:cs="Arial"/>
                <w:b/>
                <w:bCs/>
                <w:sz w:val="20"/>
                <w:lang w:val="es-GT" w:eastAsia="es-ES"/>
              </w:rPr>
              <w:t>9) 52</w:t>
            </w:r>
            <w:r>
              <w:rPr>
                <w:rFonts w:cs="Arial"/>
                <w:b/>
                <w:bCs/>
                <w:sz w:val="20"/>
                <w:lang w:val="es-GT" w:eastAsia="es-ES"/>
              </w:rPr>
              <w:t>0</w:t>
            </w:r>
            <w:r w:rsidRPr="00645043">
              <w:rPr>
                <w:rFonts w:cs="Arial"/>
                <w:b/>
                <w:bCs/>
                <w:sz w:val="20"/>
                <w:lang w:val="es-GT" w:eastAsia="es-ES"/>
              </w:rPr>
              <w:t>-</w:t>
            </w:r>
            <w:r>
              <w:rPr>
                <w:rFonts w:cs="Arial"/>
                <w:b/>
                <w:bCs/>
                <w:sz w:val="20"/>
                <w:lang w:val="es-GT" w:eastAsia="es-ES"/>
              </w:rPr>
              <w:t>532</w:t>
            </w:r>
            <w:r w:rsidRPr="00645043">
              <w:rPr>
                <w:rFonts w:cs="Arial"/>
                <w:b/>
                <w:bCs/>
                <w:sz w:val="20"/>
                <w:lang w:val="es-GT" w:eastAsia="es-ES"/>
              </w:rPr>
              <w:t>2</w:t>
            </w:r>
          </w:p>
        </w:tc>
      </w:tr>
      <w:tr w:rsidR="0096058D" w:rsidRPr="00175BDF" w14:paraId="4A8C5FC3" w14:textId="77777777" w:rsidTr="0096058D">
        <w:trPr>
          <w:trHeight w:val="53"/>
        </w:trPr>
        <w:tc>
          <w:tcPr>
            <w:tcW w:w="2473" w:type="dxa"/>
          </w:tcPr>
          <w:p w14:paraId="413C662E" w14:textId="77777777" w:rsidR="0096058D" w:rsidRPr="00175BDF" w:rsidRDefault="0096058D" w:rsidP="0096058D">
            <w:pPr>
              <w:rPr>
                <w:rFonts w:ascii="Arial" w:hAnsi="Arial" w:cs="Arial"/>
                <w:sz w:val="22"/>
                <w:szCs w:val="22"/>
              </w:rPr>
            </w:pPr>
            <w:r w:rsidRPr="00175BDF">
              <w:rPr>
                <w:rFonts w:ascii="Arial" w:hAnsi="Arial" w:cs="Arial"/>
                <w:sz w:val="22"/>
                <w:szCs w:val="22"/>
              </w:rPr>
              <w:t xml:space="preserve">Fax </w:t>
            </w:r>
          </w:p>
        </w:tc>
        <w:tc>
          <w:tcPr>
            <w:tcW w:w="5173" w:type="dxa"/>
          </w:tcPr>
          <w:p w14:paraId="5C62A07D" w14:textId="77777777" w:rsidR="0096058D" w:rsidRPr="00175BDF" w:rsidRDefault="0096058D" w:rsidP="0096058D">
            <w:pPr>
              <w:rPr>
                <w:rFonts w:ascii="Arial" w:hAnsi="Arial" w:cs="Arial"/>
                <w:bCs/>
                <w:sz w:val="22"/>
                <w:szCs w:val="22"/>
              </w:rPr>
            </w:pPr>
          </w:p>
        </w:tc>
      </w:tr>
      <w:tr w:rsidR="0096058D" w:rsidRPr="00175BDF" w14:paraId="45EB7398" w14:textId="77777777" w:rsidTr="0096058D">
        <w:trPr>
          <w:trHeight w:val="53"/>
        </w:trPr>
        <w:tc>
          <w:tcPr>
            <w:tcW w:w="2473" w:type="dxa"/>
          </w:tcPr>
          <w:p w14:paraId="45DF0A14" w14:textId="77777777" w:rsidR="0096058D" w:rsidRPr="00175BDF" w:rsidRDefault="0096058D" w:rsidP="0096058D">
            <w:pPr>
              <w:rPr>
                <w:rFonts w:ascii="Arial" w:hAnsi="Arial" w:cs="Arial"/>
                <w:sz w:val="22"/>
                <w:szCs w:val="22"/>
              </w:rPr>
            </w:pPr>
            <w:r w:rsidRPr="00175BDF">
              <w:rPr>
                <w:rFonts w:ascii="Arial" w:hAnsi="Arial" w:cs="Arial"/>
                <w:sz w:val="22"/>
                <w:szCs w:val="22"/>
              </w:rPr>
              <w:lastRenderedPageBreak/>
              <w:t>Correo electrónico</w:t>
            </w:r>
          </w:p>
        </w:tc>
        <w:tc>
          <w:tcPr>
            <w:tcW w:w="5173" w:type="dxa"/>
          </w:tcPr>
          <w:p w14:paraId="6BA041D0" w14:textId="5E408A0E" w:rsidR="0096058D" w:rsidRPr="00175BDF" w:rsidRDefault="0096058D" w:rsidP="0096058D">
            <w:pPr>
              <w:rPr>
                <w:rFonts w:ascii="Arial" w:hAnsi="Arial" w:cs="Arial"/>
                <w:bCs/>
                <w:sz w:val="22"/>
                <w:szCs w:val="22"/>
              </w:rPr>
            </w:pPr>
            <w:hyperlink r:id="rId20" w:history="1">
              <w:r w:rsidRPr="00F602E0">
                <w:rPr>
                  <w:rStyle w:val="Hipervnculo"/>
                  <w:sz w:val="20"/>
                  <w:lang w:eastAsia="es-ES"/>
                </w:rPr>
                <w:t>krist.nunez@somoscmi.com</w:t>
              </w:r>
            </w:hyperlink>
          </w:p>
        </w:tc>
      </w:tr>
    </w:tbl>
    <w:p w14:paraId="74BE6415" w14:textId="77777777" w:rsidR="00C413CF" w:rsidRPr="00175BDF" w:rsidRDefault="00C413CF" w:rsidP="00C413CF">
      <w:pPr>
        <w:rPr>
          <w:rFonts w:ascii="Arial" w:hAnsi="Arial" w:cs="Arial"/>
          <w:sz w:val="22"/>
          <w:szCs w:val="22"/>
        </w:rPr>
      </w:pPr>
    </w:p>
    <w:p w14:paraId="7825AE9C" w14:textId="610E927B" w:rsidR="00C413CF" w:rsidRPr="00175BDF" w:rsidRDefault="00E65AE9" w:rsidP="00C413CF">
      <w:pPr>
        <w:rPr>
          <w:rFonts w:ascii="Arial" w:hAnsi="Arial" w:cs="Arial"/>
          <w:sz w:val="22"/>
          <w:szCs w:val="22"/>
          <w:lang w:val="es-DO"/>
        </w:rPr>
      </w:pPr>
      <w:r w:rsidRPr="00175BDF">
        <w:rPr>
          <w:rFonts w:ascii="Arial" w:hAnsi="Arial" w:cs="Arial"/>
          <w:b/>
          <w:bCs/>
          <w:sz w:val="22"/>
          <w:szCs w:val="22"/>
          <w:lang w:val="es-DO"/>
        </w:rPr>
        <w:t>Punto 3.</w:t>
      </w:r>
      <w:r w:rsidRPr="00175BDF">
        <w:rPr>
          <w:rFonts w:ascii="Arial" w:hAnsi="Arial" w:cs="Arial"/>
          <w:sz w:val="22"/>
          <w:szCs w:val="22"/>
          <w:lang w:val="es-DO"/>
        </w:rPr>
        <w:t xml:space="preserve"> </w:t>
      </w:r>
      <w:r w:rsidR="00C413CF" w:rsidRPr="00175BDF">
        <w:rPr>
          <w:rFonts w:ascii="Arial" w:hAnsi="Arial" w:cs="Arial"/>
          <w:sz w:val="22"/>
          <w:szCs w:val="22"/>
          <w:lang w:val="es-DO"/>
        </w:rPr>
        <w:t xml:space="preserve">Indique los datos de </w:t>
      </w:r>
      <w:r w:rsidR="00C413CF" w:rsidRPr="00175BDF">
        <w:rPr>
          <w:rFonts w:ascii="Arial" w:hAnsi="Arial" w:cs="Arial"/>
          <w:sz w:val="22"/>
          <w:szCs w:val="22"/>
          <w:u w:val="single"/>
          <w:lang w:val="es-DO"/>
        </w:rPr>
        <w:t>contacto</w:t>
      </w:r>
      <w:r w:rsidR="00C413CF" w:rsidRPr="00175BDF">
        <w:rPr>
          <w:rFonts w:ascii="Arial" w:hAnsi="Arial" w:cs="Arial"/>
          <w:sz w:val="22"/>
          <w:szCs w:val="22"/>
          <w:lang w:val="es-DO"/>
        </w:rPr>
        <w:t xml:space="preserve"> dentro de la empresa responsable del llenado del formulario. </w:t>
      </w:r>
    </w:p>
    <w:p w14:paraId="350549ED" w14:textId="77777777" w:rsidR="00E65AE9" w:rsidRPr="00175BDF" w:rsidRDefault="00E65AE9" w:rsidP="00C413CF">
      <w:pPr>
        <w:rPr>
          <w:rFonts w:ascii="Arial" w:hAnsi="Arial" w:cs="Arial"/>
          <w:sz w:val="22"/>
          <w:szCs w:val="22"/>
          <w:lang w:val="es-DO"/>
        </w:rPr>
      </w:pPr>
    </w:p>
    <w:tbl>
      <w:tblPr>
        <w:tblW w:w="9671" w:type="dxa"/>
        <w:tblLook w:val="0000" w:firstRow="0" w:lastRow="0" w:firstColumn="0" w:lastColumn="0" w:noHBand="0" w:noVBand="0"/>
      </w:tblPr>
      <w:tblGrid>
        <w:gridCol w:w="3128"/>
        <w:gridCol w:w="6543"/>
      </w:tblGrid>
      <w:tr w:rsidR="00076707" w:rsidRPr="00175BDF" w14:paraId="4D321CA8" w14:textId="77777777" w:rsidTr="00076707">
        <w:trPr>
          <w:trHeight w:val="549"/>
        </w:trPr>
        <w:tc>
          <w:tcPr>
            <w:tcW w:w="3128" w:type="dxa"/>
          </w:tcPr>
          <w:p w14:paraId="536986E2" w14:textId="77777777" w:rsidR="00076707" w:rsidRPr="00175BDF" w:rsidRDefault="00076707" w:rsidP="00076707">
            <w:pPr>
              <w:rPr>
                <w:rFonts w:ascii="Arial" w:hAnsi="Arial" w:cs="Arial"/>
                <w:sz w:val="22"/>
                <w:szCs w:val="22"/>
              </w:rPr>
            </w:pPr>
            <w:r w:rsidRPr="00175BDF">
              <w:rPr>
                <w:rFonts w:ascii="Arial" w:hAnsi="Arial" w:cs="Arial"/>
                <w:sz w:val="22"/>
                <w:szCs w:val="22"/>
              </w:rPr>
              <w:t>Nombre del contacto interno</w:t>
            </w:r>
          </w:p>
        </w:tc>
        <w:tc>
          <w:tcPr>
            <w:tcW w:w="6543" w:type="dxa"/>
          </w:tcPr>
          <w:p w14:paraId="553B3D17" w14:textId="64313579" w:rsidR="00076707" w:rsidRPr="00175BDF" w:rsidRDefault="00501516" w:rsidP="00076707">
            <w:pPr>
              <w:rPr>
                <w:rFonts w:ascii="Arial" w:hAnsi="Arial" w:cs="Arial"/>
                <w:bCs/>
                <w:sz w:val="22"/>
                <w:szCs w:val="22"/>
              </w:rPr>
            </w:pPr>
            <w:r>
              <w:rPr>
                <w:rFonts w:cs="Arial"/>
                <w:bCs/>
                <w:sz w:val="22"/>
              </w:rPr>
              <w:t xml:space="preserve">Natividad </w:t>
            </w:r>
            <w:r w:rsidR="00DA3088">
              <w:rPr>
                <w:rFonts w:cs="Arial"/>
                <w:bCs/>
                <w:sz w:val="22"/>
              </w:rPr>
              <w:t>H</w:t>
            </w:r>
            <w:r w:rsidR="00F57F2A">
              <w:rPr>
                <w:rFonts w:cs="Arial"/>
                <w:bCs/>
                <w:sz w:val="22"/>
              </w:rPr>
              <w:t>idalgo</w:t>
            </w:r>
            <w:r w:rsidR="00DA3088">
              <w:rPr>
                <w:rFonts w:cs="Arial"/>
                <w:bCs/>
                <w:sz w:val="22"/>
              </w:rPr>
              <w:t xml:space="preserve"> </w:t>
            </w:r>
            <w:r w:rsidR="007B34BC">
              <w:rPr>
                <w:rFonts w:cs="Arial"/>
                <w:bCs/>
                <w:sz w:val="22"/>
              </w:rPr>
              <w:t xml:space="preserve">de </w:t>
            </w:r>
            <w:proofErr w:type="spellStart"/>
            <w:r w:rsidR="007B34BC">
              <w:rPr>
                <w:rFonts w:cs="Arial"/>
                <w:bCs/>
                <w:sz w:val="22"/>
              </w:rPr>
              <w:t>Pishdadian</w:t>
            </w:r>
            <w:proofErr w:type="spellEnd"/>
          </w:p>
        </w:tc>
      </w:tr>
      <w:tr w:rsidR="00076707" w:rsidRPr="00501516" w14:paraId="53873063" w14:textId="77777777" w:rsidTr="00076707">
        <w:trPr>
          <w:trHeight w:val="357"/>
        </w:trPr>
        <w:tc>
          <w:tcPr>
            <w:tcW w:w="3128" w:type="dxa"/>
          </w:tcPr>
          <w:p w14:paraId="1E78A912" w14:textId="77777777" w:rsidR="00076707" w:rsidRPr="00175BDF" w:rsidRDefault="00076707" w:rsidP="00076707">
            <w:pPr>
              <w:rPr>
                <w:rFonts w:ascii="Arial" w:hAnsi="Arial" w:cs="Arial"/>
                <w:sz w:val="22"/>
                <w:szCs w:val="22"/>
              </w:rPr>
            </w:pPr>
            <w:r w:rsidRPr="00175BDF">
              <w:rPr>
                <w:rFonts w:ascii="Arial" w:hAnsi="Arial" w:cs="Arial"/>
                <w:sz w:val="22"/>
                <w:szCs w:val="22"/>
              </w:rPr>
              <w:t>Cargo del contacto</w:t>
            </w:r>
          </w:p>
        </w:tc>
        <w:tc>
          <w:tcPr>
            <w:tcW w:w="6543" w:type="dxa"/>
          </w:tcPr>
          <w:p w14:paraId="75E44FEF" w14:textId="354AA017" w:rsidR="00076707" w:rsidRPr="00076707" w:rsidRDefault="009B4DBC" w:rsidP="00076707">
            <w:pPr>
              <w:rPr>
                <w:rFonts w:ascii="Arial" w:hAnsi="Arial" w:cs="Arial"/>
                <w:bCs/>
                <w:sz w:val="22"/>
                <w:szCs w:val="22"/>
                <w:lang w:val="en-US"/>
              </w:rPr>
            </w:pPr>
            <w:proofErr w:type="spellStart"/>
            <w:r>
              <w:rPr>
                <w:rFonts w:ascii="Arial" w:hAnsi="Arial" w:cs="Arial"/>
                <w:bCs/>
                <w:sz w:val="22"/>
                <w:szCs w:val="22"/>
                <w:lang w:val="en-US"/>
              </w:rPr>
              <w:t>Contralora</w:t>
            </w:r>
            <w:proofErr w:type="spellEnd"/>
          </w:p>
        </w:tc>
      </w:tr>
      <w:tr w:rsidR="00076707" w:rsidRPr="00175BDF" w14:paraId="2BD6DA17" w14:textId="77777777" w:rsidTr="009B4DBC">
        <w:trPr>
          <w:trHeight w:val="357"/>
        </w:trPr>
        <w:tc>
          <w:tcPr>
            <w:tcW w:w="3128" w:type="dxa"/>
          </w:tcPr>
          <w:p w14:paraId="474CAB07" w14:textId="77777777" w:rsidR="00076707" w:rsidRPr="00175BDF" w:rsidRDefault="00076707" w:rsidP="00076707">
            <w:pPr>
              <w:rPr>
                <w:rFonts w:ascii="Arial" w:hAnsi="Arial" w:cs="Arial"/>
                <w:sz w:val="22"/>
                <w:szCs w:val="22"/>
              </w:rPr>
            </w:pPr>
            <w:r w:rsidRPr="00175BDF">
              <w:rPr>
                <w:rFonts w:ascii="Arial" w:hAnsi="Arial" w:cs="Arial"/>
                <w:sz w:val="22"/>
                <w:szCs w:val="22"/>
              </w:rPr>
              <w:t xml:space="preserve">Teléfono del contacto </w:t>
            </w:r>
          </w:p>
        </w:tc>
        <w:tc>
          <w:tcPr>
            <w:tcW w:w="6543" w:type="dxa"/>
            <w:shd w:val="clear" w:color="auto" w:fill="FFFFFF" w:themeFill="background1"/>
          </w:tcPr>
          <w:p w14:paraId="0BBF7268" w14:textId="0AF9F9F8" w:rsidR="00076707" w:rsidRPr="00175BDF" w:rsidRDefault="00076707" w:rsidP="00076707">
            <w:pPr>
              <w:rPr>
                <w:rFonts w:ascii="Arial" w:hAnsi="Arial" w:cs="Arial"/>
                <w:bCs/>
                <w:sz w:val="22"/>
                <w:szCs w:val="22"/>
              </w:rPr>
            </w:pPr>
            <w:r w:rsidRPr="009B4DBC">
              <w:rPr>
                <w:rFonts w:cs="Arial"/>
                <w:b/>
                <w:sz w:val="20"/>
                <w:lang w:eastAsia="es-ES"/>
              </w:rPr>
              <w:t>(809) 723-8072</w:t>
            </w:r>
          </w:p>
        </w:tc>
      </w:tr>
      <w:tr w:rsidR="00076707" w:rsidRPr="00175BDF" w14:paraId="2D1FC556" w14:textId="77777777" w:rsidTr="00076707">
        <w:trPr>
          <w:trHeight w:val="549"/>
        </w:trPr>
        <w:tc>
          <w:tcPr>
            <w:tcW w:w="3128" w:type="dxa"/>
          </w:tcPr>
          <w:p w14:paraId="116B7D45" w14:textId="77777777" w:rsidR="00076707" w:rsidRPr="00175BDF" w:rsidRDefault="00076707" w:rsidP="00076707">
            <w:pPr>
              <w:rPr>
                <w:rFonts w:ascii="Arial" w:hAnsi="Arial" w:cs="Arial"/>
                <w:sz w:val="22"/>
                <w:szCs w:val="22"/>
              </w:rPr>
            </w:pPr>
            <w:r w:rsidRPr="00175BDF">
              <w:rPr>
                <w:rFonts w:ascii="Arial" w:hAnsi="Arial" w:cs="Arial"/>
                <w:sz w:val="22"/>
                <w:szCs w:val="22"/>
              </w:rPr>
              <w:t>Correo electrónico del contacto</w:t>
            </w:r>
          </w:p>
        </w:tc>
        <w:tc>
          <w:tcPr>
            <w:tcW w:w="6543" w:type="dxa"/>
          </w:tcPr>
          <w:p w14:paraId="59D6E4FA" w14:textId="03D4D209" w:rsidR="00076707" w:rsidRPr="00175BDF" w:rsidRDefault="00F57F2A" w:rsidP="00076707">
            <w:pPr>
              <w:rPr>
                <w:rFonts w:ascii="Arial" w:hAnsi="Arial" w:cs="Arial"/>
                <w:bCs/>
                <w:sz w:val="22"/>
                <w:szCs w:val="22"/>
              </w:rPr>
            </w:pPr>
            <w:r>
              <w:rPr>
                <w:rFonts w:ascii="Arial" w:hAnsi="Arial" w:cs="Arial"/>
                <w:bCs/>
                <w:sz w:val="22"/>
                <w:szCs w:val="22"/>
              </w:rPr>
              <w:t>Natividad.hidalgo@somoscmi.com</w:t>
            </w:r>
          </w:p>
        </w:tc>
      </w:tr>
      <w:tr w:rsidR="00076707" w:rsidRPr="00175BDF" w14:paraId="1BAF9233" w14:textId="77777777" w:rsidTr="00076707">
        <w:trPr>
          <w:trHeight w:val="549"/>
        </w:trPr>
        <w:tc>
          <w:tcPr>
            <w:tcW w:w="3128" w:type="dxa"/>
          </w:tcPr>
          <w:p w14:paraId="6FED6057" w14:textId="77777777" w:rsidR="00076707" w:rsidRPr="00175BDF" w:rsidRDefault="00076707" w:rsidP="00076707">
            <w:pPr>
              <w:rPr>
                <w:rFonts w:ascii="Arial" w:hAnsi="Arial" w:cs="Arial"/>
                <w:sz w:val="22"/>
                <w:szCs w:val="22"/>
              </w:rPr>
            </w:pPr>
          </w:p>
        </w:tc>
        <w:tc>
          <w:tcPr>
            <w:tcW w:w="6543" w:type="dxa"/>
          </w:tcPr>
          <w:p w14:paraId="0095CF23" w14:textId="71B6162A" w:rsidR="00076707" w:rsidRPr="00175BDF" w:rsidRDefault="00076707" w:rsidP="00076707">
            <w:pPr>
              <w:rPr>
                <w:rFonts w:ascii="Arial" w:hAnsi="Arial" w:cs="Arial"/>
                <w:bCs/>
                <w:sz w:val="22"/>
                <w:szCs w:val="22"/>
              </w:rPr>
            </w:pPr>
          </w:p>
        </w:tc>
      </w:tr>
    </w:tbl>
    <w:p w14:paraId="36E24A56" w14:textId="6179ADB6" w:rsidR="00C413CF" w:rsidRPr="00973074" w:rsidRDefault="001709B4" w:rsidP="001760E6">
      <w:pPr>
        <w:rPr>
          <w:rFonts w:ascii="Arial" w:hAnsi="Arial" w:cs="Arial"/>
          <w:sz w:val="22"/>
          <w:szCs w:val="22"/>
          <w:lang w:val="es-DO"/>
        </w:rPr>
      </w:pPr>
      <w:r>
        <w:rPr>
          <w:rFonts w:ascii="Arial" w:hAnsi="Arial" w:cs="Arial"/>
          <w:sz w:val="22"/>
          <w:szCs w:val="22"/>
          <w:lang w:val="es-DO"/>
        </w:rPr>
        <w:t>P</w:t>
      </w:r>
      <w:r w:rsidR="00C413CF" w:rsidRPr="00973074">
        <w:rPr>
          <w:rFonts w:ascii="Arial" w:hAnsi="Arial" w:cs="Arial"/>
          <w:sz w:val="22"/>
          <w:szCs w:val="22"/>
          <w:lang w:val="es-DO"/>
        </w:rPr>
        <w:t>or favor, presente una autorización (“poder”) que faculte a esta persona a actuar en su nombre.</w:t>
      </w:r>
    </w:p>
    <w:p w14:paraId="224A93C5" w14:textId="77777777" w:rsidR="00C413CF" w:rsidRPr="00973074" w:rsidRDefault="00C413CF" w:rsidP="00C413CF">
      <w:pPr>
        <w:rPr>
          <w:rFonts w:ascii="Arial" w:hAnsi="Arial" w:cs="Arial"/>
          <w:sz w:val="22"/>
          <w:szCs w:val="22"/>
          <w:lang w:val="es-DO"/>
        </w:rPr>
      </w:pPr>
    </w:p>
    <w:p w14:paraId="2213ADD5" w14:textId="72C93F97" w:rsidR="00C413CF" w:rsidRPr="00973074" w:rsidRDefault="00C413CF" w:rsidP="00973074">
      <w:pPr>
        <w:rPr>
          <w:rFonts w:ascii="Arial" w:hAnsi="Arial" w:cs="Arial"/>
          <w:color w:val="000000"/>
          <w:sz w:val="22"/>
          <w:szCs w:val="22"/>
          <w:lang w:val="es-DO"/>
        </w:rPr>
      </w:pPr>
      <w:r w:rsidRPr="00973074">
        <w:rPr>
          <w:rFonts w:ascii="Arial" w:hAnsi="Arial" w:cs="Arial"/>
          <w:color w:val="000000"/>
          <w:sz w:val="22"/>
          <w:szCs w:val="22"/>
          <w:lang w:val="es-DO"/>
        </w:rPr>
        <w:t xml:space="preserve">Si ha designado a un contacto externo para que le ayude en este procedimiento, sírvase completar los siguientes datos: </w:t>
      </w:r>
    </w:p>
    <w:p w14:paraId="4B78B8E3" w14:textId="77777777" w:rsidR="00E65AE9" w:rsidRPr="00AE6FB6" w:rsidRDefault="00E65AE9" w:rsidP="00C413CF">
      <w:pPr>
        <w:rPr>
          <w:rFonts w:ascii="Arial" w:hAnsi="Arial" w:cs="Arial"/>
          <w:color w:val="000000"/>
          <w:lang w:val="es-DO"/>
        </w:rPr>
      </w:pPr>
    </w:p>
    <w:tbl>
      <w:tblPr>
        <w:tblW w:w="0" w:type="auto"/>
        <w:tblLook w:val="0000" w:firstRow="0" w:lastRow="0" w:firstColumn="0" w:lastColumn="0" w:noHBand="0" w:noVBand="0"/>
      </w:tblPr>
      <w:tblGrid>
        <w:gridCol w:w="2897"/>
        <w:gridCol w:w="6060"/>
      </w:tblGrid>
      <w:tr w:rsidR="001760E6" w:rsidRPr="00AE6FB6" w14:paraId="2A393093" w14:textId="77777777" w:rsidTr="00776C06">
        <w:trPr>
          <w:trHeight w:val="259"/>
        </w:trPr>
        <w:tc>
          <w:tcPr>
            <w:tcW w:w="2897" w:type="dxa"/>
          </w:tcPr>
          <w:p w14:paraId="76367064" w14:textId="11833DE3" w:rsidR="001760E6" w:rsidRPr="00776C06" w:rsidRDefault="001760E6" w:rsidP="00C413CF">
            <w:pPr>
              <w:rPr>
                <w:rFonts w:ascii="Arial" w:hAnsi="Arial" w:cs="Arial"/>
                <w:sz w:val="22"/>
                <w:szCs w:val="18"/>
              </w:rPr>
            </w:pPr>
            <w:r w:rsidRPr="00776C06">
              <w:rPr>
                <w:rFonts w:ascii="Arial" w:hAnsi="Arial" w:cs="Arial"/>
                <w:sz w:val="22"/>
                <w:szCs w:val="18"/>
              </w:rPr>
              <w:t xml:space="preserve">Nombre completo </w:t>
            </w:r>
          </w:p>
        </w:tc>
        <w:tc>
          <w:tcPr>
            <w:tcW w:w="6060" w:type="dxa"/>
            <w:tcBorders>
              <w:bottom w:val="single" w:sz="4" w:space="0" w:color="auto"/>
            </w:tcBorders>
          </w:tcPr>
          <w:p w14:paraId="21829920" w14:textId="62E39553" w:rsidR="001760E6" w:rsidRPr="00AE6FB6" w:rsidRDefault="00076707" w:rsidP="00C413CF">
            <w:pPr>
              <w:rPr>
                <w:rFonts w:ascii="Arial" w:hAnsi="Arial" w:cs="Arial"/>
                <w:bCs/>
              </w:rPr>
            </w:pPr>
            <w:r>
              <w:rPr>
                <w:rFonts w:ascii="Arial" w:hAnsi="Arial" w:cs="Arial"/>
                <w:bCs/>
              </w:rPr>
              <w:t>Roberto Despradel</w:t>
            </w:r>
          </w:p>
        </w:tc>
      </w:tr>
      <w:tr w:rsidR="001760E6" w:rsidRPr="00AE6FB6" w14:paraId="6706BE03" w14:textId="77777777" w:rsidTr="00776C06">
        <w:trPr>
          <w:trHeight w:val="259"/>
        </w:trPr>
        <w:tc>
          <w:tcPr>
            <w:tcW w:w="2897" w:type="dxa"/>
          </w:tcPr>
          <w:p w14:paraId="5267B5BD" w14:textId="72E9E090" w:rsidR="001760E6" w:rsidRPr="00776C06" w:rsidRDefault="001760E6" w:rsidP="00C413CF">
            <w:pPr>
              <w:rPr>
                <w:rFonts w:ascii="Arial" w:hAnsi="Arial" w:cs="Arial"/>
                <w:sz w:val="22"/>
                <w:szCs w:val="18"/>
              </w:rPr>
            </w:pPr>
            <w:r w:rsidRPr="00776C06">
              <w:rPr>
                <w:rFonts w:ascii="Arial" w:hAnsi="Arial" w:cs="Arial"/>
                <w:sz w:val="22"/>
                <w:szCs w:val="18"/>
              </w:rPr>
              <w:t xml:space="preserve">Teléfono </w:t>
            </w:r>
          </w:p>
        </w:tc>
        <w:tc>
          <w:tcPr>
            <w:tcW w:w="6060" w:type="dxa"/>
            <w:tcBorders>
              <w:top w:val="single" w:sz="4" w:space="0" w:color="auto"/>
              <w:bottom w:val="single" w:sz="4" w:space="0" w:color="auto"/>
            </w:tcBorders>
          </w:tcPr>
          <w:p w14:paraId="6FB3FD3B" w14:textId="4AF2874A" w:rsidR="001760E6" w:rsidRPr="00AE6FB6" w:rsidRDefault="00076707" w:rsidP="00C413CF">
            <w:pPr>
              <w:rPr>
                <w:rFonts w:ascii="Arial" w:hAnsi="Arial" w:cs="Arial"/>
                <w:bCs/>
              </w:rPr>
            </w:pPr>
            <w:r>
              <w:rPr>
                <w:rFonts w:ascii="Arial" w:hAnsi="Arial" w:cs="Arial"/>
                <w:bCs/>
              </w:rPr>
              <w:t>809.540.4540</w:t>
            </w:r>
          </w:p>
        </w:tc>
      </w:tr>
      <w:tr w:rsidR="001760E6" w:rsidRPr="00AE6FB6" w14:paraId="3A3BB6DC" w14:textId="77777777" w:rsidTr="00776C06">
        <w:trPr>
          <w:trHeight w:val="259"/>
        </w:trPr>
        <w:tc>
          <w:tcPr>
            <w:tcW w:w="2897" w:type="dxa"/>
          </w:tcPr>
          <w:p w14:paraId="0B56A9AF" w14:textId="6036263F" w:rsidR="001760E6" w:rsidRPr="00776C06" w:rsidRDefault="001760E6" w:rsidP="00C413CF">
            <w:pPr>
              <w:rPr>
                <w:rFonts w:ascii="Arial" w:hAnsi="Arial" w:cs="Arial"/>
                <w:sz w:val="22"/>
                <w:szCs w:val="18"/>
              </w:rPr>
            </w:pPr>
            <w:r w:rsidRPr="00776C06">
              <w:rPr>
                <w:rFonts w:ascii="Arial" w:hAnsi="Arial" w:cs="Arial"/>
                <w:sz w:val="22"/>
                <w:szCs w:val="18"/>
              </w:rPr>
              <w:t xml:space="preserve">Dirección </w:t>
            </w:r>
          </w:p>
        </w:tc>
        <w:tc>
          <w:tcPr>
            <w:tcW w:w="6060" w:type="dxa"/>
            <w:tcBorders>
              <w:top w:val="single" w:sz="4" w:space="0" w:color="auto"/>
              <w:bottom w:val="single" w:sz="4" w:space="0" w:color="auto"/>
            </w:tcBorders>
          </w:tcPr>
          <w:p w14:paraId="16B85FB1" w14:textId="413A5CAA" w:rsidR="001760E6" w:rsidRPr="00AE6FB6" w:rsidRDefault="00076707" w:rsidP="00C413CF">
            <w:pPr>
              <w:rPr>
                <w:rFonts w:ascii="Arial" w:hAnsi="Arial" w:cs="Arial"/>
                <w:bCs/>
              </w:rPr>
            </w:pPr>
            <w:r>
              <w:rPr>
                <w:rFonts w:ascii="Arial" w:hAnsi="Arial" w:cs="Arial"/>
                <w:bCs/>
              </w:rPr>
              <w:t xml:space="preserve">David </w:t>
            </w:r>
            <w:proofErr w:type="spellStart"/>
            <w:r>
              <w:rPr>
                <w:rFonts w:ascii="Arial" w:hAnsi="Arial" w:cs="Arial"/>
                <w:bCs/>
              </w:rPr>
              <w:t>Masalles</w:t>
            </w:r>
            <w:proofErr w:type="spellEnd"/>
            <w:r>
              <w:rPr>
                <w:rFonts w:ascii="Arial" w:hAnsi="Arial" w:cs="Arial"/>
                <w:bCs/>
              </w:rPr>
              <w:t xml:space="preserve"> No. 4. Ensanche </w:t>
            </w:r>
            <w:proofErr w:type="spellStart"/>
            <w:r>
              <w:rPr>
                <w:rFonts w:ascii="Arial" w:hAnsi="Arial" w:cs="Arial"/>
                <w:bCs/>
              </w:rPr>
              <w:t>Julietta</w:t>
            </w:r>
            <w:proofErr w:type="spellEnd"/>
          </w:p>
        </w:tc>
      </w:tr>
      <w:tr w:rsidR="001760E6" w:rsidRPr="00AE6FB6" w14:paraId="4CCB0803" w14:textId="77777777" w:rsidTr="00776C06">
        <w:trPr>
          <w:trHeight w:val="259"/>
        </w:trPr>
        <w:tc>
          <w:tcPr>
            <w:tcW w:w="2897" w:type="dxa"/>
          </w:tcPr>
          <w:p w14:paraId="5CD902C2" w14:textId="38970F18" w:rsidR="001760E6" w:rsidRPr="00776C06" w:rsidRDefault="001760E6" w:rsidP="00C413CF">
            <w:pPr>
              <w:rPr>
                <w:rFonts w:ascii="Arial" w:hAnsi="Arial" w:cs="Arial"/>
                <w:sz w:val="22"/>
                <w:szCs w:val="18"/>
              </w:rPr>
            </w:pPr>
            <w:r w:rsidRPr="00776C06">
              <w:rPr>
                <w:rFonts w:ascii="Arial" w:hAnsi="Arial" w:cs="Arial"/>
                <w:sz w:val="22"/>
                <w:szCs w:val="18"/>
              </w:rPr>
              <w:t>Correo electrónico</w:t>
            </w:r>
          </w:p>
        </w:tc>
        <w:tc>
          <w:tcPr>
            <w:tcW w:w="6060" w:type="dxa"/>
            <w:tcBorders>
              <w:top w:val="single" w:sz="4" w:space="0" w:color="auto"/>
              <w:bottom w:val="single" w:sz="4" w:space="0" w:color="auto"/>
            </w:tcBorders>
          </w:tcPr>
          <w:p w14:paraId="0C4BA379" w14:textId="37A2CBFB" w:rsidR="001760E6" w:rsidRPr="00AE6FB6" w:rsidRDefault="00076707" w:rsidP="00C413CF">
            <w:pPr>
              <w:rPr>
                <w:rFonts w:ascii="Arial" w:hAnsi="Arial" w:cs="Arial"/>
                <w:bCs/>
              </w:rPr>
            </w:pPr>
            <w:r>
              <w:rPr>
                <w:rFonts w:ascii="Arial" w:hAnsi="Arial" w:cs="Arial"/>
                <w:bCs/>
              </w:rPr>
              <w:t>r.despradel@dasa.com.do</w:t>
            </w:r>
          </w:p>
        </w:tc>
      </w:tr>
    </w:tbl>
    <w:p w14:paraId="398906E0" w14:textId="77777777" w:rsidR="005277C4" w:rsidRPr="00AE6FB6" w:rsidRDefault="005277C4" w:rsidP="00C413CF">
      <w:pPr>
        <w:rPr>
          <w:rFonts w:ascii="Arial" w:hAnsi="Arial" w:cs="Arial"/>
        </w:rPr>
      </w:pPr>
    </w:p>
    <w:p w14:paraId="23FF37A1" w14:textId="6AD647AF" w:rsidR="00C413CF" w:rsidRPr="00973074" w:rsidRDefault="00C413CF" w:rsidP="00973074">
      <w:pPr>
        <w:rPr>
          <w:rFonts w:ascii="Arial" w:hAnsi="Arial" w:cs="Arial"/>
          <w:sz w:val="22"/>
          <w:szCs w:val="22"/>
          <w:lang w:val="es-DO"/>
        </w:rPr>
      </w:pPr>
      <w:r w:rsidRPr="00973074">
        <w:rPr>
          <w:rFonts w:ascii="Arial" w:hAnsi="Arial" w:cs="Arial"/>
          <w:sz w:val="22"/>
          <w:szCs w:val="22"/>
          <w:lang w:val="es-DO"/>
        </w:rPr>
        <w:t>Por favor, presente una autorización (“poder”) que faculte a esta persona a actuar en su nombre.</w:t>
      </w:r>
    </w:p>
    <w:p w14:paraId="1105DB7B" w14:textId="77777777" w:rsidR="00C413CF" w:rsidRPr="00973074" w:rsidRDefault="00C413CF" w:rsidP="00973074">
      <w:pPr>
        <w:rPr>
          <w:rFonts w:ascii="Arial" w:hAnsi="Arial" w:cs="Arial"/>
          <w:sz w:val="22"/>
          <w:szCs w:val="22"/>
          <w:lang w:val="es-DO"/>
        </w:rPr>
      </w:pPr>
    </w:p>
    <w:p w14:paraId="31A425F9" w14:textId="54317D38" w:rsidR="00C413CF" w:rsidRDefault="005277C4" w:rsidP="00973074">
      <w:pPr>
        <w:rPr>
          <w:rFonts w:ascii="Arial" w:hAnsi="Arial" w:cs="Arial"/>
          <w:sz w:val="22"/>
          <w:szCs w:val="22"/>
          <w:lang w:val="es-DO"/>
        </w:rPr>
      </w:pPr>
      <w:r w:rsidRPr="00973074">
        <w:rPr>
          <w:rFonts w:ascii="Arial" w:hAnsi="Arial" w:cs="Arial"/>
          <w:b/>
          <w:bCs/>
          <w:sz w:val="22"/>
          <w:szCs w:val="22"/>
          <w:lang w:val="es-DO"/>
        </w:rPr>
        <w:t>Punto 4.</w:t>
      </w:r>
      <w:r w:rsidRPr="00973074">
        <w:rPr>
          <w:rFonts w:ascii="Arial" w:hAnsi="Arial" w:cs="Arial"/>
          <w:sz w:val="22"/>
          <w:szCs w:val="22"/>
          <w:lang w:val="es-DO"/>
        </w:rPr>
        <w:t xml:space="preserve"> </w:t>
      </w:r>
      <w:r w:rsidR="00C413CF" w:rsidRPr="00973074">
        <w:rPr>
          <w:rFonts w:ascii="Arial" w:hAnsi="Arial" w:cs="Arial"/>
          <w:sz w:val="22"/>
          <w:szCs w:val="22"/>
          <w:lang w:val="es-DO"/>
        </w:rPr>
        <w:t xml:space="preserve">Indicar si </w:t>
      </w:r>
      <w:r w:rsidR="00C413CF" w:rsidRPr="00973074">
        <w:rPr>
          <w:rFonts w:ascii="Arial" w:hAnsi="Arial" w:cs="Arial"/>
          <w:b/>
          <w:sz w:val="22"/>
          <w:szCs w:val="22"/>
          <w:lang w:val="es-DO"/>
        </w:rPr>
        <w:t>la empresa del productor solicitante</w:t>
      </w:r>
      <w:r w:rsidR="00C413CF" w:rsidRPr="00973074">
        <w:rPr>
          <w:rFonts w:ascii="Arial" w:hAnsi="Arial" w:cs="Arial"/>
          <w:sz w:val="22"/>
          <w:szCs w:val="22"/>
          <w:lang w:val="es-DO"/>
        </w:rPr>
        <w:t xml:space="preserve"> pertenece a un grupo o corporativo</w:t>
      </w:r>
      <w:r w:rsidR="00B460E8">
        <w:rPr>
          <w:rStyle w:val="Refdenotaalpie"/>
          <w:rFonts w:ascii="Arial" w:hAnsi="Arial" w:cs="Arial"/>
          <w:sz w:val="22"/>
          <w:szCs w:val="22"/>
          <w:lang w:val="es-DO"/>
        </w:rPr>
        <w:footnoteReference w:id="4"/>
      </w:r>
      <w:r w:rsidR="00C413CF" w:rsidRPr="00973074">
        <w:rPr>
          <w:rFonts w:ascii="Arial" w:hAnsi="Arial" w:cs="Arial"/>
          <w:sz w:val="22"/>
          <w:szCs w:val="22"/>
          <w:lang w:val="es-DO"/>
        </w:rPr>
        <w:t xml:space="preserve"> y, en su caso, indique el nombre del grupo al que pertenece, así como el tipo de vínculos existentes.</w:t>
      </w:r>
      <w:r w:rsidR="00365E92">
        <w:rPr>
          <w:rFonts w:ascii="Arial" w:hAnsi="Arial" w:cs="Arial"/>
          <w:sz w:val="22"/>
          <w:szCs w:val="22"/>
          <w:lang w:val="es-DO"/>
        </w:rPr>
        <w:t xml:space="preserve"> Indicar también cualquier vinculación con importadores, exportadores u otros productores nacionales.</w:t>
      </w:r>
    </w:p>
    <w:p w14:paraId="612B73A3" w14:textId="77777777" w:rsidR="008E29A7" w:rsidRPr="008E29A7" w:rsidRDefault="008E29A7" w:rsidP="008E29A7">
      <w:pPr>
        <w:ind w:left="708" w:firstLine="708"/>
        <w:rPr>
          <w:b/>
          <w:bCs/>
          <w:szCs w:val="24"/>
        </w:rPr>
      </w:pPr>
      <w:r w:rsidRPr="008E29A7">
        <w:rPr>
          <w:b/>
          <w:bCs/>
          <w:szCs w:val="24"/>
        </w:rPr>
        <w:lastRenderedPageBreak/>
        <w:t>Si, pertenece al grupo CORPORACIÓN MULTI INVERSIONES - CMI</w:t>
      </w:r>
    </w:p>
    <w:p w14:paraId="4F48941B" w14:textId="77777777" w:rsidR="00076707" w:rsidRPr="008E29A7" w:rsidRDefault="00076707" w:rsidP="00973074">
      <w:pPr>
        <w:rPr>
          <w:rFonts w:ascii="Arial" w:hAnsi="Arial" w:cs="Arial"/>
          <w:sz w:val="22"/>
          <w:szCs w:val="22"/>
        </w:rPr>
      </w:pPr>
    </w:p>
    <w:p w14:paraId="35530249" w14:textId="77777777" w:rsidR="00076707" w:rsidRPr="00973074" w:rsidRDefault="00076707" w:rsidP="00973074">
      <w:pPr>
        <w:rPr>
          <w:rFonts w:ascii="Arial" w:hAnsi="Arial" w:cs="Arial"/>
          <w:sz w:val="22"/>
          <w:szCs w:val="22"/>
          <w:lang w:val="es-DO"/>
        </w:rPr>
      </w:pPr>
    </w:p>
    <w:p w14:paraId="0C022ED5" w14:textId="49A3650F" w:rsidR="00C413CF" w:rsidRPr="00973074" w:rsidRDefault="005277C4" w:rsidP="00973074">
      <w:pPr>
        <w:rPr>
          <w:rFonts w:ascii="Arial" w:hAnsi="Arial" w:cs="Arial"/>
          <w:sz w:val="22"/>
          <w:szCs w:val="22"/>
          <w:lang w:val="es-DO"/>
        </w:rPr>
      </w:pPr>
      <w:r w:rsidRPr="00973074">
        <w:rPr>
          <w:rFonts w:ascii="Arial" w:hAnsi="Arial" w:cs="Arial"/>
          <w:b/>
          <w:bCs/>
          <w:sz w:val="22"/>
          <w:szCs w:val="22"/>
          <w:lang w:val="es-DO"/>
        </w:rPr>
        <w:t>Punto 5.</w:t>
      </w:r>
      <w:r w:rsidRPr="00973074">
        <w:rPr>
          <w:rFonts w:ascii="Arial" w:hAnsi="Arial" w:cs="Arial"/>
          <w:sz w:val="22"/>
          <w:szCs w:val="22"/>
          <w:lang w:val="es-DO"/>
        </w:rPr>
        <w:t xml:space="preserve"> </w:t>
      </w:r>
      <w:r w:rsidR="00C413CF" w:rsidRPr="00973074">
        <w:rPr>
          <w:rFonts w:ascii="Arial" w:hAnsi="Arial" w:cs="Arial"/>
          <w:sz w:val="22"/>
          <w:szCs w:val="22"/>
          <w:lang w:val="es-DO"/>
        </w:rPr>
        <w:t>Si pertenece a un grupo corporativo aporte un diagrama de flujo de las empresas del grupo incluyendo a su empresa.</w:t>
      </w:r>
    </w:p>
    <w:p w14:paraId="4ACB4981" w14:textId="77777777" w:rsidR="00C413CF" w:rsidRDefault="00C413CF" w:rsidP="00973074">
      <w:pPr>
        <w:rPr>
          <w:rFonts w:ascii="Arial" w:hAnsi="Arial" w:cs="Arial"/>
          <w:sz w:val="22"/>
          <w:szCs w:val="22"/>
          <w:lang w:val="es-DO"/>
        </w:rPr>
      </w:pPr>
    </w:p>
    <w:p w14:paraId="14B0C8F4" w14:textId="5AE5EABB" w:rsidR="008E29A7" w:rsidRPr="00973074" w:rsidRDefault="006C2BDD" w:rsidP="00973074">
      <w:pPr>
        <w:rPr>
          <w:rFonts w:ascii="Arial" w:hAnsi="Arial" w:cs="Arial"/>
          <w:sz w:val="22"/>
          <w:szCs w:val="22"/>
          <w:lang w:val="es-DO"/>
        </w:rPr>
      </w:pPr>
      <w:r w:rsidRPr="006C2BDD">
        <w:rPr>
          <w:rFonts w:ascii="Arial" w:hAnsi="Arial" w:cs="Arial"/>
          <w:noProof/>
          <w:sz w:val="22"/>
          <w:szCs w:val="22"/>
          <w:lang w:val="es-DO"/>
        </w:rPr>
        <w:drawing>
          <wp:inline distT="0" distB="0" distL="0" distR="0" wp14:anchorId="0FC23E28" wp14:editId="7E601B9F">
            <wp:extent cx="5943600" cy="2340610"/>
            <wp:effectExtent l="0" t="0" r="0" b="2540"/>
            <wp:docPr id="702919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919595" name=""/>
                    <pic:cNvPicPr/>
                  </pic:nvPicPr>
                  <pic:blipFill>
                    <a:blip r:embed="rId21"/>
                    <a:stretch>
                      <a:fillRect/>
                    </a:stretch>
                  </pic:blipFill>
                  <pic:spPr>
                    <a:xfrm>
                      <a:off x="0" y="0"/>
                      <a:ext cx="5943600" cy="2340610"/>
                    </a:xfrm>
                    <a:prstGeom prst="rect">
                      <a:avLst/>
                    </a:prstGeom>
                  </pic:spPr>
                </pic:pic>
              </a:graphicData>
            </a:graphic>
          </wp:inline>
        </w:drawing>
      </w:r>
    </w:p>
    <w:p w14:paraId="2336238A" w14:textId="77777777" w:rsidR="00CC0701" w:rsidRDefault="00CC0701" w:rsidP="00973074">
      <w:pPr>
        <w:rPr>
          <w:rFonts w:ascii="Arial" w:hAnsi="Arial" w:cs="Arial"/>
          <w:b/>
          <w:bCs/>
          <w:sz w:val="22"/>
          <w:szCs w:val="22"/>
          <w:lang w:val="es-DO"/>
        </w:rPr>
      </w:pPr>
    </w:p>
    <w:p w14:paraId="698B2E31" w14:textId="1F1FD4DF" w:rsidR="004629FA" w:rsidRPr="00973074" w:rsidRDefault="004629FA" w:rsidP="00973074">
      <w:pPr>
        <w:rPr>
          <w:rFonts w:ascii="Arial" w:hAnsi="Arial" w:cs="Arial"/>
          <w:sz w:val="22"/>
          <w:szCs w:val="22"/>
          <w:lang w:val="es-DO"/>
        </w:rPr>
      </w:pPr>
      <w:r w:rsidRPr="00973074">
        <w:rPr>
          <w:rFonts w:ascii="Arial" w:hAnsi="Arial" w:cs="Arial"/>
          <w:b/>
          <w:bCs/>
          <w:sz w:val="22"/>
          <w:szCs w:val="22"/>
          <w:lang w:val="es-DO"/>
        </w:rPr>
        <w:t xml:space="preserve">Punto </w:t>
      </w:r>
      <w:r w:rsidR="00985889">
        <w:rPr>
          <w:rFonts w:ascii="Arial" w:hAnsi="Arial" w:cs="Arial"/>
          <w:b/>
          <w:bCs/>
          <w:sz w:val="22"/>
          <w:szCs w:val="22"/>
          <w:lang w:val="es-DO"/>
        </w:rPr>
        <w:t>6</w:t>
      </w:r>
      <w:r w:rsidRPr="00973074">
        <w:rPr>
          <w:rFonts w:ascii="Arial" w:hAnsi="Arial" w:cs="Arial"/>
          <w:b/>
          <w:bCs/>
          <w:sz w:val="22"/>
          <w:szCs w:val="22"/>
          <w:lang w:val="es-DO"/>
        </w:rPr>
        <w:t>.</w:t>
      </w:r>
      <w:r w:rsidRPr="00973074">
        <w:rPr>
          <w:rFonts w:ascii="Arial" w:hAnsi="Arial" w:cs="Arial"/>
          <w:sz w:val="22"/>
          <w:szCs w:val="22"/>
          <w:lang w:val="es-DO"/>
        </w:rPr>
        <w:t xml:space="preserve"> Para acreditar la existencia legal de </w:t>
      </w:r>
      <w:r w:rsidRPr="00973074">
        <w:rPr>
          <w:rFonts w:ascii="Arial" w:hAnsi="Arial" w:cs="Arial"/>
          <w:b/>
          <w:sz w:val="22"/>
          <w:szCs w:val="22"/>
          <w:lang w:val="es-DO"/>
        </w:rPr>
        <w:t>la empresa del productor solicitante</w:t>
      </w:r>
      <w:r w:rsidRPr="00973074">
        <w:rPr>
          <w:rFonts w:ascii="Arial" w:hAnsi="Arial" w:cs="Arial"/>
          <w:sz w:val="22"/>
          <w:szCs w:val="22"/>
          <w:lang w:val="es-DO"/>
        </w:rPr>
        <w:t>, así como las facultades de quienes comparecerán como sus representantes legales, deberá remitir a la CDC los siguientes documentos:</w:t>
      </w:r>
    </w:p>
    <w:p w14:paraId="1B77F50E" w14:textId="3EE07D5C" w:rsidR="004629FA" w:rsidRPr="00973074" w:rsidRDefault="004629FA" w:rsidP="00973074">
      <w:pPr>
        <w:pStyle w:val="Prrafodelista"/>
        <w:numPr>
          <w:ilvl w:val="0"/>
          <w:numId w:val="5"/>
        </w:numPr>
        <w:rPr>
          <w:rStyle w:val="Nmerodepgina"/>
          <w:rFonts w:ascii="Arial" w:hAnsi="Arial" w:cs="Arial"/>
          <w:bCs/>
          <w:sz w:val="22"/>
          <w:szCs w:val="22"/>
          <w:lang w:val="es-DO"/>
        </w:rPr>
      </w:pPr>
      <w:r w:rsidRPr="00973074">
        <w:rPr>
          <w:rStyle w:val="Nmerodepgina"/>
          <w:rFonts w:ascii="Arial" w:hAnsi="Arial" w:cs="Arial"/>
          <w:bCs/>
          <w:sz w:val="22"/>
          <w:szCs w:val="22"/>
          <w:lang w:val="es-DO"/>
        </w:rPr>
        <w:t xml:space="preserve">Copia de los Estatutos de la </w:t>
      </w:r>
      <w:r w:rsidR="00973074">
        <w:rPr>
          <w:rStyle w:val="Nmerodepgina"/>
          <w:rFonts w:ascii="Arial" w:hAnsi="Arial" w:cs="Arial"/>
          <w:bCs/>
          <w:sz w:val="22"/>
          <w:szCs w:val="22"/>
          <w:lang w:val="es-DO"/>
        </w:rPr>
        <w:t>empresa</w:t>
      </w:r>
      <w:r w:rsidRPr="00973074">
        <w:rPr>
          <w:rStyle w:val="Nmerodepgina"/>
          <w:rFonts w:ascii="Arial" w:hAnsi="Arial" w:cs="Arial"/>
          <w:bCs/>
          <w:sz w:val="22"/>
          <w:szCs w:val="22"/>
          <w:lang w:val="es-DO"/>
        </w:rPr>
        <w:t xml:space="preserve">. </w:t>
      </w:r>
    </w:p>
    <w:p w14:paraId="6400D919" w14:textId="77777777" w:rsidR="004629FA" w:rsidRPr="00973074" w:rsidRDefault="004629FA" w:rsidP="00973074">
      <w:pPr>
        <w:pStyle w:val="Prrafodelista"/>
        <w:numPr>
          <w:ilvl w:val="0"/>
          <w:numId w:val="5"/>
        </w:numPr>
        <w:rPr>
          <w:rFonts w:ascii="Arial" w:hAnsi="Arial" w:cs="Arial"/>
          <w:bCs/>
          <w:sz w:val="22"/>
          <w:szCs w:val="22"/>
          <w:lang w:val="es-MX"/>
        </w:rPr>
      </w:pPr>
      <w:r w:rsidRPr="00973074">
        <w:rPr>
          <w:rStyle w:val="Nmerodepgina"/>
          <w:rFonts w:ascii="Arial" w:hAnsi="Arial" w:cs="Arial"/>
          <w:bCs/>
          <w:sz w:val="22"/>
          <w:szCs w:val="22"/>
          <w:lang w:val="es-DO"/>
        </w:rPr>
        <w:t>Copia d</w:t>
      </w:r>
      <w:r w:rsidRPr="00973074">
        <w:rPr>
          <w:rFonts w:ascii="Arial" w:hAnsi="Arial" w:cs="Arial"/>
          <w:bCs/>
          <w:sz w:val="22"/>
          <w:szCs w:val="22"/>
          <w:lang w:val="es-MX"/>
        </w:rPr>
        <w:t>el Acta de la asamblea mediante la cual se designa al actual presidente o representante legal de la compañía solicitante.</w:t>
      </w:r>
      <w:r w:rsidRPr="00973074" w:rsidDel="00363543">
        <w:rPr>
          <w:rFonts w:ascii="Arial" w:hAnsi="Arial" w:cs="Arial"/>
          <w:bCs/>
          <w:sz w:val="22"/>
          <w:szCs w:val="22"/>
          <w:lang w:val="es-MX"/>
        </w:rPr>
        <w:t xml:space="preserve"> </w:t>
      </w:r>
    </w:p>
    <w:p w14:paraId="0F958B12" w14:textId="77777777" w:rsidR="004629FA" w:rsidRPr="00973074" w:rsidRDefault="004629FA" w:rsidP="00973074">
      <w:pPr>
        <w:pStyle w:val="Prrafodelista"/>
        <w:numPr>
          <w:ilvl w:val="0"/>
          <w:numId w:val="5"/>
        </w:numPr>
        <w:rPr>
          <w:rFonts w:ascii="Arial" w:hAnsi="Arial" w:cs="Arial"/>
          <w:bCs/>
          <w:sz w:val="22"/>
          <w:szCs w:val="22"/>
          <w:lang w:val="es-MX"/>
        </w:rPr>
      </w:pPr>
      <w:r w:rsidRPr="00973074">
        <w:rPr>
          <w:rFonts w:ascii="Arial" w:hAnsi="Arial" w:cs="Arial"/>
          <w:bCs/>
          <w:sz w:val="22"/>
          <w:szCs w:val="22"/>
          <w:lang w:val="es-MX"/>
        </w:rPr>
        <w:t xml:space="preserve">Identificación del número del Registro Nacional de Contribuyente de la empresa solicitante. </w:t>
      </w:r>
    </w:p>
    <w:p w14:paraId="7704F618" w14:textId="77777777" w:rsidR="004629FA" w:rsidRDefault="004629FA" w:rsidP="00973074">
      <w:pPr>
        <w:pStyle w:val="Prrafodelista"/>
        <w:numPr>
          <w:ilvl w:val="0"/>
          <w:numId w:val="5"/>
        </w:numPr>
        <w:rPr>
          <w:rFonts w:ascii="Arial" w:hAnsi="Arial" w:cs="Arial"/>
          <w:bCs/>
          <w:sz w:val="22"/>
          <w:szCs w:val="22"/>
          <w:lang w:val="es-MX"/>
        </w:rPr>
      </w:pPr>
      <w:r w:rsidRPr="00973074">
        <w:rPr>
          <w:rFonts w:ascii="Arial" w:hAnsi="Arial" w:cs="Arial"/>
          <w:bCs/>
          <w:sz w:val="22"/>
          <w:szCs w:val="22"/>
          <w:lang w:val="es-MX"/>
        </w:rPr>
        <w:t>Registro mercantil de la empresa solicitante.</w:t>
      </w:r>
    </w:p>
    <w:p w14:paraId="2403701D" w14:textId="1FBD4B51" w:rsidR="006B2741" w:rsidRPr="006B2741" w:rsidRDefault="006B2741" w:rsidP="006B2741">
      <w:pPr>
        <w:rPr>
          <w:rFonts w:ascii="Arial" w:hAnsi="Arial" w:cs="Arial"/>
          <w:bCs/>
          <w:sz w:val="22"/>
          <w:szCs w:val="22"/>
          <w:lang w:val="es-MX"/>
        </w:rPr>
      </w:pPr>
      <w:r>
        <w:rPr>
          <w:rFonts w:ascii="Arial" w:hAnsi="Arial" w:cs="Arial"/>
          <w:bCs/>
          <w:sz w:val="22"/>
          <w:szCs w:val="22"/>
          <w:lang w:val="es-MX"/>
        </w:rPr>
        <w:t xml:space="preserve">Verificar anexo C1 con documentos legales solicitados. </w:t>
      </w:r>
    </w:p>
    <w:p w14:paraId="0A7162D3" w14:textId="0D110417" w:rsidR="004629FA" w:rsidRPr="00AE6FB6" w:rsidRDefault="004629FA" w:rsidP="00571D92">
      <w:pPr>
        <w:pStyle w:val="Ttulo1"/>
        <w:jc w:val="center"/>
        <w:rPr>
          <w:rFonts w:cs="Arial"/>
          <w:lang w:val="es-ES_tradnl"/>
        </w:rPr>
      </w:pPr>
    </w:p>
    <w:p w14:paraId="12115759" w14:textId="5CEA5BBF" w:rsidR="0027311D" w:rsidRPr="00AE6FB6" w:rsidRDefault="0027311D" w:rsidP="00571D92">
      <w:pPr>
        <w:pStyle w:val="Ttulo1"/>
        <w:jc w:val="center"/>
        <w:rPr>
          <w:rFonts w:cs="Arial"/>
          <w:lang w:val="es-ES_tradnl"/>
        </w:rPr>
      </w:pPr>
      <w:bookmarkStart w:id="9" w:name="_Toc89781137"/>
      <w:r w:rsidRPr="00AE6FB6">
        <w:rPr>
          <w:rFonts w:cs="Arial"/>
          <w:lang w:val="es-ES_tradnl"/>
        </w:rPr>
        <w:t>P</w:t>
      </w:r>
      <w:r w:rsidR="001B0B0A" w:rsidRPr="00AE6FB6">
        <w:rPr>
          <w:rFonts w:cs="Arial"/>
          <w:lang w:val="es-ES_tradnl"/>
        </w:rPr>
        <w:t>arte</w:t>
      </w:r>
      <w:r w:rsidRPr="00AE6FB6">
        <w:rPr>
          <w:rFonts w:cs="Arial"/>
          <w:lang w:val="es-ES_tradnl"/>
        </w:rPr>
        <w:t xml:space="preserve"> II.</w:t>
      </w:r>
      <w:r w:rsidRPr="00AE6FB6">
        <w:rPr>
          <w:rFonts w:cs="Arial"/>
          <w:lang w:val="es-ES_tradnl"/>
        </w:rPr>
        <w:tab/>
      </w:r>
      <w:r w:rsidR="00571D92" w:rsidRPr="00AE6FB6">
        <w:rPr>
          <w:rFonts w:cs="Arial"/>
          <w:lang w:val="es-ES_tradnl"/>
        </w:rPr>
        <w:t>Información sobre las características del producto importado</w:t>
      </w:r>
      <w:bookmarkEnd w:id="9"/>
      <w:r w:rsidR="006872D6" w:rsidRPr="00AE6FB6">
        <w:rPr>
          <w:rFonts w:cs="Arial"/>
          <w:lang w:val="es-ES_tradnl"/>
        </w:rPr>
        <w:t xml:space="preserve"> </w:t>
      </w:r>
    </w:p>
    <w:p w14:paraId="5DFC7504" w14:textId="77777777" w:rsidR="00F3222E" w:rsidRPr="00AE6FB6" w:rsidRDefault="00F3222E" w:rsidP="00F3222E">
      <w:pPr>
        <w:rPr>
          <w:rFonts w:ascii="Arial" w:hAnsi="Arial" w:cs="Arial"/>
          <w:b/>
          <w:bCs/>
          <w:sz w:val="22"/>
          <w:szCs w:val="22"/>
          <w:lang w:val="es-MX"/>
        </w:rPr>
      </w:pPr>
    </w:p>
    <w:p w14:paraId="2A934AB9" w14:textId="53718602" w:rsidR="00F3222E" w:rsidRDefault="00F3222E" w:rsidP="00973074">
      <w:pPr>
        <w:rPr>
          <w:rFonts w:ascii="Arial" w:hAnsi="Arial" w:cs="Arial"/>
          <w:sz w:val="22"/>
          <w:szCs w:val="22"/>
          <w:lang w:val="es-MX"/>
        </w:rPr>
      </w:pPr>
      <w:r w:rsidRPr="00AE6FB6">
        <w:rPr>
          <w:rFonts w:ascii="Arial" w:hAnsi="Arial" w:cs="Arial"/>
          <w:b/>
          <w:bCs/>
          <w:sz w:val="22"/>
          <w:szCs w:val="22"/>
          <w:lang w:val="es-MX"/>
        </w:rPr>
        <w:t xml:space="preserve">Punto </w:t>
      </w:r>
      <w:r w:rsidR="00CF6BAC">
        <w:rPr>
          <w:rFonts w:ascii="Arial" w:hAnsi="Arial" w:cs="Arial"/>
          <w:b/>
          <w:bCs/>
          <w:sz w:val="22"/>
          <w:szCs w:val="22"/>
          <w:lang w:val="es-MX"/>
        </w:rPr>
        <w:t>7</w:t>
      </w:r>
      <w:r w:rsidRPr="00AE6FB6">
        <w:rPr>
          <w:rFonts w:ascii="Arial" w:hAnsi="Arial" w:cs="Arial"/>
          <w:b/>
          <w:bCs/>
          <w:sz w:val="22"/>
          <w:szCs w:val="22"/>
          <w:lang w:val="es-MX"/>
        </w:rPr>
        <w:t>.</w:t>
      </w:r>
      <w:r w:rsidRPr="00AE6FB6">
        <w:rPr>
          <w:rFonts w:ascii="Arial" w:hAnsi="Arial" w:cs="Arial"/>
          <w:sz w:val="22"/>
          <w:szCs w:val="22"/>
          <w:lang w:val="es-MX"/>
        </w:rPr>
        <w:t xml:space="preserve"> Señale el nombre comercial o técnico, modelo o tipo del producto</w:t>
      </w:r>
      <w:r w:rsidR="00175BDF">
        <w:rPr>
          <w:rFonts w:ascii="Arial" w:hAnsi="Arial" w:cs="Arial"/>
          <w:sz w:val="22"/>
          <w:szCs w:val="22"/>
          <w:lang w:val="es-MX"/>
        </w:rPr>
        <w:t xml:space="preserve"> importado</w:t>
      </w:r>
      <w:r w:rsidRPr="00AE6FB6">
        <w:rPr>
          <w:rFonts w:ascii="Arial" w:hAnsi="Arial" w:cs="Arial"/>
          <w:sz w:val="22"/>
          <w:szCs w:val="22"/>
          <w:lang w:val="es-MX"/>
        </w:rPr>
        <w:t xml:space="preserve"> objeto de la solicitud de inicio de investigación.</w:t>
      </w:r>
    </w:p>
    <w:p w14:paraId="54A88227" w14:textId="504139E4" w:rsidR="005D2431" w:rsidRPr="005D2431" w:rsidRDefault="005D2431" w:rsidP="005D2431">
      <w:pPr>
        <w:shd w:val="clear" w:color="auto" w:fill="FFFFFF"/>
        <w:rPr>
          <w:color w:val="222222"/>
          <w:szCs w:val="24"/>
          <w:lang w:val="es-DO"/>
        </w:rPr>
      </w:pPr>
      <w:r w:rsidRPr="005D2431">
        <w:rPr>
          <w:rFonts w:ascii="Arial" w:hAnsi="Arial" w:cs="Arial"/>
          <w:color w:val="222222"/>
          <w:sz w:val="22"/>
          <w:szCs w:val="22"/>
          <w:lang w:val="es-DO"/>
        </w:rPr>
        <w:t>El producto objeto de la presente investigación de salvaguarda comprende </w:t>
      </w:r>
      <w:bookmarkStart w:id="10" w:name="_Hlk204157680"/>
      <w:r w:rsidRPr="005D2431">
        <w:rPr>
          <w:rFonts w:ascii="Arial" w:hAnsi="Arial" w:cs="Arial"/>
          <w:b/>
          <w:bCs/>
          <w:color w:val="222222"/>
          <w:sz w:val="22"/>
          <w:szCs w:val="22"/>
          <w:lang w:val="es-DO"/>
        </w:rPr>
        <w:t>galletas dulces y saladas de todo tipo</w:t>
      </w:r>
      <w:r w:rsidRPr="005D2431">
        <w:rPr>
          <w:rFonts w:ascii="Arial" w:hAnsi="Arial" w:cs="Arial"/>
          <w:color w:val="222222"/>
          <w:sz w:val="22"/>
          <w:szCs w:val="22"/>
          <w:lang w:val="es-DO"/>
        </w:rPr>
        <w:t xml:space="preserve">, incluidas aquellas simples, rellenas o recubiertas, elaboradas </w:t>
      </w:r>
      <w:r w:rsidRPr="005D2431">
        <w:rPr>
          <w:rFonts w:ascii="Arial" w:hAnsi="Arial" w:cs="Arial"/>
          <w:color w:val="222222"/>
          <w:sz w:val="22"/>
          <w:szCs w:val="22"/>
          <w:lang w:val="es-DO"/>
        </w:rPr>
        <w:lastRenderedPageBreak/>
        <w:t>principalmente a base de harinas de cereales, grasas, azúcar o sal, y clasificadas bajo las subpartidas arancelarias </w:t>
      </w:r>
      <w:r w:rsidRPr="005D2431">
        <w:rPr>
          <w:rFonts w:ascii="Arial" w:hAnsi="Arial" w:cs="Arial"/>
          <w:b/>
          <w:bCs/>
          <w:color w:val="222222"/>
          <w:sz w:val="22"/>
          <w:szCs w:val="22"/>
          <w:lang w:val="es-DO"/>
        </w:rPr>
        <w:t>1905.31.90, 1905.32.00, 1905.90.10 y 1905.90.90</w:t>
      </w:r>
      <w:r w:rsidRPr="005D2431">
        <w:rPr>
          <w:rFonts w:ascii="Arial" w:hAnsi="Arial" w:cs="Arial"/>
          <w:color w:val="222222"/>
          <w:sz w:val="22"/>
          <w:szCs w:val="22"/>
          <w:lang w:val="es-DO"/>
        </w:rPr>
        <w:t> del Arancel de Aduanas de la República Dominicana</w:t>
      </w:r>
      <w:bookmarkEnd w:id="10"/>
      <w:r w:rsidR="007E44F6">
        <w:rPr>
          <w:rFonts w:ascii="Arial" w:hAnsi="Arial" w:cs="Arial"/>
          <w:color w:val="222222"/>
          <w:sz w:val="22"/>
          <w:szCs w:val="22"/>
          <w:lang w:val="es-DO"/>
        </w:rPr>
        <w:t xml:space="preserve">, 7ta </w:t>
      </w:r>
      <w:r w:rsidR="0095768C">
        <w:rPr>
          <w:rFonts w:ascii="Arial" w:hAnsi="Arial" w:cs="Arial"/>
          <w:color w:val="222222"/>
          <w:sz w:val="22"/>
          <w:szCs w:val="22"/>
          <w:lang w:val="es-DO"/>
        </w:rPr>
        <w:t>enmienda</w:t>
      </w:r>
      <w:r w:rsidRPr="005D2431">
        <w:rPr>
          <w:rFonts w:ascii="Arial" w:hAnsi="Arial" w:cs="Arial"/>
          <w:color w:val="222222"/>
          <w:sz w:val="22"/>
          <w:szCs w:val="22"/>
          <w:lang w:val="es-DO"/>
        </w:rPr>
        <w:t>. Estos productos, aunque presentan variedad en su forma, sabor, textura, contenido nutricional y tipo de empaque, comparten características esenciales en cuanto a </w:t>
      </w:r>
      <w:r w:rsidRPr="00A3463D">
        <w:rPr>
          <w:rFonts w:ascii="Arial" w:hAnsi="Arial" w:cs="Arial"/>
          <w:color w:val="222222"/>
          <w:sz w:val="22"/>
          <w:szCs w:val="22"/>
          <w:lang w:val="es-DO"/>
        </w:rPr>
        <w:t>composición básica, proceso de producción, uso final como alimento de consumo directo y canales de comercialización</w:t>
      </w:r>
      <w:r w:rsidRPr="005D2431">
        <w:rPr>
          <w:rFonts w:ascii="Arial" w:hAnsi="Arial" w:cs="Arial"/>
          <w:color w:val="222222"/>
          <w:sz w:val="22"/>
          <w:szCs w:val="22"/>
          <w:lang w:val="es-DO"/>
        </w:rPr>
        <w:t>, lo que permite considerarlos como un conjunto homogéneo para fines de la presente investigación.</w:t>
      </w:r>
    </w:p>
    <w:p w14:paraId="5F95FBAA" w14:textId="77777777" w:rsidR="005D2431" w:rsidRPr="005D2431" w:rsidRDefault="005D2431" w:rsidP="005D2431">
      <w:pPr>
        <w:shd w:val="clear" w:color="auto" w:fill="FFFFFF"/>
        <w:rPr>
          <w:color w:val="222222"/>
          <w:szCs w:val="24"/>
          <w:lang w:val="es-DO"/>
        </w:rPr>
      </w:pPr>
      <w:r w:rsidRPr="005D2431">
        <w:rPr>
          <w:rFonts w:ascii="Arial" w:hAnsi="Arial" w:cs="Arial"/>
          <w:color w:val="222222"/>
          <w:sz w:val="22"/>
          <w:szCs w:val="22"/>
          <w:lang w:val="es-DO"/>
        </w:rPr>
        <w:t>En conformidad con lo dispuesto en el </w:t>
      </w:r>
      <w:r w:rsidRPr="00A3463D">
        <w:rPr>
          <w:rFonts w:ascii="Arial" w:hAnsi="Arial" w:cs="Arial"/>
          <w:color w:val="222222"/>
          <w:sz w:val="22"/>
          <w:szCs w:val="22"/>
          <w:lang w:val="es-DO"/>
        </w:rPr>
        <w:t>Artículo 2.1 del Acuerdo sobre Salvaguardias de la OMC,</w:t>
      </w:r>
      <w:r w:rsidRPr="005D2431">
        <w:rPr>
          <w:rFonts w:ascii="Arial" w:hAnsi="Arial" w:cs="Arial"/>
          <w:color w:val="222222"/>
          <w:sz w:val="22"/>
          <w:szCs w:val="22"/>
          <w:lang w:val="es-DO"/>
        </w:rPr>
        <w:t xml:space="preserve"> el producto definido se corresponde con una categoría de bienes que </w:t>
      </w:r>
      <w:r w:rsidRPr="0095768C">
        <w:rPr>
          <w:rFonts w:ascii="Arial" w:hAnsi="Arial" w:cs="Arial"/>
          <w:color w:val="222222"/>
          <w:sz w:val="22"/>
          <w:szCs w:val="22"/>
          <w:lang w:val="es-DO"/>
        </w:rPr>
        <w:t>son similares o directamente competidores</w:t>
      </w:r>
      <w:r w:rsidRPr="00A3463D">
        <w:rPr>
          <w:rFonts w:ascii="Arial" w:hAnsi="Arial" w:cs="Arial"/>
          <w:color w:val="222222"/>
          <w:sz w:val="22"/>
          <w:szCs w:val="22"/>
          <w:lang w:val="es-DO"/>
        </w:rPr>
        <w:t xml:space="preserve"> (perfectamente sustituibles) entre sí y con los productos fabricados por la rama de producción nacional. Estas galletas, in</w:t>
      </w:r>
      <w:r w:rsidRPr="005D2431">
        <w:rPr>
          <w:rFonts w:ascii="Arial" w:hAnsi="Arial" w:cs="Arial"/>
          <w:color w:val="222222"/>
          <w:sz w:val="22"/>
          <w:szCs w:val="22"/>
          <w:lang w:val="es-DO"/>
        </w:rPr>
        <w:t>dependientemente de sus presentaciones individuales, cumplen la misma función económica y satisfacen la misma necesidad del consumidor, por lo que compiten en igualdad de condiciones en el mercado nacional</w:t>
      </w:r>
    </w:p>
    <w:p w14:paraId="0513664B" w14:textId="5447ED56" w:rsidR="003738C0" w:rsidRPr="005D2431" w:rsidRDefault="003738C0" w:rsidP="00973074">
      <w:pPr>
        <w:rPr>
          <w:rFonts w:ascii="Arial" w:hAnsi="Arial" w:cs="Arial"/>
          <w:sz w:val="22"/>
          <w:szCs w:val="22"/>
          <w:lang w:val="es-DO"/>
        </w:rPr>
      </w:pPr>
    </w:p>
    <w:p w14:paraId="6668EEE1" w14:textId="2486542B" w:rsidR="003738C0" w:rsidRDefault="003738C0" w:rsidP="00973074">
      <w:pPr>
        <w:rPr>
          <w:rFonts w:ascii="Arial" w:hAnsi="Arial" w:cs="Arial"/>
          <w:sz w:val="22"/>
          <w:szCs w:val="22"/>
          <w:lang w:val="es-MX"/>
        </w:rPr>
      </w:pPr>
      <w:bookmarkStart w:id="11" w:name="_Hlk89781688"/>
      <w:r w:rsidRPr="00AE6FB6">
        <w:rPr>
          <w:rFonts w:ascii="Arial" w:hAnsi="Arial" w:cs="Arial"/>
          <w:b/>
          <w:bCs/>
          <w:sz w:val="22"/>
          <w:szCs w:val="22"/>
          <w:lang w:val="es-MX"/>
        </w:rPr>
        <w:t xml:space="preserve">Punto </w:t>
      </w:r>
      <w:r>
        <w:rPr>
          <w:rFonts w:ascii="Arial" w:hAnsi="Arial" w:cs="Arial"/>
          <w:b/>
          <w:bCs/>
          <w:sz w:val="22"/>
          <w:szCs w:val="22"/>
          <w:lang w:val="es-MX"/>
        </w:rPr>
        <w:t>8</w:t>
      </w:r>
      <w:r w:rsidRPr="00AE6FB6">
        <w:rPr>
          <w:rFonts w:ascii="Arial" w:hAnsi="Arial" w:cs="Arial"/>
          <w:b/>
          <w:bCs/>
          <w:sz w:val="22"/>
          <w:szCs w:val="22"/>
          <w:lang w:val="es-MX"/>
        </w:rPr>
        <w:t>.</w:t>
      </w:r>
      <w:r>
        <w:rPr>
          <w:rFonts w:ascii="Arial" w:hAnsi="Arial" w:cs="Arial"/>
          <w:b/>
          <w:bCs/>
          <w:sz w:val="22"/>
          <w:szCs w:val="22"/>
          <w:lang w:val="es-MX"/>
        </w:rPr>
        <w:t xml:space="preserve"> </w:t>
      </w:r>
      <w:r w:rsidRPr="003738C0">
        <w:rPr>
          <w:rFonts w:ascii="Arial" w:hAnsi="Arial" w:cs="Arial"/>
          <w:sz w:val="22"/>
          <w:szCs w:val="22"/>
          <w:lang w:val="es-MX"/>
        </w:rPr>
        <w:t>Complete el siguiente cuadro con una descripción lo más detallada posible de los productos importados que estén afectando a su empresa.</w:t>
      </w:r>
    </w:p>
    <w:p w14:paraId="5057C139" w14:textId="77777777" w:rsidR="00FF6D60" w:rsidRPr="00FF6D60" w:rsidRDefault="00FF6D60" w:rsidP="00973074">
      <w:pPr>
        <w:rPr>
          <w:rFonts w:ascii="Arial" w:hAnsi="Arial" w:cs="Arial"/>
          <w:sz w:val="18"/>
          <w:szCs w:val="18"/>
          <w:lang w:val="es-MX"/>
        </w:rPr>
      </w:pPr>
    </w:p>
    <w:p w14:paraId="435E7A5B" w14:textId="017259B9" w:rsidR="003738C0" w:rsidRDefault="003738C0" w:rsidP="003738C0">
      <w:pPr>
        <w:keepNext/>
        <w:numPr>
          <w:ilvl w:val="0"/>
          <w:numId w:val="8"/>
        </w:numPr>
        <w:jc w:val="center"/>
        <w:rPr>
          <w:rFonts w:ascii="Arial" w:hAnsi="Arial" w:cs="Arial"/>
          <w:b/>
          <w:sz w:val="20"/>
        </w:rPr>
      </w:pPr>
      <w:r w:rsidRPr="003738C0">
        <w:rPr>
          <w:rFonts w:ascii="Arial" w:hAnsi="Arial" w:cs="Arial"/>
          <w:b/>
          <w:sz w:val="20"/>
        </w:rPr>
        <w:t>Información sobre el / los productos importados objeto de investigación</w:t>
      </w:r>
      <w:r w:rsidRPr="003738C0">
        <w:rPr>
          <w:rFonts w:ascii="Arial" w:hAnsi="Arial" w:cs="Arial"/>
          <w:b/>
          <w:sz w:val="20"/>
          <w:vertAlign w:val="superscript"/>
        </w:rPr>
        <w:footnoteReference w:id="5"/>
      </w:r>
      <w:r w:rsidRPr="003738C0">
        <w:rPr>
          <w:rFonts w:ascii="Arial" w:hAnsi="Arial" w:cs="Arial"/>
          <w:b/>
          <w:sz w:val="20"/>
        </w:rPr>
        <w:t xml:space="preserve">  </w:t>
      </w:r>
    </w:p>
    <w:p w14:paraId="6D0F44CE" w14:textId="77777777" w:rsidR="00300E4A" w:rsidRPr="00300E4A" w:rsidRDefault="00300E4A" w:rsidP="00300E4A">
      <w:pPr>
        <w:pStyle w:val="Cuadro"/>
        <w:numPr>
          <w:ilvl w:val="0"/>
          <w:numId w:val="11"/>
        </w:numPr>
        <w:rPr>
          <w:sz w:val="20"/>
        </w:rPr>
      </w:pPr>
    </w:p>
    <w:tbl>
      <w:tblPr>
        <w:tblW w:w="971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1472"/>
        <w:gridCol w:w="1881"/>
        <w:gridCol w:w="2021"/>
        <w:gridCol w:w="1716"/>
        <w:gridCol w:w="1716"/>
      </w:tblGrid>
      <w:tr w:rsidR="00300E4A" w:rsidRPr="00300E4A" w14:paraId="1E9EBB56" w14:textId="5F038A13" w:rsidTr="00300E4A">
        <w:trPr>
          <w:trHeight w:val="1350"/>
        </w:trPr>
        <w:tc>
          <w:tcPr>
            <w:tcW w:w="909" w:type="dxa"/>
            <w:shd w:val="clear" w:color="auto" w:fill="CCCCCC"/>
          </w:tcPr>
          <w:p w14:paraId="7DCF7284" w14:textId="77777777" w:rsidR="00300E4A" w:rsidRPr="00300E4A" w:rsidRDefault="00300E4A" w:rsidP="007E3413">
            <w:pPr>
              <w:spacing w:after="0"/>
              <w:rPr>
                <w:rFonts w:cs="Arial"/>
                <w:b/>
                <w:sz w:val="16"/>
                <w:szCs w:val="16"/>
              </w:rPr>
            </w:pPr>
            <w:r w:rsidRPr="00300E4A">
              <w:rPr>
                <w:rFonts w:cs="Arial"/>
                <w:b/>
                <w:sz w:val="16"/>
                <w:szCs w:val="16"/>
              </w:rPr>
              <w:t>No</w:t>
            </w:r>
          </w:p>
        </w:tc>
        <w:tc>
          <w:tcPr>
            <w:tcW w:w="1472" w:type="dxa"/>
            <w:shd w:val="clear" w:color="auto" w:fill="CCCCCC"/>
          </w:tcPr>
          <w:p w14:paraId="1A693082" w14:textId="77777777" w:rsidR="00300E4A" w:rsidRPr="00300E4A" w:rsidRDefault="00300E4A" w:rsidP="007E3413">
            <w:pPr>
              <w:spacing w:after="0"/>
              <w:jc w:val="center"/>
              <w:rPr>
                <w:rFonts w:cs="Arial"/>
                <w:b/>
                <w:sz w:val="16"/>
                <w:szCs w:val="16"/>
              </w:rPr>
            </w:pPr>
            <w:r w:rsidRPr="00300E4A">
              <w:rPr>
                <w:rFonts w:cs="Arial"/>
                <w:b/>
                <w:sz w:val="16"/>
                <w:szCs w:val="16"/>
              </w:rPr>
              <w:t>Descripción comercial del producto</w:t>
            </w:r>
          </w:p>
        </w:tc>
        <w:tc>
          <w:tcPr>
            <w:tcW w:w="1881" w:type="dxa"/>
            <w:shd w:val="clear" w:color="auto" w:fill="CCCCCC"/>
          </w:tcPr>
          <w:p w14:paraId="5076BD1F" w14:textId="77777777" w:rsidR="00300E4A" w:rsidRPr="00300E4A" w:rsidRDefault="00300E4A" w:rsidP="007E3413">
            <w:pPr>
              <w:spacing w:after="0"/>
              <w:jc w:val="center"/>
              <w:rPr>
                <w:rFonts w:cs="Arial"/>
                <w:b/>
                <w:sz w:val="16"/>
                <w:szCs w:val="16"/>
              </w:rPr>
            </w:pPr>
            <w:r w:rsidRPr="00300E4A">
              <w:rPr>
                <w:rFonts w:cs="Arial"/>
                <w:b/>
                <w:sz w:val="16"/>
                <w:szCs w:val="16"/>
              </w:rPr>
              <w:t>Características técnicas (materiales, medidas, peso u otras relevantes que los distingan entre un tipo y otro)</w:t>
            </w:r>
          </w:p>
        </w:tc>
        <w:tc>
          <w:tcPr>
            <w:tcW w:w="2021" w:type="dxa"/>
            <w:shd w:val="clear" w:color="auto" w:fill="CCCCCC"/>
          </w:tcPr>
          <w:p w14:paraId="76423C8E" w14:textId="77777777" w:rsidR="00300E4A" w:rsidRPr="00300E4A" w:rsidRDefault="00300E4A" w:rsidP="007E3413">
            <w:pPr>
              <w:spacing w:after="0"/>
              <w:jc w:val="center"/>
              <w:rPr>
                <w:rFonts w:cs="Arial"/>
                <w:b/>
                <w:sz w:val="16"/>
                <w:szCs w:val="16"/>
              </w:rPr>
            </w:pPr>
            <w:r w:rsidRPr="00300E4A">
              <w:rPr>
                <w:rFonts w:cs="Arial"/>
                <w:b/>
                <w:sz w:val="16"/>
                <w:szCs w:val="16"/>
              </w:rPr>
              <w:t>Usos y funciones</w:t>
            </w:r>
          </w:p>
        </w:tc>
        <w:tc>
          <w:tcPr>
            <w:tcW w:w="1716" w:type="dxa"/>
            <w:shd w:val="clear" w:color="auto" w:fill="CCCCCC"/>
          </w:tcPr>
          <w:p w14:paraId="65C6F67A" w14:textId="1B149EEC" w:rsidR="00300E4A" w:rsidRPr="00300E4A" w:rsidRDefault="0080762F" w:rsidP="007E3413">
            <w:pPr>
              <w:spacing w:after="0"/>
              <w:jc w:val="center"/>
              <w:rPr>
                <w:rFonts w:cs="Arial"/>
                <w:b/>
                <w:sz w:val="16"/>
                <w:szCs w:val="16"/>
              </w:rPr>
            </w:pPr>
            <w:r>
              <w:rPr>
                <w:rFonts w:cs="Arial"/>
                <w:b/>
                <w:sz w:val="16"/>
                <w:szCs w:val="16"/>
              </w:rPr>
              <w:t>Clasificación Arancelaria</w:t>
            </w:r>
          </w:p>
        </w:tc>
        <w:tc>
          <w:tcPr>
            <w:tcW w:w="1716" w:type="dxa"/>
            <w:shd w:val="clear" w:color="auto" w:fill="CCCCCC"/>
          </w:tcPr>
          <w:p w14:paraId="25D4DCC3" w14:textId="29907E70" w:rsidR="00300E4A" w:rsidRPr="00300E4A" w:rsidRDefault="0080762F" w:rsidP="007E3413">
            <w:pPr>
              <w:spacing w:after="0"/>
              <w:jc w:val="center"/>
              <w:rPr>
                <w:rFonts w:cs="Arial"/>
                <w:b/>
                <w:sz w:val="16"/>
                <w:szCs w:val="16"/>
              </w:rPr>
            </w:pPr>
            <w:r>
              <w:rPr>
                <w:rFonts w:cs="Arial"/>
                <w:b/>
                <w:sz w:val="16"/>
                <w:szCs w:val="16"/>
              </w:rPr>
              <w:t>Tratamiento Arancelario</w:t>
            </w:r>
          </w:p>
        </w:tc>
      </w:tr>
      <w:tr w:rsidR="00300E4A" w:rsidRPr="00300E4A" w14:paraId="33D64F6A" w14:textId="7B095901" w:rsidTr="00300E4A">
        <w:trPr>
          <w:trHeight w:val="309"/>
        </w:trPr>
        <w:tc>
          <w:tcPr>
            <w:tcW w:w="909" w:type="dxa"/>
          </w:tcPr>
          <w:p w14:paraId="4A85978D" w14:textId="77777777" w:rsidR="00300E4A" w:rsidRPr="00300E4A" w:rsidRDefault="00300E4A" w:rsidP="007E3413">
            <w:pPr>
              <w:spacing w:before="0" w:after="0"/>
              <w:rPr>
                <w:rFonts w:cs="Arial"/>
                <w:sz w:val="16"/>
                <w:szCs w:val="16"/>
              </w:rPr>
            </w:pPr>
            <w:r w:rsidRPr="00300E4A">
              <w:rPr>
                <w:rFonts w:cs="Arial"/>
                <w:sz w:val="16"/>
                <w:szCs w:val="16"/>
              </w:rPr>
              <w:t>Tipo 1</w:t>
            </w:r>
          </w:p>
        </w:tc>
        <w:tc>
          <w:tcPr>
            <w:tcW w:w="1472" w:type="dxa"/>
          </w:tcPr>
          <w:p w14:paraId="0213D6BD" w14:textId="77777777" w:rsidR="00300E4A" w:rsidRPr="00300E4A" w:rsidRDefault="00300E4A" w:rsidP="007E3413">
            <w:pPr>
              <w:spacing w:before="0" w:after="0"/>
              <w:rPr>
                <w:rFonts w:cs="Arial"/>
                <w:sz w:val="16"/>
                <w:szCs w:val="16"/>
              </w:rPr>
            </w:pPr>
            <w:r w:rsidRPr="00300E4A">
              <w:rPr>
                <w:rFonts w:cs="Arial"/>
                <w:sz w:val="16"/>
                <w:szCs w:val="16"/>
              </w:rPr>
              <w:t>CREMICA Jumbo</w:t>
            </w:r>
          </w:p>
        </w:tc>
        <w:tc>
          <w:tcPr>
            <w:tcW w:w="1881" w:type="dxa"/>
          </w:tcPr>
          <w:p w14:paraId="4E21D452" w14:textId="77777777" w:rsidR="00300E4A" w:rsidRPr="00300E4A" w:rsidRDefault="00300E4A" w:rsidP="007E3413">
            <w:pPr>
              <w:spacing w:before="0" w:after="0"/>
              <w:rPr>
                <w:rFonts w:cs="Arial"/>
                <w:sz w:val="16"/>
                <w:szCs w:val="16"/>
              </w:rPr>
            </w:pPr>
            <w:r w:rsidRPr="00300E4A">
              <w:rPr>
                <w:rFonts w:cs="Arial"/>
                <w:sz w:val="16"/>
                <w:szCs w:val="16"/>
              </w:rPr>
              <w:t>540gr (45gr x 12) galleta rellena</w:t>
            </w:r>
          </w:p>
        </w:tc>
        <w:tc>
          <w:tcPr>
            <w:tcW w:w="2021" w:type="dxa"/>
          </w:tcPr>
          <w:p w14:paraId="02DB2875" w14:textId="77777777" w:rsidR="00300E4A" w:rsidRPr="00300E4A" w:rsidRDefault="00300E4A" w:rsidP="007E3413">
            <w:pPr>
              <w:spacing w:before="0" w:after="0"/>
              <w:rPr>
                <w:rFonts w:cs="Arial"/>
                <w:sz w:val="16"/>
                <w:szCs w:val="16"/>
              </w:rPr>
            </w:pPr>
            <w:r w:rsidRPr="00300E4A">
              <w:rPr>
                <w:rFonts w:cs="Arial"/>
                <w:sz w:val="16"/>
                <w:szCs w:val="16"/>
              </w:rPr>
              <w:t>Alimento de consumo masivo, listo para el consumo directo, sin requerir preparación adicional.</w:t>
            </w:r>
          </w:p>
        </w:tc>
        <w:tc>
          <w:tcPr>
            <w:tcW w:w="1716" w:type="dxa"/>
          </w:tcPr>
          <w:p w14:paraId="7AF560CE" w14:textId="61E92BCC" w:rsidR="00300E4A" w:rsidRPr="00300E4A" w:rsidRDefault="00D22247" w:rsidP="007E3413">
            <w:pPr>
              <w:spacing w:before="0" w:after="0"/>
              <w:rPr>
                <w:rFonts w:cs="Arial"/>
                <w:sz w:val="16"/>
                <w:szCs w:val="16"/>
              </w:rPr>
            </w:pPr>
            <w:r>
              <w:rPr>
                <w:rFonts w:cs="Arial"/>
                <w:sz w:val="16"/>
                <w:szCs w:val="16"/>
              </w:rPr>
              <w:t>1905.31.90</w:t>
            </w:r>
          </w:p>
        </w:tc>
        <w:tc>
          <w:tcPr>
            <w:tcW w:w="1716" w:type="dxa"/>
          </w:tcPr>
          <w:p w14:paraId="30A8744C" w14:textId="75E6523A" w:rsidR="00300E4A" w:rsidRPr="00300E4A" w:rsidRDefault="006A2DB9" w:rsidP="007E3413">
            <w:pPr>
              <w:spacing w:before="0" w:after="0"/>
              <w:rPr>
                <w:rFonts w:cs="Arial"/>
                <w:sz w:val="16"/>
                <w:szCs w:val="16"/>
              </w:rPr>
            </w:pPr>
            <w:r>
              <w:rPr>
                <w:rFonts w:cs="Arial"/>
                <w:sz w:val="16"/>
                <w:szCs w:val="16"/>
              </w:rPr>
              <w:t>20%</w:t>
            </w:r>
          </w:p>
        </w:tc>
      </w:tr>
      <w:tr w:rsidR="00FF371E" w:rsidRPr="00300E4A" w14:paraId="4F9A312C" w14:textId="2B265D8C" w:rsidTr="00300E4A">
        <w:trPr>
          <w:trHeight w:val="309"/>
        </w:trPr>
        <w:tc>
          <w:tcPr>
            <w:tcW w:w="909" w:type="dxa"/>
          </w:tcPr>
          <w:p w14:paraId="3FB157BF" w14:textId="77777777" w:rsidR="00FF371E" w:rsidRPr="00300E4A" w:rsidRDefault="00FF371E" w:rsidP="00FF371E">
            <w:pPr>
              <w:spacing w:before="0" w:after="0"/>
              <w:rPr>
                <w:rFonts w:cs="Arial"/>
                <w:sz w:val="16"/>
                <w:szCs w:val="16"/>
              </w:rPr>
            </w:pPr>
            <w:r w:rsidRPr="00300E4A">
              <w:rPr>
                <w:rFonts w:cs="Arial"/>
                <w:sz w:val="16"/>
                <w:szCs w:val="16"/>
              </w:rPr>
              <w:t>Tipo 2</w:t>
            </w:r>
          </w:p>
        </w:tc>
        <w:tc>
          <w:tcPr>
            <w:tcW w:w="1472" w:type="dxa"/>
          </w:tcPr>
          <w:p w14:paraId="118003BF" w14:textId="77777777" w:rsidR="00FF371E" w:rsidRPr="00300E4A" w:rsidRDefault="00FF371E" w:rsidP="00FF371E">
            <w:pPr>
              <w:spacing w:before="0" w:after="0"/>
              <w:rPr>
                <w:rFonts w:cs="Arial"/>
                <w:sz w:val="16"/>
                <w:szCs w:val="16"/>
              </w:rPr>
            </w:pPr>
            <w:proofErr w:type="gramStart"/>
            <w:r w:rsidRPr="00300E4A">
              <w:rPr>
                <w:rFonts w:cs="Arial"/>
                <w:sz w:val="16"/>
                <w:szCs w:val="16"/>
              </w:rPr>
              <w:t xml:space="preserve">CREMICA  </w:t>
            </w:r>
            <w:proofErr w:type="spellStart"/>
            <w:r w:rsidRPr="00300E4A">
              <w:rPr>
                <w:rFonts w:cs="Arial"/>
                <w:sz w:val="16"/>
                <w:szCs w:val="16"/>
              </w:rPr>
              <w:t>Twinnies</w:t>
            </w:r>
            <w:proofErr w:type="spellEnd"/>
            <w:proofErr w:type="gramEnd"/>
          </w:p>
        </w:tc>
        <w:tc>
          <w:tcPr>
            <w:tcW w:w="1881" w:type="dxa"/>
          </w:tcPr>
          <w:p w14:paraId="771C6331" w14:textId="77777777" w:rsidR="00FF371E" w:rsidRPr="00300E4A" w:rsidRDefault="00FF371E" w:rsidP="00FF371E">
            <w:pPr>
              <w:spacing w:before="0" w:after="0"/>
              <w:rPr>
                <w:rFonts w:cs="Arial"/>
                <w:sz w:val="16"/>
                <w:szCs w:val="16"/>
              </w:rPr>
            </w:pPr>
            <w:r w:rsidRPr="00300E4A">
              <w:rPr>
                <w:rFonts w:cs="Arial"/>
                <w:sz w:val="16"/>
                <w:szCs w:val="16"/>
              </w:rPr>
              <w:t>276gr (23gr x 12) galleta rellena</w:t>
            </w:r>
          </w:p>
        </w:tc>
        <w:tc>
          <w:tcPr>
            <w:tcW w:w="2021" w:type="dxa"/>
          </w:tcPr>
          <w:p w14:paraId="17164078" w14:textId="77777777" w:rsidR="00FF371E" w:rsidRPr="00300E4A" w:rsidRDefault="00FF371E" w:rsidP="00FF371E">
            <w:pPr>
              <w:spacing w:before="0" w:after="0"/>
              <w:rPr>
                <w:rFonts w:cs="Arial"/>
                <w:sz w:val="16"/>
                <w:szCs w:val="16"/>
              </w:rPr>
            </w:pPr>
            <w:r w:rsidRPr="00300E4A">
              <w:rPr>
                <w:rFonts w:cs="Arial"/>
                <w:sz w:val="16"/>
                <w:szCs w:val="16"/>
              </w:rPr>
              <w:t>Alimento de consumo masivo, listo para el consumo directo, sin requerir preparación adicional.</w:t>
            </w:r>
          </w:p>
        </w:tc>
        <w:tc>
          <w:tcPr>
            <w:tcW w:w="1716" w:type="dxa"/>
          </w:tcPr>
          <w:p w14:paraId="64350005" w14:textId="4D185AB6" w:rsidR="00FF371E" w:rsidRPr="00300E4A" w:rsidRDefault="00FF371E" w:rsidP="00FF371E">
            <w:pPr>
              <w:spacing w:before="0" w:after="0"/>
              <w:rPr>
                <w:rFonts w:cs="Arial"/>
                <w:sz w:val="16"/>
                <w:szCs w:val="16"/>
              </w:rPr>
            </w:pPr>
            <w:r>
              <w:rPr>
                <w:rFonts w:cs="Arial"/>
                <w:sz w:val="16"/>
                <w:szCs w:val="16"/>
              </w:rPr>
              <w:t>1905.31.90</w:t>
            </w:r>
          </w:p>
        </w:tc>
        <w:tc>
          <w:tcPr>
            <w:tcW w:w="1716" w:type="dxa"/>
          </w:tcPr>
          <w:p w14:paraId="79DF8CB0" w14:textId="3A5CCB97" w:rsidR="00FF371E" w:rsidRPr="00300E4A" w:rsidRDefault="00FF371E" w:rsidP="00FF371E">
            <w:pPr>
              <w:spacing w:before="0" w:after="0"/>
              <w:rPr>
                <w:rFonts w:cs="Arial"/>
                <w:sz w:val="16"/>
                <w:szCs w:val="16"/>
              </w:rPr>
            </w:pPr>
            <w:r>
              <w:rPr>
                <w:rFonts w:cs="Arial"/>
                <w:sz w:val="16"/>
                <w:szCs w:val="16"/>
              </w:rPr>
              <w:t>20%</w:t>
            </w:r>
          </w:p>
        </w:tc>
      </w:tr>
      <w:tr w:rsidR="00FF371E" w:rsidRPr="00300E4A" w14:paraId="1051FE89" w14:textId="5C9FE9F0" w:rsidTr="00300E4A">
        <w:trPr>
          <w:trHeight w:val="298"/>
        </w:trPr>
        <w:tc>
          <w:tcPr>
            <w:tcW w:w="909" w:type="dxa"/>
          </w:tcPr>
          <w:p w14:paraId="695D5021" w14:textId="77777777" w:rsidR="00FF371E" w:rsidRPr="00300E4A" w:rsidRDefault="00FF371E" w:rsidP="00FF371E">
            <w:pPr>
              <w:spacing w:before="0" w:after="0"/>
              <w:rPr>
                <w:rFonts w:cs="Arial"/>
                <w:sz w:val="16"/>
                <w:szCs w:val="16"/>
              </w:rPr>
            </w:pPr>
            <w:r w:rsidRPr="00300E4A">
              <w:rPr>
                <w:rFonts w:cs="Arial"/>
                <w:sz w:val="16"/>
                <w:szCs w:val="16"/>
              </w:rPr>
              <w:t>Tipo 3</w:t>
            </w:r>
          </w:p>
        </w:tc>
        <w:tc>
          <w:tcPr>
            <w:tcW w:w="1472" w:type="dxa"/>
          </w:tcPr>
          <w:p w14:paraId="3BD7F873" w14:textId="77777777" w:rsidR="00FF371E" w:rsidRPr="00300E4A" w:rsidRDefault="00FF371E" w:rsidP="00FF371E">
            <w:pPr>
              <w:spacing w:before="0" w:after="0"/>
              <w:rPr>
                <w:rFonts w:cs="Arial"/>
                <w:sz w:val="16"/>
                <w:szCs w:val="16"/>
              </w:rPr>
            </w:pPr>
            <w:r w:rsidRPr="00300E4A">
              <w:rPr>
                <w:rFonts w:cs="Arial"/>
                <w:sz w:val="16"/>
                <w:szCs w:val="16"/>
              </w:rPr>
              <w:t>CREMICA Trio 6</w:t>
            </w:r>
          </w:p>
        </w:tc>
        <w:tc>
          <w:tcPr>
            <w:tcW w:w="1881" w:type="dxa"/>
          </w:tcPr>
          <w:p w14:paraId="67633448" w14:textId="77777777" w:rsidR="00FF371E" w:rsidRPr="00300E4A" w:rsidRDefault="00FF371E" w:rsidP="00FF371E">
            <w:pPr>
              <w:spacing w:before="0" w:after="0"/>
              <w:rPr>
                <w:rFonts w:cs="Arial"/>
                <w:sz w:val="16"/>
                <w:szCs w:val="16"/>
              </w:rPr>
            </w:pPr>
            <w:r w:rsidRPr="00300E4A">
              <w:rPr>
                <w:rFonts w:cs="Arial"/>
                <w:sz w:val="16"/>
                <w:szCs w:val="16"/>
              </w:rPr>
              <w:t>504gr (46gr x 12) galleta rellena</w:t>
            </w:r>
          </w:p>
        </w:tc>
        <w:tc>
          <w:tcPr>
            <w:tcW w:w="2021" w:type="dxa"/>
          </w:tcPr>
          <w:p w14:paraId="63D9AC8F" w14:textId="77777777" w:rsidR="00FF371E" w:rsidRPr="00300E4A" w:rsidRDefault="00FF371E" w:rsidP="00FF371E">
            <w:pPr>
              <w:spacing w:before="0" w:after="0"/>
              <w:rPr>
                <w:rFonts w:cs="Arial"/>
                <w:sz w:val="16"/>
                <w:szCs w:val="16"/>
              </w:rPr>
            </w:pPr>
            <w:r w:rsidRPr="00300E4A">
              <w:rPr>
                <w:rFonts w:cs="Arial"/>
                <w:sz w:val="16"/>
                <w:szCs w:val="16"/>
              </w:rPr>
              <w:t>Alimento de consumo masivo, listo para el consumo directo, sin requerir preparación adicional.</w:t>
            </w:r>
          </w:p>
        </w:tc>
        <w:tc>
          <w:tcPr>
            <w:tcW w:w="1716" w:type="dxa"/>
          </w:tcPr>
          <w:p w14:paraId="7F26DB1B" w14:textId="72A26CBF" w:rsidR="00FF371E" w:rsidRPr="00300E4A" w:rsidRDefault="00FF371E" w:rsidP="00FF371E">
            <w:pPr>
              <w:spacing w:before="0" w:after="0"/>
              <w:rPr>
                <w:rFonts w:cs="Arial"/>
                <w:sz w:val="16"/>
                <w:szCs w:val="16"/>
              </w:rPr>
            </w:pPr>
            <w:r>
              <w:rPr>
                <w:rFonts w:cs="Arial"/>
                <w:sz w:val="16"/>
                <w:szCs w:val="16"/>
              </w:rPr>
              <w:t>1905.31.90</w:t>
            </w:r>
          </w:p>
        </w:tc>
        <w:tc>
          <w:tcPr>
            <w:tcW w:w="1716" w:type="dxa"/>
          </w:tcPr>
          <w:p w14:paraId="7DDE841C" w14:textId="5C32C808" w:rsidR="00FF371E" w:rsidRPr="00300E4A" w:rsidRDefault="00FF371E" w:rsidP="00FF371E">
            <w:pPr>
              <w:spacing w:before="0" w:after="0"/>
              <w:rPr>
                <w:rFonts w:cs="Arial"/>
                <w:sz w:val="16"/>
                <w:szCs w:val="16"/>
              </w:rPr>
            </w:pPr>
            <w:r>
              <w:rPr>
                <w:rFonts w:cs="Arial"/>
                <w:sz w:val="16"/>
                <w:szCs w:val="16"/>
              </w:rPr>
              <w:t>20%</w:t>
            </w:r>
          </w:p>
        </w:tc>
      </w:tr>
      <w:tr w:rsidR="00FF371E" w:rsidRPr="00300E4A" w14:paraId="0F3CCA6D" w14:textId="1F90A79A" w:rsidTr="00300E4A">
        <w:trPr>
          <w:trHeight w:val="608"/>
        </w:trPr>
        <w:tc>
          <w:tcPr>
            <w:tcW w:w="909" w:type="dxa"/>
          </w:tcPr>
          <w:p w14:paraId="349E7AF4" w14:textId="77777777" w:rsidR="00FF371E" w:rsidRPr="00300E4A" w:rsidRDefault="00FF371E" w:rsidP="00FF371E">
            <w:pPr>
              <w:spacing w:before="0" w:after="0"/>
              <w:rPr>
                <w:rFonts w:cs="Arial"/>
                <w:sz w:val="16"/>
                <w:szCs w:val="16"/>
              </w:rPr>
            </w:pPr>
            <w:r w:rsidRPr="00300E4A">
              <w:rPr>
                <w:rFonts w:cs="Arial"/>
                <w:sz w:val="16"/>
                <w:szCs w:val="16"/>
              </w:rPr>
              <w:t>Tipo 4</w:t>
            </w:r>
          </w:p>
        </w:tc>
        <w:tc>
          <w:tcPr>
            <w:tcW w:w="1472" w:type="dxa"/>
          </w:tcPr>
          <w:p w14:paraId="3EDFAA6C" w14:textId="77777777" w:rsidR="00FF371E" w:rsidRPr="00300E4A" w:rsidRDefault="00FF371E" w:rsidP="00FF371E">
            <w:pPr>
              <w:spacing w:before="0" w:after="0"/>
              <w:rPr>
                <w:rFonts w:cs="Arial"/>
                <w:sz w:val="16"/>
                <w:szCs w:val="16"/>
              </w:rPr>
            </w:pPr>
            <w:r w:rsidRPr="00300E4A">
              <w:rPr>
                <w:rFonts w:cs="Arial"/>
                <w:sz w:val="16"/>
                <w:szCs w:val="16"/>
              </w:rPr>
              <w:t xml:space="preserve">CREMICA </w:t>
            </w:r>
            <w:proofErr w:type="spellStart"/>
            <w:r w:rsidRPr="00300E4A">
              <w:rPr>
                <w:rFonts w:cs="Arial"/>
                <w:sz w:val="16"/>
                <w:szCs w:val="16"/>
              </w:rPr>
              <w:t>Sandwich</w:t>
            </w:r>
            <w:proofErr w:type="spellEnd"/>
            <w:r w:rsidRPr="00300E4A">
              <w:rPr>
                <w:rFonts w:cs="Arial"/>
                <w:sz w:val="16"/>
                <w:szCs w:val="16"/>
              </w:rPr>
              <w:t xml:space="preserve"> </w:t>
            </w:r>
            <w:proofErr w:type="spellStart"/>
            <w:r w:rsidRPr="00300E4A">
              <w:rPr>
                <w:rFonts w:cs="Arial"/>
                <w:sz w:val="16"/>
                <w:szCs w:val="16"/>
              </w:rPr>
              <w:t>cheese</w:t>
            </w:r>
            <w:proofErr w:type="spellEnd"/>
            <w:r w:rsidRPr="00300E4A">
              <w:rPr>
                <w:rFonts w:cs="Arial"/>
                <w:sz w:val="16"/>
                <w:szCs w:val="16"/>
              </w:rPr>
              <w:t xml:space="preserve"> </w:t>
            </w:r>
            <w:proofErr w:type="spellStart"/>
            <w:r w:rsidRPr="00300E4A">
              <w:rPr>
                <w:rFonts w:cs="Arial"/>
                <w:sz w:val="16"/>
                <w:szCs w:val="16"/>
              </w:rPr>
              <w:t>cream</w:t>
            </w:r>
            <w:proofErr w:type="spellEnd"/>
          </w:p>
        </w:tc>
        <w:tc>
          <w:tcPr>
            <w:tcW w:w="1881" w:type="dxa"/>
          </w:tcPr>
          <w:p w14:paraId="2599CB86" w14:textId="77777777" w:rsidR="00FF371E" w:rsidRPr="00300E4A" w:rsidRDefault="00FF371E" w:rsidP="00FF371E">
            <w:pPr>
              <w:spacing w:before="0" w:after="0"/>
              <w:rPr>
                <w:rFonts w:cs="Arial"/>
                <w:sz w:val="16"/>
                <w:szCs w:val="16"/>
              </w:rPr>
            </w:pPr>
            <w:r w:rsidRPr="00300E4A">
              <w:rPr>
                <w:rFonts w:cs="Arial"/>
                <w:sz w:val="16"/>
                <w:szCs w:val="16"/>
              </w:rPr>
              <w:t xml:space="preserve">324gr (27gr x 12) </w:t>
            </w:r>
            <w:proofErr w:type="gramStart"/>
            <w:r w:rsidRPr="00300E4A">
              <w:rPr>
                <w:rFonts w:cs="Arial"/>
                <w:sz w:val="16"/>
                <w:szCs w:val="16"/>
              </w:rPr>
              <w:t>galletas rellena</w:t>
            </w:r>
            <w:proofErr w:type="gramEnd"/>
          </w:p>
        </w:tc>
        <w:tc>
          <w:tcPr>
            <w:tcW w:w="2021" w:type="dxa"/>
          </w:tcPr>
          <w:p w14:paraId="1821A8CD" w14:textId="77777777" w:rsidR="00FF371E" w:rsidRPr="00300E4A" w:rsidRDefault="00FF371E" w:rsidP="00FF371E">
            <w:pPr>
              <w:spacing w:before="0" w:after="0"/>
              <w:rPr>
                <w:rFonts w:cs="Arial"/>
                <w:sz w:val="16"/>
                <w:szCs w:val="16"/>
              </w:rPr>
            </w:pPr>
            <w:r w:rsidRPr="00300E4A">
              <w:rPr>
                <w:rFonts w:cs="Arial"/>
                <w:sz w:val="16"/>
                <w:szCs w:val="16"/>
              </w:rPr>
              <w:t>Alimento de consumo masivo, listo para el consumo directo, sin requerir preparación adicional.</w:t>
            </w:r>
          </w:p>
        </w:tc>
        <w:tc>
          <w:tcPr>
            <w:tcW w:w="1716" w:type="dxa"/>
          </w:tcPr>
          <w:p w14:paraId="639AEC2E" w14:textId="73201C7F" w:rsidR="00FF371E" w:rsidRPr="00300E4A" w:rsidRDefault="00FF371E" w:rsidP="00FF371E">
            <w:pPr>
              <w:spacing w:before="0" w:after="0"/>
              <w:rPr>
                <w:rFonts w:cs="Arial"/>
                <w:sz w:val="16"/>
                <w:szCs w:val="16"/>
              </w:rPr>
            </w:pPr>
            <w:r>
              <w:rPr>
                <w:rFonts w:cs="Arial"/>
                <w:sz w:val="16"/>
                <w:szCs w:val="16"/>
              </w:rPr>
              <w:t>1905.31.90</w:t>
            </w:r>
          </w:p>
        </w:tc>
        <w:tc>
          <w:tcPr>
            <w:tcW w:w="1716" w:type="dxa"/>
          </w:tcPr>
          <w:p w14:paraId="0B7A7892" w14:textId="31F229B3" w:rsidR="00FF371E" w:rsidRPr="00300E4A" w:rsidRDefault="00FF371E" w:rsidP="00FF371E">
            <w:pPr>
              <w:spacing w:before="0" w:after="0"/>
              <w:rPr>
                <w:rFonts w:cs="Arial"/>
                <w:sz w:val="16"/>
                <w:szCs w:val="16"/>
              </w:rPr>
            </w:pPr>
            <w:r>
              <w:rPr>
                <w:rFonts w:cs="Arial"/>
                <w:sz w:val="16"/>
                <w:szCs w:val="16"/>
              </w:rPr>
              <w:t>20%</w:t>
            </w:r>
          </w:p>
        </w:tc>
      </w:tr>
      <w:tr w:rsidR="00FF371E" w:rsidRPr="00300E4A" w14:paraId="2E7DCE14" w14:textId="266B886A" w:rsidTr="00300E4A">
        <w:trPr>
          <w:trHeight w:val="309"/>
        </w:trPr>
        <w:tc>
          <w:tcPr>
            <w:tcW w:w="909" w:type="dxa"/>
          </w:tcPr>
          <w:p w14:paraId="2A2E7B09" w14:textId="77777777" w:rsidR="00FF371E" w:rsidRPr="00300E4A" w:rsidRDefault="00FF371E" w:rsidP="00FF371E">
            <w:pPr>
              <w:spacing w:before="0" w:after="0"/>
              <w:rPr>
                <w:rFonts w:cs="Arial"/>
                <w:sz w:val="16"/>
                <w:szCs w:val="16"/>
              </w:rPr>
            </w:pPr>
            <w:r w:rsidRPr="00300E4A">
              <w:rPr>
                <w:rFonts w:cs="Arial"/>
                <w:sz w:val="16"/>
                <w:szCs w:val="16"/>
              </w:rPr>
              <w:t>Tipo 5</w:t>
            </w:r>
          </w:p>
        </w:tc>
        <w:tc>
          <w:tcPr>
            <w:tcW w:w="1472" w:type="dxa"/>
          </w:tcPr>
          <w:p w14:paraId="5432CE07" w14:textId="77777777" w:rsidR="00FF371E" w:rsidRPr="00300E4A" w:rsidRDefault="00FF371E" w:rsidP="00FF371E">
            <w:pPr>
              <w:spacing w:before="0" w:after="0"/>
              <w:rPr>
                <w:rFonts w:cs="Arial"/>
                <w:sz w:val="16"/>
                <w:szCs w:val="16"/>
              </w:rPr>
            </w:pPr>
            <w:r w:rsidRPr="00300E4A">
              <w:rPr>
                <w:rFonts w:cs="Arial"/>
                <w:sz w:val="16"/>
                <w:szCs w:val="16"/>
              </w:rPr>
              <w:t xml:space="preserve">CREMICA </w:t>
            </w:r>
            <w:proofErr w:type="spellStart"/>
            <w:r w:rsidRPr="00300E4A">
              <w:rPr>
                <w:rFonts w:cs="Arial"/>
                <w:sz w:val="16"/>
                <w:szCs w:val="16"/>
              </w:rPr>
              <w:t>Malt</w:t>
            </w:r>
            <w:proofErr w:type="spellEnd"/>
            <w:r w:rsidRPr="00300E4A">
              <w:rPr>
                <w:rFonts w:cs="Arial"/>
                <w:sz w:val="16"/>
                <w:szCs w:val="16"/>
              </w:rPr>
              <w:t xml:space="preserve"> &amp; </w:t>
            </w:r>
            <w:proofErr w:type="spellStart"/>
            <w:r w:rsidRPr="00300E4A">
              <w:rPr>
                <w:rFonts w:cs="Arial"/>
                <w:sz w:val="16"/>
                <w:szCs w:val="16"/>
              </w:rPr>
              <w:t>Milk</w:t>
            </w:r>
            <w:proofErr w:type="spellEnd"/>
          </w:p>
        </w:tc>
        <w:tc>
          <w:tcPr>
            <w:tcW w:w="1881" w:type="dxa"/>
          </w:tcPr>
          <w:p w14:paraId="3C16C081" w14:textId="77777777" w:rsidR="00FF371E" w:rsidRPr="00300E4A" w:rsidRDefault="00FF371E" w:rsidP="00FF371E">
            <w:pPr>
              <w:spacing w:before="0" w:after="0"/>
              <w:rPr>
                <w:rFonts w:cs="Arial"/>
                <w:sz w:val="16"/>
                <w:szCs w:val="16"/>
              </w:rPr>
            </w:pPr>
            <w:r w:rsidRPr="00300E4A">
              <w:rPr>
                <w:rFonts w:cs="Arial"/>
                <w:sz w:val="16"/>
                <w:szCs w:val="16"/>
              </w:rPr>
              <w:t>324gr (27gr x 12) galleta dulce</w:t>
            </w:r>
          </w:p>
        </w:tc>
        <w:tc>
          <w:tcPr>
            <w:tcW w:w="2021" w:type="dxa"/>
          </w:tcPr>
          <w:p w14:paraId="4FE3E629" w14:textId="77777777" w:rsidR="00FF371E" w:rsidRPr="00300E4A" w:rsidRDefault="00FF371E" w:rsidP="00FF371E">
            <w:pPr>
              <w:spacing w:before="0" w:after="0"/>
              <w:rPr>
                <w:rFonts w:cs="Arial"/>
                <w:sz w:val="16"/>
                <w:szCs w:val="16"/>
              </w:rPr>
            </w:pPr>
            <w:r w:rsidRPr="00300E4A">
              <w:rPr>
                <w:rFonts w:cs="Arial"/>
                <w:sz w:val="16"/>
                <w:szCs w:val="16"/>
              </w:rPr>
              <w:t xml:space="preserve">Alimento de consumo masivo, listo para el </w:t>
            </w:r>
            <w:r w:rsidRPr="00300E4A">
              <w:rPr>
                <w:rFonts w:cs="Arial"/>
                <w:sz w:val="16"/>
                <w:szCs w:val="16"/>
              </w:rPr>
              <w:lastRenderedPageBreak/>
              <w:t>consumo directo, sin requerir preparación adicional.</w:t>
            </w:r>
          </w:p>
        </w:tc>
        <w:tc>
          <w:tcPr>
            <w:tcW w:w="1716" w:type="dxa"/>
          </w:tcPr>
          <w:p w14:paraId="2CD1C92F" w14:textId="6E41668F" w:rsidR="00FF371E" w:rsidRPr="00300E4A" w:rsidRDefault="0096671F" w:rsidP="00FF371E">
            <w:pPr>
              <w:spacing w:before="0" w:after="0"/>
              <w:rPr>
                <w:rFonts w:cs="Arial"/>
                <w:sz w:val="16"/>
                <w:szCs w:val="16"/>
              </w:rPr>
            </w:pPr>
            <w:r>
              <w:rPr>
                <w:rFonts w:cs="Arial"/>
                <w:sz w:val="16"/>
                <w:szCs w:val="16"/>
              </w:rPr>
              <w:lastRenderedPageBreak/>
              <w:t>1905.90.90</w:t>
            </w:r>
          </w:p>
        </w:tc>
        <w:tc>
          <w:tcPr>
            <w:tcW w:w="1716" w:type="dxa"/>
          </w:tcPr>
          <w:p w14:paraId="065D0900" w14:textId="45571462" w:rsidR="00FF371E" w:rsidRPr="00300E4A" w:rsidRDefault="00BD2389" w:rsidP="00FF371E">
            <w:pPr>
              <w:spacing w:before="0" w:after="0"/>
              <w:rPr>
                <w:rFonts w:cs="Arial"/>
                <w:sz w:val="16"/>
                <w:szCs w:val="16"/>
              </w:rPr>
            </w:pPr>
            <w:r>
              <w:rPr>
                <w:rFonts w:cs="Arial"/>
                <w:sz w:val="16"/>
                <w:szCs w:val="16"/>
              </w:rPr>
              <w:t>20%</w:t>
            </w:r>
          </w:p>
        </w:tc>
      </w:tr>
      <w:tr w:rsidR="00FF371E" w:rsidRPr="00300E4A" w14:paraId="39C718E3" w14:textId="27F11F55" w:rsidTr="00300E4A">
        <w:trPr>
          <w:trHeight w:val="309"/>
        </w:trPr>
        <w:tc>
          <w:tcPr>
            <w:tcW w:w="909" w:type="dxa"/>
          </w:tcPr>
          <w:p w14:paraId="2B579375" w14:textId="77777777" w:rsidR="00FF371E" w:rsidRPr="00300E4A" w:rsidRDefault="00FF371E" w:rsidP="00FF371E">
            <w:pPr>
              <w:spacing w:before="0" w:after="0"/>
              <w:rPr>
                <w:rFonts w:cs="Arial"/>
                <w:sz w:val="16"/>
                <w:szCs w:val="16"/>
              </w:rPr>
            </w:pPr>
            <w:r w:rsidRPr="00300E4A">
              <w:rPr>
                <w:rFonts w:cs="Arial"/>
                <w:sz w:val="16"/>
                <w:szCs w:val="16"/>
              </w:rPr>
              <w:t>Tipo 6</w:t>
            </w:r>
          </w:p>
        </w:tc>
        <w:tc>
          <w:tcPr>
            <w:tcW w:w="1472" w:type="dxa"/>
          </w:tcPr>
          <w:p w14:paraId="59C0C033" w14:textId="77777777" w:rsidR="00FF371E" w:rsidRPr="00300E4A" w:rsidRDefault="00FF371E" w:rsidP="00FF371E">
            <w:pPr>
              <w:spacing w:before="0" w:after="0"/>
              <w:rPr>
                <w:rFonts w:cs="Arial"/>
                <w:sz w:val="16"/>
                <w:szCs w:val="16"/>
              </w:rPr>
            </w:pPr>
            <w:r w:rsidRPr="00300E4A">
              <w:rPr>
                <w:rFonts w:cs="Arial"/>
                <w:sz w:val="16"/>
                <w:szCs w:val="16"/>
              </w:rPr>
              <w:t xml:space="preserve">CREMICA </w:t>
            </w:r>
            <w:proofErr w:type="spellStart"/>
            <w:r w:rsidRPr="00300E4A">
              <w:rPr>
                <w:rFonts w:cs="Arial"/>
                <w:sz w:val="16"/>
                <w:szCs w:val="16"/>
              </w:rPr>
              <w:t>Cremelo</w:t>
            </w:r>
            <w:proofErr w:type="spellEnd"/>
          </w:p>
        </w:tc>
        <w:tc>
          <w:tcPr>
            <w:tcW w:w="1881" w:type="dxa"/>
          </w:tcPr>
          <w:p w14:paraId="529A566B" w14:textId="77777777" w:rsidR="00FF371E" w:rsidRPr="00300E4A" w:rsidRDefault="00FF371E" w:rsidP="00FF371E">
            <w:pPr>
              <w:spacing w:before="0" w:after="0"/>
              <w:rPr>
                <w:rFonts w:cs="Arial"/>
                <w:sz w:val="16"/>
                <w:szCs w:val="16"/>
              </w:rPr>
            </w:pPr>
            <w:r w:rsidRPr="00300E4A">
              <w:rPr>
                <w:rFonts w:cs="Arial"/>
                <w:sz w:val="16"/>
                <w:szCs w:val="16"/>
              </w:rPr>
              <w:t>264gr (22gr x 12) galleta dulce</w:t>
            </w:r>
          </w:p>
        </w:tc>
        <w:tc>
          <w:tcPr>
            <w:tcW w:w="2021" w:type="dxa"/>
          </w:tcPr>
          <w:p w14:paraId="05F2244F" w14:textId="77777777" w:rsidR="00FF371E" w:rsidRPr="00300E4A" w:rsidRDefault="00FF371E" w:rsidP="00FF371E">
            <w:pPr>
              <w:spacing w:before="0" w:after="0"/>
              <w:rPr>
                <w:rFonts w:cs="Arial"/>
                <w:sz w:val="16"/>
                <w:szCs w:val="16"/>
              </w:rPr>
            </w:pPr>
            <w:r w:rsidRPr="00300E4A">
              <w:rPr>
                <w:rFonts w:cs="Arial"/>
                <w:sz w:val="16"/>
                <w:szCs w:val="16"/>
              </w:rPr>
              <w:t>Alimento de consumo masivo, listo para el consumo directo, sin requerir preparación adicional.</w:t>
            </w:r>
          </w:p>
        </w:tc>
        <w:tc>
          <w:tcPr>
            <w:tcW w:w="1716" w:type="dxa"/>
          </w:tcPr>
          <w:p w14:paraId="437FCE97" w14:textId="5E085B2E" w:rsidR="00FF371E" w:rsidRPr="00300E4A" w:rsidRDefault="0096671F" w:rsidP="00FF371E">
            <w:pPr>
              <w:spacing w:before="0" w:after="0"/>
              <w:rPr>
                <w:rFonts w:cs="Arial"/>
                <w:sz w:val="16"/>
                <w:szCs w:val="16"/>
              </w:rPr>
            </w:pPr>
            <w:r>
              <w:rPr>
                <w:rFonts w:cs="Arial"/>
                <w:sz w:val="16"/>
                <w:szCs w:val="16"/>
              </w:rPr>
              <w:t>1905.90.90</w:t>
            </w:r>
          </w:p>
        </w:tc>
        <w:tc>
          <w:tcPr>
            <w:tcW w:w="1716" w:type="dxa"/>
          </w:tcPr>
          <w:p w14:paraId="684BB8AC" w14:textId="77777777" w:rsidR="00FF371E" w:rsidRPr="00300E4A" w:rsidRDefault="00FF371E" w:rsidP="00FF371E">
            <w:pPr>
              <w:spacing w:before="0" w:after="0"/>
              <w:rPr>
                <w:rFonts w:cs="Arial"/>
                <w:sz w:val="16"/>
                <w:szCs w:val="16"/>
              </w:rPr>
            </w:pPr>
          </w:p>
        </w:tc>
      </w:tr>
      <w:tr w:rsidR="00FF371E" w:rsidRPr="00300E4A" w14:paraId="01B027EF" w14:textId="05F212C7" w:rsidTr="00300E4A">
        <w:trPr>
          <w:trHeight w:val="298"/>
        </w:trPr>
        <w:tc>
          <w:tcPr>
            <w:tcW w:w="909" w:type="dxa"/>
          </w:tcPr>
          <w:p w14:paraId="26129EFF" w14:textId="77777777" w:rsidR="00FF371E" w:rsidRPr="00300E4A" w:rsidRDefault="00FF371E" w:rsidP="00FF371E">
            <w:pPr>
              <w:spacing w:before="0" w:after="0"/>
              <w:rPr>
                <w:rFonts w:cs="Arial"/>
                <w:sz w:val="16"/>
                <w:szCs w:val="16"/>
              </w:rPr>
            </w:pPr>
            <w:r w:rsidRPr="00300E4A">
              <w:rPr>
                <w:rFonts w:cs="Arial"/>
                <w:sz w:val="16"/>
                <w:szCs w:val="16"/>
              </w:rPr>
              <w:t>Tipo 7</w:t>
            </w:r>
          </w:p>
        </w:tc>
        <w:tc>
          <w:tcPr>
            <w:tcW w:w="1472" w:type="dxa"/>
          </w:tcPr>
          <w:p w14:paraId="336A7102" w14:textId="77777777" w:rsidR="00FF371E" w:rsidRPr="00300E4A" w:rsidRDefault="00FF371E" w:rsidP="00FF371E">
            <w:pPr>
              <w:spacing w:before="0" w:after="0"/>
              <w:rPr>
                <w:rFonts w:cs="Arial"/>
                <w:sz w:val="16"/>
                <w:szCs w:val="16"/>
              </w:rPr>
            </w:pPr>
            <w:r w:rsidRPr="00300E4A">
              <w:rPr>
                <w:rFonts w:cs="Arial"/>
                <w:sz w:val="16"/>
                <w:szCs w:val="16"/>
              </w:rPr>
              <w:t xml:space="preserve">CREMICA Willy </w:t>
            </w:r>
            <w:proofErr w:type="spellStart"/>
            <w:r w:rsidRPr="00300E4A">
              <w:rPr>
                <w:rFonts w:cs="Arial"/>
                <w:sz w:val="16"/>
                <w:szCs w:val="16"/>
              </w:rPr>
              <w:t>Cheese</w:t>
            </w:r>
            <w:proofErr w:type="spellEnd"/>
          </w:p>
        </w:tc>
        <w:tc>
          <w:tcPr>
            <w:tcW w:w="1881" w:type="dxa"/>
          </w:tcPr>
          <w:p w14:paraId="157E2170" w14:textId="77777777" w:rsidR="00FF371E" w:rsidRPr="00300E4A" w:rsidRDefault="00FF371E" w:rsidP="00FF371E">
            <w:pPr>
              <w:spacing w:before="0" w:after="0"/>
              <w:rPr>
                <w:rFonts w:cs="Arial"/>
                <w:sz w:val="16"/>
                <w:szCs w:val="16"/>
              </w:rPr>
            </w:pPr>
            <w:r w:rsidRPr="00300E4A">
              <w:rPr>
                <w:rFonts w:cs="Arial"/>
                <w:sz w:val="16"/>
                <w:szCs w:val="16"/>
              </w:rPr>
              <w:t xml:space="preserve">408gr (34gr x 12) </w:t>
            </w:r>
            <w:proofErr w:type="gramStart"/>
            <w:r w:rsidRPr="00300E4A">
              <w:rPr>
                <w:rFonts w:cs="Arial"/>
                <w:sz w:val="16"/>
                <w:szCs w:val="16"/>
              </w:rPr>
              <w:t>galletas salada</w:t>
            </w:r>
            <w:proofErr w:type="gramEnd"/>
          </w:p>
        </w:tc>
        <w:tc>
          <w:tcPr>
            <w:tcW w:w="2021" w:type="dxa"/>
          </w:tcPr>
          <w:p w14:paraId="22D572A6" w14:textId="77777777" w:rsidR="00FF371E" w:rsidRPr="00300E4A" w:rsidRDefault="00FF371E" w:rsidP="00FF371E">
            <w:pPr>
              <w:spacing w:before="0" w:after="0"/>
              <w:rPr>
                <w:rFonts w:cs="Arial"/>
                <w:sz w:val="16"/>
                <w:szCs w:val="16"/>
              </w:rPr>
            </w:pPr>
            <w:r w:rsidRPr="00300E4A">
              <w:rPr>
                <w:rFonts w:cs="Arial"/>
                <w:sz w:val="16"/>
                <w:szCs w:val="16"/>
              </w:rPr>
              <w:t>Alimento de consumo masivo, listo para el consumo directo, sin requerir preparación adicional.</w:t>
            </w:r>
          </w:p>
        </w:tc>
        <w:tc>
          <w:tcPr>
            <w:tcW w:w="1716" w:type="dxa"/>
          </w:tcPr>
          <w:p w14:paraId="452B4E10" w14:textId="5B7E42BA" w:rsidR="00FF371E" w:rsidRPr="00300E4A" w:rsidRDefault="00FF371E" w:rsidP="00FF371E">
            <w:pPr>
              <w:spacing w:before="0" w:after="0"/>
              <w:rPr>
                <w:rFonts w:cs="Arial"/>
                <w:sz w:val="16"/>
                <w:szCs w:val="16"/>
              </w:rPr>
            </w:pPr>
            <w:r>
              <w:rPr>
                <w:rFonts w:cs="Arial"/>
                <w:sz w:val="16"/>
                <w:szCs w:val="16"/>
              </w:rPr>
              <w:t>1905.90.90</w:t>
            </w:r>
          </w:p>
        </w:tc>
        <w:tc>
          <w:tcPr>
            <w:tcW w:w="1716" w:type="dxa"/>
          </w:tcPr>
          <w:p w14:paraId="32C71431" w14:textId="241C948A" w:rsidR="00FF371E" w:rsidRPr="00300E4A" w:rsidRDefault="00FF371E" w:rsidP="00FF371E">
            <w:pPr>
              <w:spacing w:before="0" w:after="0"/>
              <w:rPr>
                <w:rFonts w:cs="Arial"/>
                <w:sz w:val="16"/>
                <w:szCs w:val="16"/>
              </w:rPr>
            </w:pPr>
            <w:r>
              <w:rPr>
                <w:rFonts w:cs="Arial"/>
                <w:sz w:val="16"/>
                <w:szCs w:val="16"/>
              </w:rPr>
              <w:t>20%</w:t>
            </w:r>
          </w:p>
        </w:tc>
      </w:tr>
      <w:tr w:rsidR="00FF371E" w:rsidRPr="00300E4A" w14:paraId="75B61B86" w14:textId="5657EE69" w:rsidTr="00300E4A">
        <w:trPr>
          <w:trHeight w:val="608"/>
        </w:trPr>
        <w:tc>
          <w:tcPr>
            <w:tcW w:w="909" w:type="dxa"/>
          </w:tcPr>
          <w:p w14:paraId="5DF8AEA0" w14:textId="77777777" w:rsidR="00FF371E" w:rsidRPr="00300E4A" w:rsidRDefault="00FF371E" w:rsidP="00FF371E">
            <w:pPr>
              <w:spacing w:before="0" w:after="0"/>
              <w:rPr>
                <w:rFonts w:cs="Arial"/>
                <w:sz w:val="16"/>
                <w:szCs w:val="16"/>
              </w:rPr>
            </w:pPr>
            <w:r w:rsidRPr="00300E4A">
              <w:rPr>
                <w:rFonts w:cs="Arial"/>
                <w:sz w:val="16"/>
                <w:szCs w:val="16"/>
              </w:rPr>
              <w:t>Tipo 8</w:t>
            </w:r>
          </w:p>
        </w:tc>
        <w:tc>
          <w:tcPr>
            <w:tcW w:w="1472" w:type="dxa"/>
          </w:tcPr>
          <w:p w14:paraId="28500FD0" w14:textId="77777777" w:rsidR="00FF371E" w:rsidRPr="00300E4A" w:rsidRDefault="00FF371E" w:rsidP="00FF371E">
            <w:pPr>
              <w:spacing w:before="0" w:after="0"/>
              <w:rPr>
                <w:rFonts w:cs="Arial"/>
                <w:sz w:val="16"/>
                <w:szCs w:val="16"/>
              </w:rPr>
            </w:pPr>
            <w:r w:rsidRPr="00300E4A">
              <w:rPr>
                <w:rFonts w:cs="Arial"/>
                <w:sz w:val="16"/>
                <w:szCs w:val="16"/>
              </w:rPr>
              <w:t>CREMICA Big Willy saladas</w:t>
            </w:r>
          </w:p>
        </w:tc>
        <w:tc>
          <w:tcPr>
            <w:tcW w:w="1881" w:type="dxa"/>
          </w:tcPr>
          <w:p w14:paraId="227B6752" w14:textId="77777777" w:rsidR="00FF371E" w:rsidRPr="00300E4A" w:rsidRDefault="00FF371E" w:rsidP="00FF371E">
            <w:pPr>
              <w:spacing w:before="0" w:after="0"/>
              <w:rPr>
                <w:rFonts w:cs="Arial"/>
                <w:sz w:val="16"/>
                <w:szCs w:val="16"/>
              </w:rPr>
            </w:pPr>
            <w:r w:rsidRPr="00300E4A">
              <w:rPr>
                <w:rFonts w:cs="Arial"/>
                <w:sz w:val="16"/>
                <w:szCs w:val="16"/>
              </w:rPr>
              <w:t>384gr (48gr x 8) galleta salada</w:t>
            </w:r>
          </w:p>
        </w:tc>
        <w:tc>
          <w:tcPr>
            <w:tcW w:w="2021" w:type="dxa"/>
          </w:tcPr>
          <w:p w14:paraId="73377693" w14:textId="77777777" w:rsidR="00FF371E" w:rsidRPr="00300E4A" w:rsidRDefault="00FF371E" w:rsidP="00FF371E">
            <w:pPr>
              <w:spacing w:before="0" w:after="0"/>
              <w:rPr>
                <w:rFonts w:cs="Arial"/>
                <w:sz w:val="16"/>
                <w:szCs w:val="16"/>
              </w:rPr>
            </w:pPr>
            <w:r w:rsidRPr="00300E4A">
              <w:rPr>
                <w:rFonts w:cs="Arial"/>
                <w:sz w:val="16"/>
                <w:szCs w:val="16"/>
              </w:rPr>
              <w:t>Alimento de consumo masivo, listo para el consumo directo, sin requerir preparación adicional.</w:t>
            </w:r>
          </w:p>
        </w:tc>
        <w:tc>
          <w:tcPr>
            <w:tcW w:w="1716" w:type="dxa"/>
          </w:tcPr>
          <w:p w14:paraId="51985964" w14:textId="1D1D350F" w:rsidR="00FF371E" w:rsidRPr="00300E4A" w:rsidRDefault="00FF371E" w:rsidP="00FF371E">
            <w:pPr>
              <w:spacing w:before="0" w:after="0"/>
              <w:rPr>
                <w:rFonts w:cs="Arial"/>
                <w:sz w:val="16"/>
                <w:szCs w:val="16"/>
              </w:rPr>
            </w:pPr>
            <w:r>
              <w:rPr>
                <w:rFonts w:cs="Arial"/>
                <w:sz w:val="16"/>
                <w:szCs w:val="16"/>
              </w:rPr>
              <w:t>1905.90.90</w:t>
            </w:r>
          </w:p>
        </w:tc>
        <w:tc>
          <w:tcPr>
            <w:tcW w:w="1716" w:type="dxa"/>
          </w:tcPr>
          <w:p w14:paraId="0662144E" w14:textId="04893235" w:rsidR="00FF371E" w:rsidRPr="00300E4A" w:rsidRDefault="00FF371E" w:rsidP="00FF371E">
            <w:pPr>
              <w:spacing w:before="0" w:after="0"/>
              <w:rPr>
                <w:rFonts w:cs="Arial"/>
                <w:sz w:val="16"/>
                <w:szCs w:val="16"/>
              </w:rPr>
            </w:pPr>
            <w:r>
              <w:rPr>
                <w:rFonts w:cs="Arial"/>
                <w:sz w:val="16"/>
                <w:szCs w:val="16"/>
              </w:rPr>
              <w:t>20%</w:t>
            </w:r>
          </w:p>
        </w:tc>
      </w:tr>
      <w:tr w:rsidR="00641C45" w:rsidRPr="00300E4A" w14:paraId="5AC82B9A" w14:textId="2E3F1E08" w:rsidTr="00300E4A">
        <w:trPr>
          <w:trHeight w:val="309"/>
        </w:trPr>
        <w:tc>
          <w:tcPr>
            <w:tcW w:w="909" w:type="dxa"/>
          </w:tcPr>
          <w:p w14:paraId="664AE395" w14:textId="77777777" w:rsidR="00641C45" w:rsidRPr="00300E4A" w:rsidRDefault="00641C45" w:rsidP="00641C45">
            <w:pPr>
              <w:spacing w:before="0" w:after="0"/>
              <w:rPr>
                <w:rFonts w:cs="Arial"/>
                <w:sz w:val="16"/>
                <w:szCs w:val="16"/>
              </w:rPr>
            </w:pPr>
            <w:r w:rsidRPr="00300E4A">
              <w:rPr>
                <w:rFonts w:cs="Arial"/>
                <w:sz w:val="16"/>
                <w:szCs w:val="16"/>
              </w:rPr>
              <w:t>Tipo 9</w:t>
            </w:r>
          </w:p>
        </w:tc>
        <w:tc>
          <w:tcPr>
            <w:tcW w:w="1472" w:type="dxa"/>
          </w:tcPr>
          <w:p w14:paraId="6209A75D" w14:textId="77777777" w:rsidR="00641C45" w:rsidRPr="00300E4A" w:rsidRDefault="00641C45" w:rsidP="00641C45">
            <w:pPr>
              <w:spacing w:before="0" w:after="0"/>
              <w:rPr>
                <w:rFonts w:cs="Arial"/>
                <w:sz w:val="16"/>
                <w:szCs w:val="16"/>
              </w:rPr>
            </w:pPr>
            <w:r w:rsidRPr="00300E4A">
              <w:rPr>
                <w:rFonts w:cs="Arial"/>
                <w:sz w:val="16"/>
                <w:szCs w:val="16"/>
              </w:rPr>
              <w:t xml:space="preserve">OSHON </w:t>
            </w:r>
            <w:proofErr w:type="spellStart"/>
            <w:r w:rsidRPr="00300E4A">
              <w:rPr>
                <w:rFonts w:cs="Arial"/>
                <w:sz w:val="16"/>
                <w:szCs w:val="16"/>
              </w:rPr>
              <w:t>Waffix</w:t>
            </w:r>
            <w:proofErr w:type="spellEnd"/>
            <w:r w:rsidRPr="00300E4A">
              <w:rPr>
                <w:rFonts w:cs="Arial"/>
                <w:sz w:val="16"/>
                <w:szCs w:val="16"/>
              </w:rPr>
              <w:t>|</w:t>
            </w:r>
          </w:p>
        </w:tc>
        <w:tc>
          <w:tcPr>
            <w:tcW w:w="1881" w:type="dxa"/>
          </w:tcPr>
          <w:p w14:paraId="27668BA1" w14:textId="77777777" w:rsidR="00641C45" w:rsidRPr="00300E4A" w:rsidRDefault="00641C45" w:rsidP="00641C45">
            <w:pPr>
              <w:spacing w:before="0" w:after="0"/>
              <w:rPr>
                <w:rFonts w:cs="Arial"/>
                <w:sz w:val="16"/>
                <w:szCs w:val="16"/>
              </w:rPr>
            </w:pPr>
            <w:r w:rsidRPr="00300E4A">
              <w:rPr>
                <w:rFonts w:cs="Arial"/>
                <w:sz w:val="16"/>
                <w:szCs w:val="16"/>
              </w:rPr>
              <w:t>100 gr Galleta dulce</w:t>
            </w:r>
          </w:p>
        </w:tc>
        <w:tc>
          <w:tcPr>
            <w:tcW w:w="2021" w:type="dxa"/>
          </w:tcPr>
          <w:p w14:paraId="24076819" w14:textId="77777777" w:rsidR="00641C45" w:rsidRPr="00300E4A" w:rsidRDefault="00641C45" w:rsidP="00641C45">
            <w:pPr>
              <w:spacing w:before="0" w:after="0"/>
              <w:rPr>
                <w:rFonts w:cs="Arial"/>
                <w:sz w:val="16"/>
                <w:szCs w:val="16"/>
              </w:rPr>
            </w:pPr>
            <w:r w:rsidRPr="00300E4A">
              <w:rPr>
                <w:rFonts w:cs="Arial"/>
                <w:sz w:val="16"/>
                <w:szCs w:val="16"/>
              </w:rPr>
              <w:t>Alimento de consumo masivo, listo para el consumo directo, sin requerir preparación adicional.</w:t>
            </w:r>
          </w:p>
        </w:tc>
        <w:tc>
          <w:tcPr>
            <w:tcW w:w="1716" w:type="dxa"/>
          </w:tcPr>
          <w:p w14:paraId="4941BC7E" w14:textId="28C57F39" w:rsidR="00641C45" w:rsidRPr="00300E4A" w:rsidRDefault="00641C45" w:rsidP="00641C45">
            <w:pPr>
              <w:spacing w:before="0" w:after="0"/>
              <w:rPr>
                <w:rFonts w:cs="Arial"/>
                <w:sz w:val="16"/>
                <w:szCs w:val="16"/>
              </w:rPr>
            </w:pPr>
            <w:r>
              <w:rPr>
                <w:rFonts w:cs="Arial"/>
                <w:sz w:val="16"/>
                <w:szCs w:val="16"/>
              </w:rPr>
              <w:t>1905.90.90</w:t>
            </w:r>
          </w:p>
        </w:tc>
        <w:tc>
          <w:tcPr>
            <w:tcW w:w="1716" w:type="dxa"/>
          </w:tcPr>
          <w:p w14:paraId="466FDD64" w14:textId="3BAE6C1F" w:rsidR="00641C45" w:rsidRPr="00300E4A" w:rsidRDefault="00641C45" w:rsidP="00641C45">
            <w:pPr>
              <w:spacing w:before="0" w:after="0"/>
              <w:rPr>
                <w:rFonts w:cs="Arial"/>
                <w:sz w:val="16"/>
                <w:szCs w:val="16"/>
              </w:rPr>
            </w:pPr>
            <w:r>
              <w:rPr>
                <w:rFonts w:cs="Arial"/>
                <w:sz w:val="16"/>
                <w:szCs w:val="16"/>
              </w:rPr>
              <w:t>20%</w:t>
            </w:r>
          </w:p>
        </w:tc>
      </w:tr>
      <w:tr w:rsidR="00641C45" w:rsidRPr="00300E4A" w14:paraId="1CE92315" w14:textId="0779E78C" w:rsidTr="00300E4A">
        <w:trPr>
          <w:trHeight w:val="309"/>
        </w:trPr>
        <w:tc>
          <w:tcPr>
            <w:tcW w:w="909" w:type="dxa"/>
          </w:tcPr>
          <w:p w14:paraId="4C3DA968" w14:textId="77777777" w:rsidR="00641C45" w:rsidRPr="00300E4A" w:rsidRDefault="00641C45" w:rsidP="00641C45">
            <w:pPr>
              <w:spacing w:before="0" w:after="0"/>
              <w:rPr>
                <w:rFonts w:cs="Arial"/>
                <w:sz w:val="16"/>
                <w:szCs w:val="16"/>
              </w:rPr>
            </w:pPr>
            <w:r w:rsidRPr="00300E4A">
              <w:rPr>
                <w:rFonts w:cs="Arial"/>
                <w:sz w:val="16"/>
                <w:szCs w:val="16"/>
              </w:rPr>
              <w:t>Tipo10</w:t>
            </w:r>
          </w:p>
        </w:tc>
        <w:tc>
          <w:tcPr>
            <w:tcW w:w="1472" w:type="dxa"/>
          </w:tcPr>
          <w:p w14:paraId="7498DB49" w14:textId="77777777" w:rsidR="00641C45" w:rsidRPr="00300E4A" w:rsidRDefault="00641C45" w:rsidP="00641C45">
            <w:pPr>
              <w:spacing w:before="0" w:after="0"/>
              <w:rPr>
                <w:rFonts w:cs="Arial"/>
                <w:sz w:val="16"/>
                <w:szCs w:val="16"/>
              </w:rPr>
            </w:pPr>
            <w:r w:rsidRPr="00300E4A">
              <w:rPr>
                <w:rFonts w:cs="Arial"/>
                <w:sz w:val="16"/>
                <w:szCs w:val="16"/>
              </w:rPr>
              <w:t xml:space="preserve">DANCE </w:t>
            </w:r>
          </w:p>
        </w:tc>
        <w:tc>
          <w:tcPr>
            <w:tcW w:w="1881" w:type="dxa"/>
          </w:tcPr>
          <w:p w14:paraId="27217DED" w14:textId="77777777" w:rsidR="00641C45" w:rsidRPr="00300E4A" w:rsidRDefault="00641C45" w:rsidP="00641C45">
            <w:pPr>
              <w:spacing w:before="0" w:after="0"/>
              <w:rPr>
                <w:rFonts w:cs="Arial"/>
                <w:sz w:val="16"/>
                <w:szCs w:val="16"/>
              </w:rPr>
            </w:pPr>
            <w:r w:rsidRPr="00300E4A">
              <w:rPr>
                <w:rFonts w:cs="Arial"/>
                <w:sz w:val="16"/>
                <w:szCs w:val="16"/>
              </w:rPr>
              <w:t>100 gr (8.33gr x 12) Galleta dulce</w:t>
            </w:r>
          </w:p>
        </w:tc>
        <w:tc>
          <w:tcPr>
            <w:tcW w:w="2021" w:type="dxa"/>
          </w:tcPr>
          <w:p w14:paraId="4AE8B10F" w14:textId="77777777" w:rsidR="00641C45" w:rsidRPr="00300E4A" w:rsidRDefault="00641C45" w:rsidP="00641C45">
            <w:pPr>
              <w:spacing w:before="0" w:after="0"/>
              <w:rPr>
                <w:rFonts w:cs="Arial"/>
                <w:sz w:val="16"/>
                <w:szCs w:val="16"/>
              </w:rPr>
            </w:pPr>
            <w:r w:rsidRPr="00300E4A">
              <w:rPr>
                <w:rFonts w:cs="Arial"/>
                <w:sz w:val="16"/>
                <w:szCs w:val="16"/>
              </w:rPr>
              <w:t>Alimento de consumo masivo, listo para el consumo directo, sin requerir preparación adicional.</w:t>
            </w:r>
          </w:p>
        </w:tc>
        <w:tc>
          <w:tcPr>
            <w:tcW w:w="1716" w:type="dxa"/>
          </w:tcPr>
          <w:p w14:paraId="3E05276B" w14:textId="0501794D" w:rsidR="00641C45" w:rsidRPr="00300E4A" w:rsidRDefault="00641C45" w:rsidP="00641C45">
            <w:pPr>
              <w:spacing w:before="0" w:after="0"/>
              <w:rPr>
                <w:rFonts w:cs="Arial"/>
                <w:sz w:val="16"/>
                <w:szCs w:val="16"/>
              </w:rPr>
            </w:pPr>
            <w:r>
              <w:rPr>
                <w:rFonts w:cs="Arial"/>
                <w:sz w:val="16"/>
                <w:szCs w:val="16"/>
              </w:rPr>
              <w:t>1905.90.90</w:t>
            </w:r>
          </w:p>
        </w:tc>
        <w:tc>
          <w:tcPr>
            <w:tcW w:w="1716" w:type="dxa"/>
          </w:tcPr>
          <w:p w14:paraId="6AB49177" w14:textId="24972FD4" w:rsidR="00641C45" w:rsidRPr="00300E4A" w:rsidRDefault="00641C45" w:rsidP="00641C45">
            <w:pPr>
              <w:spacing w:before="0" w:after="0"/>
              <w:rPr>
                <w:rFonts w:cs="Arial"/>
                <w:sz w:val="16"/>
                <w:szCs w:val="16"/>
              </w:rPr>
            </w:pPr>
            <w:r>
              <w:rPr>
                <w:rFonts w:cs="Arial"/>
                <w:sz w:val="16"/>
                <w:szCs w:val="16"/>
              </w:rPr>
              <w:t>20%</w:t>
            </w:r>
          </w:p>
        </w:tc>
      </w:tr>
      <w:tr w:rsidR="00641C45" w:rsidRPr="00300E4A" w14:paraId="02E12D7C" w14:textId="131484FE" w:rsidTr="00300E4A">
        <w:trPr>
          <w:trHeight w:val="298"/>
        </w:trPr>
        <w:tc>
          <w:tcPr>
            <w:tcW w:w="909" w:type="dxa"/>
          </w:tcPr>
          <w:p w14:paraId="36F3A0E4" w14:textId="77777777" w:rsidR="00641C45" w:rsidRPr="00300E4A" w:rsidRDefault="00641C45" w:rsidP="00641C45">
            <w:pPr>
              <w:spacing w:before="0" w:after="0"/>
              <w:rPr>
                <w:rFonts w:cs="Arial"/>
                <w:sz w:val="16"/>
                <w:szCs w:val="16"/>
              </w:rPr>
            </w:pPr>
            <w:r w:rsidRPr="00300E4A">
              <w:rPr>
                <w:rFonts w:cs="Arial"/>
                <w:sz w:val="16"/>
                <w:szCs w:val="16"/>
              </w:rPr>
              <w:t>Tipo 11</w:t>
            </w:r>
          </w:p>
        </w:tc>
        <w:tc>
          <w:tcPr>
            <w:tcW w:w="1472" w:type="dxa"/>
          </w:tcPr>
          <w:p w14:paraId="3B701083" w14:textId="77777777" w:rsidR="00641C45" w:rsidRPr="00300E4A" w:rsidRDefault="00641C45" w:rsidP="00641C45">
            <w:pPr>
              <w:spacing w:before="0" w:after="0"/>
              <w:rPr>
                <w:rFonts w:cs="Arial"/>
                <w:sz w:val="16"/>
                <w:szCs w:val="16"/>
              </w:rPr>
            </w:pPr>
            <w:r w:rsidRPr="00300E4A">
              <w:rPr>
                <w:rFonts w:cs="Arial"/>
                <w:sz w:val="16"/>
                <w:szCs w:val="16"/>
              </w:rPr>
              <w:t xml:space="preserve">CREMICA </w:t>
            </w:r>
            <w:proofErr w:type="spellStart"/>
            <w:r w:rsidRPr="00300E4A">
              <w:rPr>
                <w:rFonts w:cs="Arial"/>
                <w:sz w:val="16"/>
                <w:szCs w:val="16"/>
              </w:rPr>
              <w:t>Bledor</w:t>
            </w:r>
            <w:proofErr w:type="spellEnd"/>
          </w:p>
        </w:tc>
        <w:tc>
          <w:tcPr>
            <w:tcW w:w="1881" w:type="dxa"/>
          </w:tcPr>
          <w:p w14:paraId="55364895" w14:textId="77777777" w:rsidR="00641C45" w:rsidRPr="00300E4A" w:rsidRDefault="00641C45" w:rsidP="00641C45">
            <w:pPr>
              <w:spacing w:before="0" w:after="0"/>
              <w:rPr>
                <w:rFonts w:cs="Arial"/>
                <w:sz w:val="16"/>
                <w:szCs w:val="16"/>
              </w:rPr>
            </w:pPr>
            <w:r w:rsidRPr="00300E4A">
              <w:rPr>
                <w:rFonts w:cs="Arial"/>
                <w:sz w:val="16"/>
                <w:szCs w:val="16"/>
              </w:rPr>
              <w:t>Galleta salada</w:t>
            </w:r>
          </w:p>
        </w:tc>
        <w:tc>
          <w:tcPr>
            <w:tcW w:w="2021" w:type="dxa"/>
          </w:tcPr>
          <w:p w14:paraId="1E8B518D" w14:textId="77777777" w:rsidR="00641C45" w:rsidRPr="00300E4A" w:rsidRDefault="00641C45" w:rsidP="00641C45">
            <w:pPr>
              <w:spacing w:before="0" w:after="0"/>
              <w:rPr>
                <w:rFonts w:cs="Arial"/>
                <w:sz w:val="16"/>
                <w:szCs w:val="16"/>
              </w:rPr>
            </w:pPr>
            <w:r w:rsidRPr="00300E4A">
              <w:rPr>
                <w:rFonts w:cs="Arial"/>
                <w:sz w:val="16"/>
                <w:szCs w:val="16"/>
              </w:rPr>
              <w:t>Alimento de consumo masivo, listo para el consumo directo, sin requerir preparación adicional.</w:t>
            </w:r>
          </w:p>
        </w:tc>
        <w:tc>
          <w:tcPr>
            <w:tcW w:w="1716" w:type="dxa"/>
          </w:tcPr>
          <w:p w14:paraId="0F577297" w14:textId="23F94768" w:rsidR="00641C45" w:rsidRPr="00300E4A" w:rsidRDefault="00641C45" w:rsidP="00641C45">
            <w:pPr>
              <w:spacing w:before="0" w:after="0"/>
              <w:rPr>
                <w:rFonts w:cs="Arial"/>
                <w:sz w:val="16"/>
                <w:szCs w:val="16"/>
              </w:rPr>
            </w:pPr>
            <w:r>
              <w:rPr>
                <w:rFonts w:cs="Arial"/>
                <w:sz w:val="16"/>
                <w:szCs w:val="16"/>
              </w:rPr>
              <w:t>1905.90.90</w:t>
            </w:r>
          </w:p>
        </w:tc>
        <w:tc>
          <w:tcPr>
            <w:tcW w:w="1716" w:type="dxa"/>
          </w:tcPr>
          <w:p w14:paraId="153EC22B" w14:textId="2D352245" w:rsidR="00641C45" w:rsidRPr="00300E4A" w:rsidRDefault="00641C45" w:rsidP="00641C45">
            <w:pPr>
              <w:spacing w:before="0" w:after="0"/>
              <w:rPr>
                <w:rFonts w:cs="Arial"/>
                <w:sz w:val="16"/>
                <w:szCs w:val="16"/>
              </w:rPr>
            </w:pPr>
            <w:r>
              <w:rPr>
                <w:rFonts w:cs="Arial"/>
                <w:sz w:val="16"/>
                <w:szCs w:val="16"/>
              </w:rPr>
              <w:t>20%</w:t>
            </w:r>
          </w:p>
        </w:tc>
      </w:tr>
      <w:tr w:rsidR="00641C45" w:rsidRPr="00300E4A" w14:paraId="63B0B879" w14:textId="7DA45E88" w:rsidTr="00300E4A">
        <w:trPr>
          <w:trHeight w:val="309"/>
        </w:trPr>
        <w:tc>
          <w:tcPr>
            <w:tcW w:w="909" w:type="dxa"/>
          </w:tcPr>
          <w:p w14:paraId="139AA366" w14:textId="77777777" w:rsidR="00641C45" w:rsidRPr="00300E4A" w:rsidRDefault="00641C45" w:rsidP="00641C45">
            <w:pPr>
              <w:spacing w:before="0" w:after="0"/>
              <w:rPr>
                <w:rFonts w:cs="Arial"/>
                <w:sz w:val="16"/>
                <w:szCs w:val="16"/>
              </w:rPr>
            </w:pPr>
            <w:r w:rsidRPr="00300E4A">
              <w:rPr>
                <w:rFonts w:cs="Arial"/>
                <w:sz w:val="16"/>
                <w:szCs w:val="16"/>
              </w:rPr>
              <w:t>Tipo 12</w:t>
            </w:r>
          </w:p>
        </w:tc>
        <w:tc>
          <w:tcPr>
            <w:tcW w:w="1472" w:type="dxa"/>
          </w:tcPr>
          <w:p w14:paraId="2E7B401F" w14:textId="77777777" w:rsidR="00641C45" w:rsidRPr="00300E4A" w:rsidRDefault="00641C45" w:rsidP="00641C45">
            <w:pPr>
              <w:spacing w:before="0" w:after="0"/>
              <w:rPr>
                <w:rFonts w:cs="Arial"/>
                <w:sz w:val="16"/>
                <w:szCs w:val="16"/>
              </w:rPr>
            </w:pPr>
            <w:r w:rsidRPr="00300E4A">
              <w:rPr>
                <w:rFonts w:cs="Arial"/>
                <w:sz w:val="16"/>
                <w:szCs w:val="16"/>
              </w:rPr>
              <w:t>BONGU</w:t>
            </w:r>
          </w:p>
        </w:tc>
        <w:tc>
          <w:tcPr>
            <w:tcW w:w="1881" w:type="dxa"/>
          </w:tcPr>
          <w:p w14:paraId="4957BB5B" w14:textId="77777777" w:rsidR="00641C45" w:rsidRPr="00300E4A" w:rsidRDefault="00641C45" w:rsidP="00641C45">
            <w:pPr>
              <w:spacing w:before="0" w:after="0"/>
              <w:rPr>
                <w:rFonts w:cs="Arial"/>
                <w:sz w:val="16"/>
                <w:szCs w:val="16"/>
              </w:rPr>
            </w:pPr>
            <w:r w:rsidRPr="00300E4A">
              <w:rPr>
                <w:rFonts w:cs="Arial"/>
                <w:sz w:val="16"/>
                <w:szCs w:val="16"/>
              </w:rPr>
              <w:t>Galleta salada</w:t>
            </w:r>
          </w:p>
        </w:tc>
        <w:tc>
          <w:tcPr>
            <w:tcW w:w="2021" w:type="dxa"/>
          </w:tcPr>
          <w:p w14:paraId="45BB6095" w14:textId="77777777" w:rsidR="00641C45" w:rsidRPr="00300E4A" w:rsidRDefault="00641C45" w:rsidP="00641C45">
            <w:pPr>
              <w:spacing w:before="0" w:after="0"/>
              <w:rPr>
                <w:rFonts w:cs="Arial"/>
                <w:sz w:val="16"/>
                <w:szCs w:val="16"/>
              </w:rPr>
            </w:pPr>
            <w:r w:rsidRPr="00300E4A">
              <w:rPr>
                <w:rFonts w:cs="Arial"/>
                <w:sz w:val="16"/>
                <w:szCs w:val="16"/>
              </w:rPr>
              <w:t>Alimento de consumo masivo, listo para el consumo directo, sin requerir preparación adicional.</w:t>
            </w:r>
          </w:p>
        </w:tc>
        <w:tc>
          <w:tcPr>
            <w:tcW w:w="1716" w:type="dxa"/>
          </w:tcPr>
          <w:p w14:paraId="6C269269" w14:textId="5EE0A183" w:rsidR="00641C45" w:rsidRPr="00300E4A" w:rsidRDefault="00641C45" w:rsidP="00641C45">
            <w:pPr>
              <w:spacing w:before="0" w:after="0"/>
              <w:rPr>
                <w:rFonts w:cs="Arial"/>
                <w:sz w:val="16"/>
                <w:szCs w:val="16"/>
              </w:rPr>
            </w:pPr>
            <w:r>
              <w:rPr>
                <w:rFonts w:cs="Arial"/>
                <w:sz w:val="16"/>
                <w:szCs w:val="16"/>
              </w:rPr>
              <w:t>1905.90.90</w:t>
            </w:r>
          </w:p>
        </w:tc>
        <w:tc>
          <w:tcPr>
            <w:tcW w:w="1716" w:type="dxa"/>
          </w:tcPr>
          <w:p w14:paraId="25CB82BD" w14:textId="6AA10038" w:rsidR="00641C45" w:rsidRPr="00300E4A" w:rsidRDefault="00641C45" w:rsidP="00641C45">
            <w:pPr>
              <w:spacing w:before="0" w:after="0"/>
              <w:rPr>
                <w:rFonts w:cs="Arial"/>
                <w:sz w:val="16"/>
                <w:szCs w:val="16"/>
              </w:rPr>
            </w:pPr>
            <w:r>
              <w:rPr>
                <w:rFonts w:cs="Arial"/>
                <w:sz w:val="16"/>
                <w:szCs w:val="16"/>
              </w:rPr>
              <w:t>20%</w:t>
            </w:r>
          </w:p>
        </w:tc>
      </w:tr>
      <w:tr w:rsidR="00641C45" w:rsidRPr="00300E4A" w14:paraId="3B454673" w14:textId="30D93840" w:rsidTr="00300E4A">
        <w:trPr>
          <w:trHeight w:val="608"/>
        </w:trPr>
        <w:tc>
          <w:tcPr>
            <w:tcW w:w="909" w:type="dxa"/>
          </w:tcPr>
          <w:p w14:paraId="0DA1E6C2" w14:textId="77777777" w:rsidR="00641C45" w:rsidRPr="00300E4A" w:rsidRDefault="00641C45" w:rsidP="00641C45">
            <w:pPr>
              <w:spacing w:before="0" w:after="0"/>
              <w:rPr>
                <w:rFonts w:cs="Arial"/>
                <w:sz w:val="16"/>
                <w:szCs w:val="16"/>
              </w:rPr>
            </w:pPr>
            <w:r w:rsidRPr="00300E4A">
              <w:rPr>
                <w:rFonts w:cs="Arial"/>
                <w:sz w:val="16"/>
                <w:szCs w:val="16"/>
              </w:rPr>
              <w:t>Tipo 13</w:t>
            </w:r>
          </w:p>
        </w:tc>
        <w:tc>
          <w:tcPr>
            <w:tcW w:w="1472" w:type="dxa"/>
          </w:tcPr>
          <w:p w14:paraId="171E4A11" w14:textId="77777777" w:rsidR="00641C45" w:rsidRPr="00300E4A" w:rsidRDefault="00641C45" w:rsidP="00641C45">
            <w:pPr>
              <w:spacing w:before="0" w:after="0"/>
              <w:rPr>
                <w:rFonts w:cs="Arial"/>
                <w:sz w:val="16"/>
                <w:szCs w:val="16"/>
              </w:rPr>
            </w:pPr>
            <w:r w:rsidRPr="00300E4A">
              <w:rPr>
                <w:rFonts w:cs="Arial"/>
                <w:sz w:val="16"/>
                <w:szCs w:val="16"/>
              </w:rPr>
              <w:t xml:space="preserve">PANCA </w:t>
            </w:r>
            <w:proofErr w:type="spellStart"/>
            <w:r w:rsidRPr="00300E4A">
              <w:rPr>
                <w:rFonts w:cs="Arial"/>
                <w:sz w:val="16"/>
                <w:szCs w:val="16"/>
              </w:rPr>
              <w:t>Crik</w:t>
            </w:r>
            <w:proofErr w:type="spellEnd"/>
            <w:r w:rsidRPr="00300E4A">
              <w:rPr>
                <w:rFonts w:cs="Arial"/>
                <w:sz w:val="16"/>
                <w:szCs w:val="16"/>
              </w:rPr>
              <w:t xml:space="preserve"> </w:t>
            </w:r>
            <w:proofErr w:type="spellStart"/>
            <w:r w:rsidRPr="00300E4A">
              <w:rPr>
                <w:rFonts w:cs="Arial"/>
                <w:sz w:val="16"/>
                <w:szCs w:val="16"/>
              </w:rPr>
              <w:t>Crak</w:t>
            </w:r>
            <w:proofErr w:type="spellEnd"/>
          </w:p>
        </w:tc>
        <w:tc>
          <w:tcPr>
            <w:tcW w:w="1881" w:type="dxa"/>
          </w:tcPr>
          <w:p w14:paraId="000C1A63" w14:textId="77777777" w:rsidR="00641C45" w:rsidRPr="00300E4A" w:rsidRDefault="00641C45" w:rsidP="00641C45">
            <w:pPr>
              <w:spacing w:before="0" w:after="0"/>
              <w:rPr>
                <w:rFonts w:cs="Arial"/>
                <w:sz w:val="16"/>
                <w:szCs w:val="16"/>
              </w:rPr>
            </w:pPr>
            <w:r w:rsidRPr="00300E4A">
              <w:rPr>
                <w:rFonts w:cs="Arial"/>
                <w:sz w:val="16"/>
                <w:szCs w:val="16"/>
              </w:rPr>
              <w:t>(12gr x 12) Galleta salada</w:t>
            </w:r>
          </w:p>
        </w:tc>
        <w:tc>
          <w:tcPr>
            <w:tcW w:w="2021" w:type="dxa"/>
          </w:tcPr>
          <w:p w14:paraId="6B5D01E2" w14:textId="77777777" w:rsidR="00641C45" w:rsidRPr="00300E4A" w:rsidRDefault="00641C45" w:rsidP="00641C45">
            <w:pPr>
              <w:spacing w:before="0" w:after="0"/>
              <w:rPr>
                <w:rFonts w:cs="Arial"/>
                <w:sz w:val="16"/>
                <w:szCs w:val="16"/>
              </w:rPr>
            </w:pPr>
            <w:r w:rsidRPr="00300E4A">
              <w:rPr>
                <w:rFonts w:cs="Arial"/>
                <w:sz w:val="16"/>
                <w:szCs w:val="16"/>
              </w:rPr>
              <w:t>Alimento de consumo masivo, listo para el consumo directo, sin requerir preparación adicional.</w:t>
            </w:r>
          </w:p>
        </w:tc>
        <w:tc>
          <w:tcPr>
            <w:tcW w:w="1716" w:type="dxa"/>
          </w:tcPr>
          <w:p w14:paraId="01792A5B" w14:textId="65D7DC67" w:rsidR="00641C45" w:rsidRPr="00300E4A" w:rsidRDefault="00641C45" w:rsidP="00641C45">
            <w:pPr>
              <w:spacing w:before="0" w:after="0"/>
              <w:rPr>
                <w:rFonts w:cs="Arial"/>
                <w:sz w:val="16"/>
                <w:szCs w:val="16"/>
              </w:rPr>
            </w:pPr>
            <w:r>
              <w:rPr>
                <w:rFonts w:cs="Arial"/>
                <w:sz w:val="16"/>
                <w:szCs w:val="16"/>
              </w:rPr>
              <w:t>1905.90.90</w:t>
            </w:r>
          </w:p>
        </w:tc>
        <w:tc>
          <w:tcPr>
            <w:tcW w:w="1716" w:type="dxa"/>
          </w:tcPr>
          <w:p w14:paraId="184FBA8E" w14:textId="252F4CC9" w:rsidR="00641C45" w:rsidRPr="00300E4A" w:rsidRDefault="00641C45" w:rsidP="00641C45">
            <w:pPr>
              <w:spacing w:before="0" w:after="0"/>
              <w:rPr>
                <w:rFonts w:cs="Arial"/>
                <w:sz w:val="16"/>
                <w:szCs w:val="16"/>
              </w:rPr>
            </w:pPr>
            <w:r>
              <w:rPr>
                <w:rFonts w:cs="Arial"/>
                <w:sz w:val="16"/>
                <w:szCs w:val="16"/>
              </w:rPr>
              <w:t>20%</w:t>
            </w:r>
          </w:p>
        </w:tc>
      </w:tr>
      <w:tr w:rsidR="00641C45" w:rsidRPr="00300E4A" w14:paraId="451F742A" w14:textId="76F659B6" w:rsidTr="00300E4A">
        <w:trPr>
          <w:trHeight w:val="551"/>
        </w:trPr>
        <w:tc>
          <w:tcPr>
            <w:tcW w:w="909" w:type="dxa"/>
          </w:tcPr>
          <w:p w14:paraId="6BAC8291" w14:textId="77777777" w:rsidR="00641C45" w:rsidRPr="00300E4A" w:rsidRDefault="00641C45" w:rsidP="00641C45">
            <w:pPr>
              <w:spacing w:before="0" w:after="0"/>
              <w:rPr>
                <w:rFonts w:cs="Arial"/>
                <w:sz w:val="16"/>
                <w:szCs w:val="16"/>
              </w:rPr>
            </w:pPr>
            <w:r w:rsidRPr="00300E4A">
              <w:rPr>
                <w:rFonts w:cs="Arial"/>
                <w:sz w:val="16"/>
                <w:szCs w:val="16"/>
              </w:rPr>
              <w:t>Tipo 14</w:t>
            </w:r>
          </w:p>
        </w:tc>
        <w:tc>
          <w:tcPr>
            <w:tcW w:w="1472" w:type="dxa"/>
          </w:tcPr>
          <w:p w14:paraId="5419D7E1" w14:textId="77777777" w:rsidR="00641C45" w:rsidRPr="00300E4A" w:rsidRDefault="00641C45" w:rsidP="00641C45">
            <w:pPr>
              <w:spacing w:before="0" w:after="0"/>
              <w:rPr>
                <w:rFonts w:cs="Arial"/>
                <w:sz w:val="16"/>
                <w:szCs w:val="16"/>
              </w:rPr>
            </w:pPr>
            <w:r w:rsidRPr="00300E4A">
              <w:rPr>
                <w:rFonts w:cs="Arial"/>
                <w:sz w:val="16"/>
                <w:szCs w:val="16"/>
              </w:rPr>
              <w:t xml:space="preserve">PANCA </w:t>
            </w:r>
            <w:proofErr w:type="spellStart"/>
            <w:r w:rsidRPr="00300E4A">
              <w:rPr>
                <w:rFonts w:cs="Arial"/>
                <w:sz w:val="16"/>
                <w:szCs w:val="16"/>
              </w:rPr>
              <w:t>Zigza</w:t>
            </w:r>
            <w:proofErr w:type="spellEnd"/>
          </w:p>
        </w:tc>
        <w:tc>
          <w:tcPr>
            <w:tcW w:w="1881" w:type="dxa"/>
          </w:tcPr>
          <w:p w14:paraId="7E7BBF75" w14:textId="77777777" w:rsidR="00641C45" w:rsidRPr="00300E4A" w:rsidRDefault="00641C45" w:rsidP="00641C45">
            <w:pPr>
              <w:spacing w:before="0" w:after="0"/>
              <w:rPr>
                <w:rFonts w:cs="Arial"/>
                <w:sz w:val="16"/>
                <w:szCs w:val="16"/>
              </w:rPr>
            </w:pPr>
            <w:r w:rsidRPr="00300E4A">
              <w:rPr>
                <w:rFonts w:cs="Arial"/>
                <w:sz w:val="16"/>
                <w:szCs w:val="16"/>
              </w:rPr>
              <w:t>Galleta dulce salada</w:t>
            </w:r>
          </w:p>
        </w:tc>
        <w:tc>
          <w:tcPr>
            <w:tcW w:w="2021" w:type="dxa"/>
          </w:tcPr>
          <w:p w14:paraId="6C6CDAD8" w14:textId="77777777" w:rsidR="00641C45" w:rsidRPr="00300E4A" w:rsidRDefault="00641C45" w:rsidP="00641C45">
            <w:pPr>
              <w:spacing w:before="0" w:after="0"/>
              <w:rPr>
                <w:rFonts w:cs="Arial"/>
                <w:sz w:val="16"/>
                <w:szCs w:val="16"/>
              </w:rPr>
            </w:pPr>
            <w:r w:rsidRPr="00300E4A">
              <w:rPr>
                <w:rFonts w:cs="Arial"/>
                <w:sz w:val="16"/>
                <w:szCs w:val="16"/>
              </w:rPr>
              <w:t>Alimento de consumo masivo, listo para el consumo directo, sin requerir preparación adicional.</w:t>
            </w:r>
          </w:p>
        </w:tc>
        <w:tc>
          <w:tcPr>
            <w:tcW w:w="1716" w:type="dxa"/>
          </w:tcPr>
          <w:p w14:paraId="3EA2B733" w14:textId="200206FC" w:rsidR="00641C45" w:rsidRPr="00300E4A" w:rsidRDefault="00641C45" w:rsidP="00641C45">
            <w:pPr>
              <w:spacing w:before="0" w:after="0"/>
              <w:rPr>
                <w:rFonts w:cs="Arial"/>
                <w:sz w:val="16"/>
                <w:szCs w:val="16"/>
              </w:rPr>
            </w:pPr>
            <w:r>
              <w:rPr>
                <w:rFonts w:cs="Arial"/>
                <w:sz w:val="16"/>
                <w:szCs w:val="16"/>
              </w:rPr>
              <w:t>1905.90.90</w:t>
            </w:r>
          </w:p>
        </w:tc>
        <w:tc>
          <w:tcPr>
            <w:tcW w:w="1716" w:type="dxa"/>
          </w:tcPr>
          <w:p w14:paraId="63DC85E3" w14:textId="08D2ABC5" w:rsidR="00641C45" w:rsidRPr="00300E4A" w:rsidRDefault="00641C45" w:rsidP="00641C45">
            <w:pPr>
              <w:spacing w:before="0" w:after="0"/>
              <w:rPr>
                <w:rFonts w:cs="Arial"/>
                <w:sz w:val="16"/>
                <w:szCs w:val="16"/>
              </w:rPr>
            </w:pPr>
            <w:r>
              <w:rPr>
                <w:rFonts w:cs="Arial"/>
                <w:sz w:val="16"/>
                <w:szCs w:val="16"/>
              </w:rPr>
              <w:t>20%</w:t>
            </w:r>
          </w:p>
        </w:tc>
      </w:tr>
      <w:tr w:rsidR="00641C45" w:rsidRPr="00300E4A" w14:paraId="7B7AEB4F" w14:textId="3E6F241A" w:rsidTr="00300E4A">
        <w:trPr>
          <w:trHeight w:val="701"/>
        </w:trPr>
        <w:tc>
          <w:tcPr>
            <w:tcW w:w="909" w:type="dxa"/>
          </w:tcPr>
          <w:p w14:paraId="62B850BD" w14:textId="77777777" w:rsidR="00641C45" w:rsidRPr="00300E4A" w:rsidRDefault="00641C45" w:rsidP="00641C45">
            <w:pPr>
              <w:spacing w:before="0" w:after="0"/>
              <w:rPr>
                <w:rFonts w:cs="Arial"/>
                <w:sz w:val="16"/>
                <w:szCs w:val="16"/>
              </w:rPr>
            </w:pPr>
            <w:r w:rsidRPr="00300E4A">
              <w:rPr>
                <w:rFonts w:cs="Arial"/>
                <w:sz w:val="16"/>
                <w:szCs w:val="16"/>
              </w:rPr>
              <w:t>Tipo 15</w:t>
            </w:r>
          </w:p>
        </w:tc>
        <w:tc>
          <w:tcPr>
            <w:tcW w:w="1472" w:type="dxa"/>
          </w:tcPr>
          <w:p w14:paraId="53FE4890" w14:textId="77777777" w:rsidR="00641C45" w:rsidRPr="00300E4A" w:rsidRDefault="00641C45" w:rsidP="00641C45">
            <w:pPr>
              <w:spacing w:before="0" w:after="0"/>
              <w:rPr>
                <w:rFonts w:cs="Arial"/>
                <w:sz w:val="16"/>
                <w:szCs w:val="16"/>
              </w:rPr>
            </w:pPr>
            <w:r w:rsidRPr="00300E4A">
              <w:rPr>
                <w:rFonts w:cs="Arial"/>
                <w:sz w:val="16"/>
                <w:szCs w:val="16"/>
              </w:rPr>
              <w:t>Líder</w:t>
            </w:r>
          </w:p>
        </w:tc>
        <w:tc>
          <w:tcPr>
            <w:tcW w:w="1881" w:type="dxa"/>
          </w:tcPr>
          <w:p w14:paraId="5D329759" w14:textId="77777777" w:rsidR="00641C45" w:rsidRPr="00300E4A" w:rsidRDefault="00641C45" w:rsidP="00641C45">
            <w:pPr>
              <w:spacing w:before="0" w:after="0"/>
              <w:rPr>
                <w:rFonts w:cs="Arial"/>
                <w:sz w:val="16"/>
                <w:szCs w:val="16"/>
              </w:rPr>
            </w:pPr>
            <w:r w:rsidRPr="00300E4A">
              <w:rPr>
                <w:rFonts w:cs="Arial"/>
                <w:sz w:val="16"/>
                <w:szCs w:val="16"/>
              </w:rPr>
              <w:t xml:space="preserve">600 gr (30gm x 20) Galleta de Soda </w:t>
            </w:r>
          </w:p>
        </w:tc>
        <w:tc>
          <w:tcPr>
            <w:tcW w:w="2021" w:type="dxa"/>
          </w:tcPr>
          <w:p w14:paraId="78E525C4" w14:textId="77777777" w:rsidR="00641C45" w:rsidRPr="00300E4A" w:rsidRDefault="00641C45" w:rsidP="00641C45">
            <w:pPr>
              <w:spacing w:before="0" w:after="0"/>
              <w:rPr>
                <w:rFonts w:cs="Arial"/>
                <w:sz w:val="16"/>
                <w:szCs w:val="16"/>
              </w:rPr>
            </w:pPr>
            <w:r w:rsidRPr="00300E4A">
              <w:rPr>
                <w:rFonts w:cs="Arial"/>
                <w:sz w:val="16"/>
                <w:szCs w:val="16"/>
              </w:rPr>
              <w:t>Alimento de consumo masivo, listo para el consumo directo, sin requerir preparación adicional.</w:t>
            </w:r>
          </w:p>
        </w:tc>
        <w:tc>
          <w:tcPr>
            <w:tcW w:w="1716" w:type="dxa"/>
          </w:tcPr>
          <w:p w14:paraId="5E79F21A" w14:textId="7C5AAF33" w:rsidR="00641C45" w:rsidRPr="00300E4A" w:rsidRDefault="00641C45" w:rsidP="00641C45">
            <w:pPr>
              <w:spacing w:before="0" w:after="0"/>
              <w:rPr>
                <w:rFonts w:cs="Arial"/>
                <w:sz w:val="16"/>
                <w:szCs w:val="16"/>
              </w:rPr>
            </w:pPr>
            <w:r>
              <w:rPr>
                <w:rFonts w:cs="Arial"/>
                <w:sz w:val="16"/>
                <w:szCs w:val="16"/>
              </w:rPr>
              <w:t>1905.90.90</w:t>
            </w:r>
          </w:p>
        </w:tc>
        <w:tc>
          <w:tcPr>
            <w:tcW w:w="1716" w:type="dxa"/>
          </w:tcPr>
          <w:p w14:paraId="48C8CF50" w14:textId="3E003F86" w:rsidR="00641C45" w:rsidRPr="00300E4A" w:rsidRDefault="00641C45" w:rsidP="00641C45">
            <w:pPr>
              <w:spacing w:before="0" w:after="0"/>
              <w:rPr>
                <w:rFonts w:cs="Arial"/>
                <w:sz w:val="16"/>
                <w:szCs w:val="16"/>
              </w:rPr>
            </w:pPr>
            <w:r>
              <w:rPr>
                <w:rFonts w:cs="Arial"/>
                <w:sz w:val="16"/>
                <w:szCs w:val="16"/>
              </w:rPr>
              <w:t>20%</w:t>
            </w:r>
          </w:p>
        </w:tc>
      </w:tr>
      <w:tr w:rsidR="00641C45" w:rsidRPr="00300E4A" w14:paraId="2F4739C5" w14:textId="0988C948" w:rsidTr="00300E4A">
        <w:trPr>
          <w:trHeight w:val="616"/>
        </w:trPr>
        <w:tc>
          <w:tcPr>
            <w:tcW w:w="909" w:type="dxa"/>
          </w:tcPr>
          <w:p w14:paraId="35A23381" w14:textId="77777777" w:rsidR="00641C45" w:rsidRPr="00300E4A" w:rsidRDefault="00641C45" w:rsidP="00641C45">
            <w:pPr>
              <w:spacing w:before="0" w:after="0"/>
              <w:rPr>
                <w:rFonts w:cs="Arial"/>
                <w:sz w:val="16"/>
                <w:szCs w:val="16"/>
              </w:rPr>
            </w:pPr>
            <w:r w:rsidRPr="00300E4A">
              <w:rPr>
                <w:rFonts w:cs="Arial"/>
                <w:sz w:val="16"/>
                <w:szCs w:val="16"/>
              </w:rPr>
              <w:t>Tipo 16</w:t>
            </w:r>
          </w:p>
        </w:tc>
        <w:tc>
          <w:tcPr>
            <w:tcW w:w="1472" w:type="dxa"/>
          </w:tcPr>
          <w:p w14:paraId="2A9EB4CE" w14:textId="77777777" w:rsidR="00641C45" w:rsidRPr="00300E4A" w:rsidRDefault="00641C45" w:rsidP="00641C45">
            <w:pPr>
              <w:spacing w:before="0" w:after="0"/>
              <w:rPr>
                <w:rFonts w:cs="Arial"/>
                <w:sz w:val="16"/>
                <w:szCs w:val="16"/>
              </w:rPr>
            </w:pPr>
            <w:r w:rsidRPr="00300E4A">
              <w:rPr>
                <w:rFonts w:cs="Arial"/>
                <w:sz w:val="16"/>
                <w:szCs w:val="16"/>
              </w:rPr>
              <w:t>Ole</w:t>
            </w:r>
          </w:p>
        </w:tc>
        <w:tc>
          <w:tcPr>
            <w:tcW w:w="1881" w:type="dxa"/>
          </w:tcPr>
          <w:p w14:paraId="258B0D9E" w14:textId="77777777" w:rsidR="00641C45" w:rsidRPr="00300E4A" w:rsidRDefault="00641C45" w:rsidP="00641C45">
            <w:pPr>
              <w:spacing w:before="0" w:after="0"/>
              <w:rPr>
                <w:rFonts w:cs="Arial"/>
                <w:sz w:val="16"/>
                <w:szCs w:val="16"/>
              </w:rPr>
            </w:pPr>
            <w:r w:rsidRPr="00300E4A">
              <w:rPr>
                <w:rFonts w:cs="Arial"/>
                <w:sz w:val="16"/>
                <w:szCs w:val="16"/>
              </w:rPr>
              <w:t>600 gr (30gm x 20) Galleta de Soda</w:t>
            </w:r>
          </w:p>
        </w:tc>
        <w:tc>
          <w:tcPr>
            <w:tcW w:w="2021" w:type="dxa"/>
          </w:tcPr>
          <w:p w14:paraId="62962483" w14:textId="77777777" w:rsidR="00641C45" w:rsidRPr="00300E4A" w:rsidRDefault="00641C45" w:rsidP="00641C45">
            <w:pPr>
              <w:spacing w:before="0" w:after="0"/>
              <w:rPr>
                <w:rFonts w:cs="Arial"/>
                <w:sz w:val="16"/>
                <w:szCs w:val="16"/>
              </w:rPr>
            </w:pPr>
            <w:r w:rsidRPr="00300E4A">
              <w:rPr>
                <w:rFonts w:cs="Arial"/>
                <w:sz w:val="16"/>
                <w:szCs w:val="16"/>
              </w:rPr>
              <w:t>Alimento de consumo masivo, listo para el consumo directo, sin requerir preparación adicional.</w:t>
            </w:r>
          </w:p>
        </w:tc>
        <w:tc>
          <w:tcPr>
            <w:tcW w:w="1716" w:type="dxa"/>
          </w:tcPr>
          <w:p w14:paraId="41019558" w14:textId="2A6FCB9E" w:rsidR="00641C45" w:rsidRPr="00300E4A" w:rsidRDefault="00641C45" w:rsidP="00641C45">
            <w:pPr>
              <w:spacing w:before="0" w:after="0"/>
              <w:rPr>
                <w:rFonts w:cs="Arial"/>
                <w:sz w:val="16"/>
                <w:szCs w:val="16"/>
              </w:rPr>
            </w:pPr>
            <w:r>
              <w:rPr>
                <w:rFonts w:cs="Arial"/>
                <w:sz w:val="16"/>
                <w:szCs w:val="16"/>
              </w:rPr>
              <w:t>1905.90.90</w:t>
            </w:r>
          </w:p>
        </w:tc>
        <w:tc>
          <w:tcPr>
            <w:tcW w:w="1716" w:type="dxa"/>
          </w:tcPr>
          <w:p w14:paraId="5F9E95D0" w14:textId="1DE344E4" w:rsidR="00641C45" w:rsidRPr="00300E4A" w:rsidRDefault="00641C45" w:rsidP="00641C45">
            <w:pPr>
              <w:spacing w:before="0" w:after="0"/>
              <w:rPr>
                <w:rFonts w:cs="Arial"/>
                <w:sz w:val="16"/>
                <w:szCs w:val="16"/>
              </w:rPr>
            </w:pPr>
            <w:r>
              <w:rPr>
                <w:rFonts w:cs="Arial"/>
                <w:sz w:val="16"/>
                <w:szCs w:val="16"/>
              </w:rPr>
              <w:t>20%</w:t>
            </w:r>
          </w:p>
        </w:tc>
      </w:tr>
      <w:tr w:rsidR="00641C45" w:rsidRPr="00300E4A" w14:paraId="73D1A0AD" w14:textId="1A2A8CAD" w:rsidTr="00300E4A">
        <w:trPr>
          <w:trHeight w:val="402"/>
        </w:trPr>
        <w:tc>
          <w:tcPr>
            <w:tcW w:w="909" w:type="dxa"/>
          </w:tcPr>
          <w:p w14:paraId="5A8004F8" w14:textId="77777777" w:rsidR="00641C45" w:rsidRPr="00300E4A" w:rsidRDefault="00641C45" w:rsidP="00641C45">
            <w:pPr>
              <w:spacing w:before="0" w:after="0"/>
              <w:rPr>
                <w:rFonts w:cs="Arial"/>
                <w:sz w:val="16"/>
                <w:szCs w:val="16"/>
              </w:rPr>
            </w:pPr>
            <w:r w:rsidRPr="00300E4A">
              <w:rPr>
                <w:rFonts w:cs="Arial"/>
                <w:sz w:val="16"/>
                <w:szCs w:val="16"/>
              </w:rPr>
              <w:t>Tipo 17</w:t>
            </w:r>
          </w:p>
        </w:tc>
        <w:tc>
          <w:tcPr>
            <w:tcW w:w="1472" w:type="dxa"/>
          </w:tcPr>
          <w:p w14:paraId="7C4B8617" w14:textId="77777777" w:rsidR="00641C45" w:rsidRPr="00300E4A" w:rsidRDefault="00641C45" w:rsidP="00641C45">
            <w:pPr>
              <w:spacing w:before="0" w:after="0"/>
              <w:rPr>
                <w:rFonts w:cs="Arial"/>
                <w:sz w:val="16"/>
                <w:szCs w:val="16"/>
              </w:rPr>
            </w:pPr>
            <w:proofErr w:type="spellStart"/>
            <w:r w:rsidRPr="00300E4A">
              <w:rPr>
                <w:rFonts w:cs="Arial"/>
                <w:sz w:val="16"/>
                <w:szCs w:val="16"/>
              </w:rPr>
              <w:t>Aldiva</w:t>
            </w:r>
            <w:proofErr w:type="spellEnd"/>
            <w:r w:rsidRPr="00300E4A">
              <w:rPr>
                <w:rFonts w:cs="Arial"/>
                <w:sz w:val="16"/>
                <w:szCs w:val="16"/>
              </w:rPr>
              <w:t xml:space="preserve"> </w:t>
            </w:r>
            <w:proofErr w:type="spellStart"/>
            <w:r w:rsidRPr="00300E4A">
              <w:rPr>
                <w:rFonts w:cs="Arial"/>
                <w:sz w:val="16"/>
                <w:szCs w:val="16"/>
              </w:rPr>
              <w:t>Happy</w:t>
            </w:r>
            <w:proofErr w:type="spellEnd"/>
            <w:r w:rsidRPr="00300E4A">
              <w:rPr>
                <w:rFonts w:cs="Arial"/>
                <w:sz w:val="16"/>
                <w:szCs w:val="16"/>
              </w:rPr>
              <w:t xml:space="preserve"> </w:t>
            </w:r>
            <w:proofErr w:type="spellStart"/>
            <w:r w:rsidRPr="00300E4A">
              <w:rPr>
                <w:rFonts w:cs="Arial"/>
                <w:sz w:val="16"/>
                <w:szCs w:val="16"/>
              </w:rPr>
              <w:t>Sandwich</w:t>
            </w:r>
            <w:proofErr w:type="spellEnd"/>
            <w:r w:rsidRPr="00300E4A">
              <w:rPr>
                <w:rFonts w:cs="Arial"/>
                <w:sz w:val="16"/>
                <w:szCs w:val="16"/>
              </w:rPr>
              <w:t xml:space="preserve"> Cookies</w:t>
            </w:r>
          </w:p>
        </w:tc>
        <w:tc>
          <w:tcPr>
            <w:tcW w:w="1881" w:type="dxa"/>
          </w:tcPr>
          <w:p w14:paraId="7864250D" w14:textId="77777777" w:rsidR="00641C45" w:rsidRPr="00300E4A" w:rsidRDefault="00641C45" w:rsidP="00641C45">
            <w:pPr>
              <w:spacing w:before="0" w:after="0"/>
              <w:rPr>
                <w:rFonts w:cs="Arial"/>
                <w:sz w:val="16"/>
                <w:szCs w:val="16"/>
                <w:lang w:val="es-DO"/>
              </w:rPr>
            </w:pPr>
            <w:r w:rsidRPr="00300E4A">
              <w:rPr>
                <w:rFonts w:cs="Arial"/>
                <w:sz w:val="16"/>
                <w:szCs w:val="16"/>
                <w:lang w:val="es-DO"/>
              </w:rPr>
              <w:t>180 gr (30 gr x 6) galleta sándwich sabor fresa</w:t>
            </w:r>
          </w:p>
        </w:tc>
        <w:tc>
          <w:tcPr>
            <w:tcW w:w="2021" w:type="dxa"/>
          </w:tcPr>
          <w:p w14:paraId="34EE57F0" w14:textId="77777777" w:rsidR="00641C45" w:rsidRPr="00300E4A" w:rsidRDefault="00641C45" w:rsidP="00641C45">
            <w:pPr>
              <w:spacing w:before="0" w:after="0"/>
              <w:rPr>
                <w:rFonts w:cs="Arial"/>
                <w:sz w:val="16"/>
                <w:szCs w:val="16"/>
              </w:rPr>
            </w:pPr>
            <w:r w:rsidRPr="00300E4A">
              <w:rPr>
                <w:rFonts w:cs="Arial"/>
                <w:sz w:val="16"/>
                <w:szCs w:val="16"/>
              </w:rPr>
              <w:t>Alimento de consumo masivo, listo para el consumo directo, sin requerir preparación adicional.</w:t>
            </w:r>
          </w:p>
        </w:tc>
        <w:tc>
          <w:tcPr>
            <w:tcW w:w="1716" w:type="dxa"/>
          </w:tcPr>
          <w:p w14:paraId="5C12999B" w14:textId="378A89C8" w:rsidR="00641C45" w:rsidRPr="00300E4A" w:rsidRDefault="00641C45" w:rsidP="00641C45">
            <w:pPr>
              <w:spacing w:before="0" w:after="0"/>
              <w:rPr>
                <w:rFonts w:cs="Arial"/>
                <w:sz w:val="16"/>
                <w:szCs w:val="16"/>
              </w:rPr>
            </w:pPr>
            <w:r>
              <w:rPr>
                <w:rFonts w:cs="Arial"/>
                <w:sz w:val="16"/>
                <w:szCs w:val="16"/>
              </w:rPr>
              <w:t>1905.90.90</w:t>
            </w:r>
          </w:p>
        </w:tc>
        <w:tc>
          <w:tcPr>
            <w:tcW w:w="1716" w:type="dxa"/>
          </w:tcPr>
          <w:p w14:paraId="6D63816B" w14:textId="58D4A222" w:rsidR="00641C45" w:rsidRPr="00300E4A" w:rsidRDefault="00641C45" w:rsidP="00641C45">
            <w:pPr>
              <w:spacing w:before="0" w:after="0"/>
              <w:rPr>
                <w:rFonts w:cs="Arial"/>
                <w:sz w:val="16"/>
                <w:szCs w:val="16"/>
              </w:rPr>
            </w:pPr>
            <w:r>
              <w:rPr>
                <w:rFonts w:cs="Arial"/>
                <w:sz w:val="16"/>
                <w:szCs w:val="16"/>
              </w:rPr>
              <w:t>20%</w:t>
            </w:r>
          </w:p>
        </w:tc>
      </w:tr>
      <w:tr w:rsidR="00641C45" w:rsidRPr="00300E4A" w14:paraId="3EC06989" w14:textId="6EF38EC0" w:rsidTr="00300E4A">
        <w:trPr>
          <w:trHeight w:val="408"/>
        </w:trPr>
        <w:tc>
          <w:tcPr>
            <w:tcW w:w="909" w:type="dxa"/>
          </w:tcPr>
          <w:p w14:paraId="4C0DF359" w14:textId="77777777" w:rsidR="00641C45" w:rsidRPr="00300E4A" w:rsidRDefault="00641C45" w:rsidP="00641C45">
            <w:pPr>
              <w:spacing w:before="0" w:after="0"/>
              <w:rPr>
                <w:rFonts w:cs="Arial"/>
                <w:sz w:val="16"/>
                <w:szCs w:val="16"/>
              </w:rPr>
            </w:pPr>
            <w:r w:rsidRPr="00300E4A">
              <w:rPr>
                <w:rFonts w:cs="Arial"/>
                <w:sz w:val="16"/>
                <w:szCs w:val="16"/>
              </w:rPr>
              <w:t>Tipo 18</w:t>
            </w:r>
          </w:p>
        </w:tc>
        <w:tc>
          <w:tcPr>
            <w:tcW w:w="1472" w:type="dxa"/>
          </w:tcPr>
          <w:p w14:paraId="4E3D89C1" w14:textId="77777777" w:rsidR="00641C45" w:rsidRPr="00300E4A" w:rsidRDefault="00641C45" w:rsidP="00641C45">
            <w:pPr>
              <w:spacing w:before="0" w:after="0"/>
              <w:rPr>
                <w:rFonts w:cs="Arial"/>
                <w:sz w:val="16"/>
                <w:szCs w:val="16"/>
              </w:rPr>
            </w:pPr>
            <w:proofErr w:type="spellStart"/>
            <w:r w:rsidRPr="00300E4A">
              <w:rPr>
                <w:rFonts w:cs="Arial"/>
                <w:sz w:val="16"/>
                <w:szCs w:val="16"/>
              </w:rPr>
              <w:t>Aldiva</w:t>
            </w:r>
            <w:proofErr w:type="spellEnd"/>
            <w:r w:rsidRPr="00300E4A">
              <w:rPr>
                <w:rFonts w:cs="Arial"/>
                <w:sz w:val="16"/>
                <w:szCs w:val="16"/>
              </w:rPr>
              <w:t xml:space="preserve"> LETSGO</w:t>
            </w:r>
          </w:p>
        </w:tc>
        <w:tc>
          <w:tcPr>
            <w:tcW w:w="1881" w:type="dxa"/>
          </w:tcPr>
          <w:p w14:paraId="29DA8496" w14:textId="77777777" w:rsidR="00641C45" w:rsidRPr="00300E4A" w:rsidRDefault="00641C45" w:rsidP="00641C45">
            <w:pPr>
              <w:spacing w:before="0" w:after="0"/>
              <w:rPr>
                <w:rFonts w:cs="Arial"/>
                <w:sz w:val="16"/>
                <w:szCs w:val="16"/>
              </w:rPr>
            </w:pPr>
            <w:r w:rsidRPr="00300E4A">
              <w:rPr>
                <w:rFonts w:cs="Arial"/>
                <w:sz w:val="16"/>
                <w:szCs w:val="16"/>
                <w:lang w:val="es-DO"/>
              </w:rPr>
              <w:t>180 gr (30 gr x 6) galleta sándwich sabor chocolate</w:t>
            </w:r>
          </w:p>
        </w:tc>
        <w:tc>
          <w:tcPr>
            <w:tcW w:w="2021" w:type="dxa"/>
          </w:tcPr>
          <w:p w14:paraId="3F1D2F4E" w14:textId="77777777" w:rsidR="00641C45" w:rsidRPr="00300E4A" w:rsidRDefault="00641C45" w:rsidP="00641C45">
            <w:pPr>
              <w:spacing w:before="0" w:after="0"/>
              <w:rPr>
                <w:rFonts w:cs="Arial"/>
                <w:sz w:val="16"/>
                <w:szCs w:val="16"/>
              </w:rPr>
            </w:pPr>
            <w:r w:rsidRPr="00300E4A">
              <w:rPr>
                <w:rFonts w:cs="Arial"/>
                <w:sz w:val="16"/>
                <w:szCs w:val="16"/>
              </w:rPr>
              <w:t xml:space="preserve">Alimento de consumo masivo, listo para el </w:t>
            </w:r>
            <w:r w:rsidRPr="00300E4A">
              <w:rPr>
                <w:rFonts w:cs="Arial"/>
                <w:sz w:val="16"/>
                <w:szCs w:val="16"/>
              </w:rPr>
              <w:lastRenderedPageBreak/>
              <w:t>consumo directo, sin requerir preparación adicional.</w:t>
            </w:r>
          </w:p>
        </w:tc>
        <w:tc>
          <w:tcPr>
            <w:tcW w:w="1716" w:type="dxa"/>
          </w:tcPr>
          <w:p w14:paraId="3B9BC187" w14:textId="3F3F2FFD" w:rsidR="00641C45" w:rsidRPr="00300E4A" w:rsidRDefault="00641C45" w:rsidP="00641C45">
            <w:pPr>
              <w:spacing w:before="0" w:after="0"/>
              <w:rPr>
                <w:rFonts w:cs="Arial"/>
                <w:sz w:val="16"/>
                <w:szCs w:val="16"/>
              </w:rPr>
            </w:pPr>
            <w:r>
              <w:rPr>
                <w:rFonts w:cs="Arial"/>
                <w:sz w:val="16"/>
                <w:szCs w:val="16"/>
              </w:rPr>
              <w:lastRenderedPageBreak/>
              <w:t>1905.90.90</w:t>
            </w:r>
          </w:p>
        </w:tc>
        <w:tc>
          <w:tcPr>
            <w:tcW w:w="1716" w:type="dxa"/>
          </w:tcPr>
          <w:p w14:paraId="10B83C56" w14:textId="7620D9BE" w:rsidR="00641C45" w:rsidRPr="00300E4A" w:rsidRDefault="00641C45" w:rsidP="00641C45">
            <w:pPr>
              <w:spacing w:before="0" w:after="0"/>
              <w:rPr>
                <w:rFonts w:cs="Arial"/>
                <w:sz w:val="16"/>
                <w:szCs w:val="16"/>
              </w:rPr>
            </w:pPr>
            <w:r>
              <w:rPr>
                <w:rFonts w:cs="Arial"/>
                <w:sz w:val="16"/>
                <w:szCs w:val="16"/>
              </w:rPr>
              <w:t>20%</w:t>
            </w:r>
          </w:p>
        </w:tc>
      </w:tr>
      <w:tr w:rsidR="00641C45" w:rsidRPr="00300E4A" w14:paraId="1BC884A7" w14:textId="6A33DBB0" w:rsidTr="00300E4A">
        <w:trPr>
          <w:trHeight w:val="414"/>
        </w:trPr>
        <w:tc>
          <w:tcPr>
            <w:tcW w:w="909" w:type="dxa"/>
          </w:tcPr>
          <w:p w14:paraId="769D91D8" w14:textId="77777777" w:rsidR="00641C45" w:rsidRPr="00300E4A" w:rsidRDefault="00641C45" w:rsidP="00641C45">
            <w:pPr>
              <w:spacing w:before="0" w:after="0"/>
              <w:rPr>
                <w:rFonts w:cs="Arial"/>
                <w:sz w:val="16"/>
                <w:szCs w:val="16"/>
              </w:rPr>
            </w:pPr>
            <w:r w:rsidRPr="00300E4A">
              <w:rPr>
                <w:rFonts w:cs="Arial"/>
                <w:sz w:val="16"/>
                <w:szCs w:val="16"/>
              </w:rPr>
              <w:t>Tipo 19</w:t>
            </w:r>
          </w:p>
        </w:tc>
        <w:tc>
          <w:tcPr>
            <w:tcW w:w="1472" w:type="dxa"/>
          </w:tcPr>
          <w:p w14:paraId="15F10CF3" w14:textId="77777777" w:rsidR="00641C45" w:rsidRPr="00300E4A" w:rsidRDefault="00641C45" w:rsidP="00641C45">
            <w:pPr>
              <w:spacing w:before="0" w:after="0"/>
              <w:rPr>
                <w:rFonts w:cs="Arial"/>
                <w:sz w:val="16"/>
                <w:szCs w:val="16"/>
              </w:rPr>
            </w:pPr>
            <w:proofErr w:type="spellStart"/>
            <w:r w:rsidRPr="00300E4A">
              <w:rPr>
                <w:rFonts w:cs="Arial"/>
                <w:sz w:val="16"/>
                <w:szCs w:val="16"/>
              </w:rPr>
              <w:t>Aldiva</w:t>
            </w:r>
            <w:proofErr w:type="spellEnd"/>
            <w:r w:rsidRPr="00300E4A">
              <w:rPr>
                <w:rFonts w:cs="Arial"/>
                <w:sz w:val="16"/>
                <w:szCs w:val="16"/>
              </w:rPr>
              <w:t xml:space="preserve"> </w:t>
            </w:r>
            <w:proofErr w:type="spellStart"/>
            <w:r w:rsidRPr="00300E4A">
              <w:rPr>
                <w:rFonts w:cs="Arial"/>
                <w:sz w:val="16"/>
                <w:szCs w:val="16"/>
              </w:rPr>
              <w:t>Porleo</w:t>
            </w:r>
            <w:proofErr w:type="spellEnd"/>
            <w:r w:rsidRPr="00300E4A">
              <w:rPr>
                <w:rFonts w:cs="Arial"/>
                <w:sz w:val="16"/>
                <w:szCs w:val="16"/>
              </w:rPr>
              <w:t xml:space="preserve"> Superior</w:t>
            </w:r>
          </w:p>
        </w:tc>
        <w:tc>
          <w:tcPr>
            <w:tcW w:w="1881" w:type="dxa"/>
          </w:tcPr>
          <w:p w14:paraId="5B8A74F5" w14:textId="77777777" w:rsidR="00641C45" w:rsidRPr="00300E4A" w:rsidRDefault="00641C45" w:rsidP="00641C45">
            <w:pPr>
              <w:spacing w:before="0" w:after="0"/>
              <w:rPr>
                <w:rFonts w:cs="Arial"/>
                <w:sz w:val="16"/>
                <w:szCs w:val="16"/>
              </w:rPr>
            </w:pPr>
            <w:r w:rsidRPr="00300E4A">
              <w:rPr>
                <w:rFonts w:cs="Arial"/>
                <w:sz w:val="16"/>
                <w:szCs w:val="16"/>
              </w:rPr>
              <w:t xml:space="preserve">40 gramos galleta </w:t>
            </w:r>
            <w:proofErr w:type="spellStart"/>
            <w:r w:rsidRPr="00300E4A">
              <w:rPr>
                <w:rFonts w:cs="Arial"/>
                <w:sz w:val="16"/>
                <w:szCs w:val="16"/>
              </w:rPr>
              <w:t>waffer</w:t>
            </w:r>
            <w:proofErr w:type="spellEnd"/>
            <w:r w:rsidRPr="00300E4A">
              <w:rPr>
                <w:rFonts w:cs="Arial"/>
                <w:sz w:val="16"/>
                <w:szCs w:val="16"/>
              </w:rPr>
              <w:t xml:space="preserve"> chocolate</w:t>
            </w:r>
          </w:p>
        </w:tc>
        <w:tc>
          <w:tcPr>
            <w:tcW w:w="2021" w:type="dxa"/>
          </w:tcPr>
          <w:p w14:paraId="69B5BB0F" w14:textId="77777777" w:rsidR="00641C45" w:rsidRPr="00300E4A" w:rsidRDefault="00641C45" w:rsidP="00641C45">
            <w:pPr>
              <w:spacing w:before="0" w:after="0"/>
              <w:rPr>
                <w:rFonts w:cs="Arial"/>
                <w:sz w:val="16"/>
                <w:szCs w:val="16"/>
              </w:rPr>
            </w:pPr>
            <w:r w:rsidRPr="00300E4A">
              <w:rPr>
                <w:rFonts w:cs="Arial"/>
                <w:sz w:val="16"/>
                <w:szCs w:val="16"/>
              </w:rPr>
              <w:t>Alimento de consumo masivo, listo para el consumo directo, sin requerir preparación adicional.</w:t>
            </w:r>
          </w:p>
        </w:tc>
        <w:tc>
          <w:tcPr>
            <w:tcW w:w="1716" w:type="dxa"/>
          </w:tcPr>
          <w:p w14:paraId="69FBA3D0" w14:textId="75AE2135" w:rsidR="00641C45" w:rsidRPr="00300E4A" w:rsidRDefault="00641C45" w:rsidP="00641C45">
            <w:pPr>
              <w:spacing w:before="0" w:after="0"/>
              <w:rPr>
                <w:rFonts w:cs="Arial"/>
                <w:sz w:val="16"/>
                <w:szCs w:val="16"/>
              </w:rPr>
            </w:pPr>
            <w:r>
              <w:rPr>
                <w:rFonts w:cs="Arial"/>
                <w:sz w:val="16"/>
                <w:szCs w:val="16"/>
              </w:rPr>
              <w:t>1905.32.00</w:t>
            </w:r>
          </w:p>
        </w:tc>
        <w:tc>
          <w:tcPr>
            <w:tcW w:w="1716" w:type="dxa"/>
          </w:tcPr>
          <w:p w14:paraId="627FD763" w14:textId="764991A0" w:rsidR="00641C45" w:rsidRPr="00300E4A" w:rsidRDefault="00641C45" w:rsidP="00641C45">
            <w:pPr>
              <w:spacing w:before="0" w:after="0"/>
              <w:rPr>
                <w:rFonts w:cs="Arial"/>
                <w:sz w:val="16"/>
                <w:szCs w:val="16"/>
              </w:rPr>
            </w:pPr>
            <w:r>
              <w:rPr>
                <w:rFonts w:cs="Arial"/>
                <w:sz w:val="16"/>
                <w:szCs w:val="16"/>
              </w:rPr>
              <w:t>20%</w:t>
            </w:r>
          </w:p>
        </w:tc>
      </w:tr>
      <w:tr w:rsidR="00641C45" w:rsidRPr="00300E4A" w14:paraId="375D122E" w14:textId="6AADB706" w:rsidTr="00300E4A">
        <w:trPr>
          <w:trHeight w:val="422"/>
        </w:trPr>
        <w:tc>
          <w:tcPr>
            <w:tcW w:w="909" w:type="dxa"/>
          </w:tcPr>
          <w:p w14:paraId="7695AEAA" w14:textId="77777777" w:rsidR="00641C45" w:rsidRPr="00300E4A" w:rsidRDefault="00641C45" w:rsidP="00641C45">
            <w:pPr>
              <w:spacing w:before="0" w:after="0"/>
              <w:rPr>
                <w:rFonts w:cs="Arial"/>
                <w:sz w:val="16"/>
                <w:szCs w:val="16"/>
              </w:rPr>
            </w:pPr>
            <w:r w:rsidRPr="00300E4A">
              <w:rPr>
                <w:rFonts w:cs="Arial"/>
                <w:sz w:val="16"/>
                <w:szCs w:val="16"/>
              </w:rPr>
              <w:t>Tipo 20</w:t>
            </w:r>
          </w:p>
        </w:tc>
        <w:tc>
          <w:tcPr>
            <w:tcW w:w="1472" w:type="dxa"/>
          </w:tcPr>
          <w:p w14:paraId="675AB235" w14:textId="77777777" w:rsidR="00641C45" w:rsidRPr="00300E4A" w:rsidRDefault="00641C45" w:rsidP="00641C45">
            <w:pPr>
              <w:spacing w:before="0" w:after="0"/>
              <w:rPr>
                <w:rFonts w:cs="Arial"/>
                <w:sz w:val="16"/>
                <w:szCs w:val="16"/>
              </w:rPr>
            </w:pPr>
            <w:proofErr w:type="spellStart"/>
            <w:r w:rsidRPr="00300E4A">
              <w:rPr>
                <w:rFonts w:cs="Arial"/>
                <w:sz w:val="16"/>
                <w:szCs w:val="16"/>
              </w:rPr>
              <w:t>Aldiva</w:t>
            </w:r>
            <w:proofErr w:type="spellEnd"/>
            <w:r w:rsidRPr="00300E4A">
              <w:rPr>
                <w:rFonts w:cs="Arial"/>
                <w:sz w:val="16"/>
                <w:szCs w:val="16"/>
              </w:rPr>
              <w:t xml:space="preserve"> </w:t>
            </w:r>
            <w:proofErr w:type="spellStart"/>
            <w:r w:rsidRPr="00300E4A">
              <w:rPr>
                <w:rFonts w:cs="Arial"/>
                <w:sz w:val="16"/>
                <w:szCs w:val="16"/>
              </w:rPr>
              <w:t>Porleo</w:t>
            </w:r>
            <w:proofErr w:type="spellEnd"/>
            <w:r w:rsidRPr="00300E4A">
              <w:rPr>
                <w:rFonts w:cs="Arial"/>
                <w:sz w:val="16"/>
                <w:szCs w:val="16"/>
              </w:rPr>
              <w:t xml:space="preserve"> </w:t>
            </w:r>
            <w:proofErr w:type="spellStart"/>
            <w:r w:rsidRPr="00300E4A">
              <w:rPr>
                <w:rFonts w:cs="Arial"/>
                <w:sz w:val="16"/>
                <w:szCs w:val="16"/>
              </w:rPr>
              <w:t>Waffer</w:t>
            </w:r>
            <w:proofErr w:type="spellEnd"/>
            <w:r w:rsidRPr="00300E4A">
              <w:rPr>
                <w:rFonts w:cs="Arial"/>
                <w:sz w:val="16"/>
                <w:szCs w:val="16"/>
              </w:rPr>
              <w:t xml:space="preserve"> Rolls</w:t>
            </w:r>
          </w:p>
        </w:tc>
        <w:tc>
          <w:tcPr>
            <w:tcW w:w="1881" w:type="dxa"/>
          </w:tcPr>
          <w:p w14:paraId="1D737E3D" w14:textId="77777777" w:rsidR="00641C45" w:rsidRPr="00300E4A" w:rsidRDefault="00641C45" w:rsidP="00641C45">
            <w:pPr>
              <w:spacing w:before="0" w:after="0"/>
              <w:rPr>
                <w:rFonts w:cs="Arial"/>
                <w:sz w:val="16"/>
                <w:szCs w:val="16"/>
              </w:rPr>
            </w:pPr>
            <w:r w:rsidRPr="00300E4A">
              <w:rPr>
                <w:rFonts w:cs="Arial"/>
                <w:sz w:val="16"/>
                <w:szCs w:val="16"/>
              </w:rPr>
              <w:t xml:space="preserve">63 gramos (9gr x 7) galleta </w:t>
            </w:r>
            <w:proofErr w:type="spellStart"/>
            <w:r w:rsidRPr="00300E4A">
              <w:rPr>
                <w:rFonts w:cs="Arial"/>
                <w:sz w:val="16"/>
                <w:szCs w:val="16"/>
              </w:rPr>
              <w:t>waffer</w:t>
            </w:r>
            <w:proofErr w:type="spellEnd"/>
            <w:r w:rsidRPr="00300E4A">
              <w:rPr>
                <w:rFonts w:cs="Arial"/>
                <w:sz w:val="16"/>
                <w:szCs w:val="16"/>
              </w:rPr>
              <w:t xml:space="preserve"> </w:t>
            </w:r>
            <w:proofErr w:type="spellStart"/>
            <w:r w:rsidRPr="00300E4A">
              <w:rPr>
                <w:rFonts w:cs="Arial"/>
                <w:sz w:val="16"/>
                <w:szCs w:val="16"/>
              </w:rPr>
              <w:t>rolls</w:t>
            </w:r>
            <w:proofErr w:type="spellEnd"/>
          </w:p>
        </w:tc>
        <w:tc>
          <w:tcPr>
            <w:tcW w:w="2021" w:type="dxa"/>
          </w:tcPr>
          <w:p w14:paraId="72BE9B9C" w14:textId="77777777" w:rsidR="00641C45" w:rsidRPr="00300E4A" w:rsidRDefault="00641C45" w:rsidP="00641C45">
            <w:pPr>
              <w:spacing w:before="0" w:after="0"/>
              <w:rPr>
                <w:rFonts w:cs="Arial"/>
                <w:sz w:val="16"/>
                <w:szCs w:val="16"/>
              </w:rPr>
            </w:pPr>
            <w:r w:rsidRPr="00300E4A">
              <w:rPr>
                <w:rFonts w:cs="Arial"/>
                <w:sz w:val="16"/>
                <w:szCs w:val="16"/>
              </w:rPr>
              <w:t>Alimento de consumo masivo, listo para el consumo directo, sin requerir preparación adicional.</w:t>
            </w:r>
          </w:p>
        </w:tc>
        <w:tc>
          <w:tcPr>
            <w:tcW w:w="1716" w:type="dxa"/>
          </w:tcPr>
          <w:p w14:paraId="57A9A288" w14:textId="634BCD57" w:rsidR="00641C45" w:rsidRPr="00300E4A" w:rsidRDefault="00641C45" w:rsidP="00641C45">
            <w:pPr>
              <w:spacing w:before="0" w:after="0"/>
              <w:rPr>
                <w:rFonts w:cs="Arial"/>
                <w:sz w:val="16"/>
                <w:szCs w:val="16"/>
              </w:rPr>
            </w:pPr>
            <w:r>
              <w:rPr>
                <w:rFonts w:cs="Arial"/>
                <w:sz w:val="16"/>
                <w:szCs w:val="16"/>
              </w:rPr>
              <w:t>1905.32.00</w:t>
            </w:r>
          </w:p>
        </w:tc>
        <w:tc>
          <w:tcPr>
            <w:tcW w:w="1716" w:type="dxa"/>
          </w:tcPr>
          <w:p w14:paraId="2553571E" w14:textId="6E117757" w:rsidR="00641C45" w:rsidRPr="00300E4A" w:rsidRDefault="00641C45" w:rsidP="00641C45">
            <w:pPr>
              <w:spacing w:before="0" w:after="0"/>
              <w:rPr>
                <w:rFonts w:cs="Arial"/>
                <w:sz w:val="16"/>
                <w:szCs w:val="16"/>
              </w:rPr>
            </w:pPr>
            <w:r>
              <w:rPr>
                <w:rFonts w:cs="Arial"/>
                <w:sz w:val="16"/>
                <w:szCs w:val="16"/>
              </w:rPr>
              <w:t>20%</w:t>
            </w:r>
          </w:p>
        </w:tc>
      </w:tr>
      <w:tr w:rsidR="00641C45" w:rsidRPr="00300E4A" w14:paraId="737A7E86" w14:textId="4CD1C6BC" w:rsidTr="00300E4A">
        <w:trPr>
          <w:trHeight w:val="350"/>
        </w:trPr>
        <w:tc>
          <w:tcPr>
            <w:tcW w:w="909" w:type="dxa"/>
          </w:tcPr>
          <w:p w14:paraId="088F48B4" w14:textId="77777777" w:rsidR="00641C45" w:rsidRPr="00300E4A" w:rsidRDefault="00641C45" w:rsidP="00641C45">
            <w:pPr>
              <w:spacing w:before="0" w:after="0"/>
              <w:rPr>
                <w:rFonts w:cs="Arial"/>
                <w:sz w:val="16"/>
                <w:szCs w:val="16"/>
              </w:rPr>
            </w:pPr>
            <w:r w:rsidRPr="00300E4A">
              <w:rPr>
                <w:rFonts w:cs="Arial"/>
                <w:sz w:val="16"/>
                <w:szCs w:val="16"/>
              </w:rPr>
              <w:t>Tipo 21</w:t>
            </w:r>
          </w:p>
        </w:tc>
        <w:tc>
          <w:tcPr>
            <w:tcW w:w="1472" w:type="dxa"/>
          </w:tcPr>
          <w:p w14:paraId="7BE4DAA2" w14:textId="77777777" w:rsidR="00641C45" w:rsidRPr="00300E4A" w:rsidRDefault="00641C45" w:rsidP="00641C45">
            <w:pPr>
              <w:spacing w:before="0" w:after="0"/>
              <w:rPr>
                <w:rFonts w:cs="Arial"/>
                <w:sz w:val="16"/>
                <w:szCs w:val="16"/>
              </w:rPr>
            </w:pPr>
            <w:proofErr w:type="spellStart"/>
            <w:r w:rsidRPr="00300E4A">
              <w:rPr>
                <w:rFonts w:cs="Arial"/>
                <w:sz w:val="16"/>
                <w:szCs w:val="16"/>
              </w:rPr>
              <w:t>Luxens</w:t>
            </w:r>
            <w:proofErr w:type="spellEnd"/>
            <w:r w:rsidRPr="00300E4A">
              <w:rPr>
                <w:rFonts w:cs="Arial"/>
                <w:sz w:val="16"/>
                <w:szCs w:val="16"/>
              </w:rPr>
              <w:t xml:space="preserve"> </w:t>
            </w:r>
            <w:proofErr w:type="spellStart"/>
            <w:r w:rsidRPr="00300E4A">
              <w:rPr>
                <w:rFonts w:cs="Arial"/>
                <w:sz w:val="16"/>
                <w:szCs w:val="16"/>
              </w:rPr>
              <w:t>Waffer</w:t>
            </w:r>
            <w:proofErr w:type="spellEnd"/>
          </w:p>
        </w:tc>
        <w:tc>
          <w:tcPr>
            <w:tcW w:w="1881" w:type="dxa"/>
          </w:tcPr>
          <w:p w14:paraId="15A4705D" w14:textId="77777777" w:rsidR="00641C45" w:rsidRPr="00300E4A" w:rsidRDefault="00641C45" w:rsidP="00641C45">
            <w:pPr>
              <w:spacing w:before="0" w:after="0"/>
              <w:rPr>
                <w:rFonts w:cs="Arial"/>
                <w:sz w:val="16"/>
                <w:szCs w:val="16"/>
              </w:rPr>
            </w:pPr>
            <w:r w:rsidRPr="00300E4A">
              <w:rPr>
                <w:rFonts w:cs="Arial"/>
                <w:sz w:val="16"/>
                <w:szCs w:val="16"/>
              </w:rPr>
              <w:t xml:space="preserve">40 gramos galleta </w:t>
            </w:r>
            <w:proofErr w:type="spellStart"/>
            <w:r w:rsidRPr="00300E4A">
              <w:rPr>
                <w:rFonts w:cs="Arial"/>
                <w:sz w:val="16"/>
                <w:szCs w:val="16"/>
              </w:rPr>
              <w:t>waffer</w:t>
            </w:r>
            <w:proofErr w:type="spellEnd"/>
          </w:p>
        </w:tc>
        <w:tc>
          <w:tcPr>
            <w:tcW w:w="2021" w:type="dxa"/>
          </w:tcPr>
          <w:p w14:paraId="60776ED5" w14:textId="77777777" w:rsidR="00641C45" w:rsidRPr="00300E4A" w:rsidRDefault="00641C45" w:rsidP="00641C45">
            <w:pPr>
              <w:spacing w:before="0" w:after="0"/>
              <w:rPr>
                <w:rFonts w:cs="Arial"/>
                <w:sz w:val="16"/>
                <w:szCs w:val="16"/>
              </w:rPr>
            </w:pPr>
            <w:r w:rsidRPr="00300E4A">
              <w:rPr>
                <w:rFonts w:cs="Arial"/>
                <w:sz w:val="16"/>
                <w:szCs w:val="16"/>
              </w:rPr>
              <w:t>Alimento de consumo masivo, listo para el consumo directo, sin requerir preparación adicional.</w:t>
            </w:r>
          </w:p>
        </w:tc>
        <w:tc>
          <w:tcPr>
            <w:tcW w:w="1716" w:type="dxa"/>
          </w:tcPr>
          <w:p w14:paraId="27C5CC1A" w14:textId="0B8005CA" w:rsidR="00641C45" w:rsidRPr="00300E4A" w:rsidRDefault="00641C45" w:rsidP="00641C45">
            <w:pPr>
              <w:spacing w:before="0" w:after="0"/>
              <w:rPr>
                <w:rFonts w:cs="Arial"/>
                <w:sz w:val="16"/>
                <w:szCs w:val="16"/>
              </w:rPr>
            </w:pPr>
            <w:r>
              <w:rPr>
                <w:rFonts w:cs="Arial"/>
                <w:sz w:val="16"/>
                <w:szCs w:val="16"/>
              </w:rPr>
              <w:t>1905.32.00</w:t>
            </w:r>
          </w:p>
        </w:tc>
        <w:tc>
          <w:tcPr>
            <w:tcW w:w="1716" w:type="dxa"/>
          </w:tcPr>
          <w:p w14:paraId="26C1FC28" w14:textId="496ADEEA" w:rsidR="00641C45" w:rsidRPr="00300E4A" w:rsidRDefault="00641C45" w:rsidP="00641C45">
            <w:pPr>
              <w:spacing w:before="0" w:after="0"/>
              <w:rPr>
                <w:rFonts w:cs="Arial"/>
                <w:sz w:val="16"/>
                <w:szCs w:val="16"/>
              </w:rPr>
            </w:pPr>
            <w:r>
              <w:rPr>
                <w:rFonts w:cs="Arial"/>
                <w:sz w:val="16"/>
                <w:szCs w:val="16"/>
              </w:rPr>
              <w:t>20%</w:t>
            </w:r>
          </w:p>
        </w:tc>
      </w:tr>
      <w:tr w:rsidR="00641C45" w:rsidRPr="00300E4A" w14:paraId="2F33DFE4" w14:textId="5C70DDFA" w:rsidTr="00300E4A">
        <w:trPr>
          <w:trHeight w:val="298"/>
        </w:trPr>
        <w:tc>
          <w:tcPr>
            <w:tcW w:w="909" w:type="dxa"/>
          </w:tcPr>
          <w:p w14:paraId="3D54D530" w14:textId="77777777" w:rsidR="00641C45" w:rsidRPr="00300E4A" w:rsidRDefault="00641C45" w:rsidP="00641C45">
            <w:pPr>
              <w:spacing w:before="0" w:after="0"/>
              <w:rPr>
                <w:rFonts w:cs="Arial"/>
                <w:sz w:val="16"/>
                <w:szCs w:val="16"/>
              </w:rPr>
            </w:pPr>
            <w:r w:rsidRPr="00300E4A">
              <w:rPr>
                <w:rFonts w:cs="Arial"/>
                <w:sz w:val="16"/>
                <w:szCs w:val="16"/>
              </w:rPr>
              <w:t>Tipo 22</w:t>
            </w:r>
          </w:p>
        </w:tc>
        <w:tc>
          <w:tcPr>
            <w:tcW w:w="1472" w:type="dxa"/>
          </w:tcPr>
          <w:p w14:paraId="7A836BAD" w14:textId="77777777" w:rsidR="00641C45" w:rsidRPr="00300E4A" w:rsidRDefault="00641C45" w:rsidP="00641C45">
            <w:pPr>
              <w:spacing w:before="0" w:after="0"/>
              <w:rPr>
                <w:rFonts w:cs="Arial"/>
                <w:sz w:val="16"/>
                <w:szCs w:val="16"/>
              </w:rPr>
            </w:pPr>
            <w:proofErr w:type="spellStart"/>
            <w:r w:rsidRPr="00300E4A">
              <w:rPr>
                <w:rFonts w:cs="Arial"/>
                <w:sz w:val="16"/>
                <w:szCs w:val="16"/>
              </w:rPr>
              <w:t>Aldiva</w:t>
            </w:r>
            <w:proofErr w:type="spellEnd"/>
            <w:r w:rsidRPr="00300E4A">
              <w:rPr>
                <w:rFonts w:cs="Arial"/>
                <w:sz w:val="16"/>
                <w:szCs w:val="16"/>
              </w:rPr>
              <w:t xml:space="preserve"> Choco Day</w:t>
            </w:r>
          </w:p>
        </w:tc>
        <w:tc>
          <w:tcPr>
            <w:tcW w:w="1881" w:type="dxa"/>
          </w:tcPr>
          <w:p w14:paraId="1EC6B280" w14:textId="77777777" w:rsidR="00641C45" w:rsidRPr="00300E4A" w:rsidRDefault="00641C45" w:rsidP="00641C45">
            <w:pPr>
              <w:spacing w:before="0" w:after="0"/>
              <w:rPr>
                <w:rFonts w:cs="Arial"/>
                <w:sz w:val="16"/>
                <w:szCs w:val="16"/>
              </w:rPr>
            </w:pPr>
            <w:proofErr w:type="spellStart"/>
            <w:r w:rsidRPr="00300E4A">
              <w:rPr>
                <w:rFonts w:cs="Arial"/>
                <w:sz w:val="16"/>
                <w:szCs w:val="16"/>
              </w:rPr>
              <w:t>Sandwich</w:t>
            </w:r>
            <w:proofErr w:type="spellEnd"/>
            <w:r w:rsidRPr="00300E4A">
              <w:rPr>
                <w:rFonts w:cs="Arial"/>
                <w:sz w:val="16"/>
                <w:szCs w:val="16"/>
              </w:rPr>
              <w:t xml:space="preserve"> cake</w:t>
            </w:r>
          </w:p>
        </w:tc>
        <w:tc>
          <w:tcPr>
            <w:tcW w:w="2021" w:type="dxa"/>
          </w:tcPr>
          <w:p w14:paraId="47BAACA5" w14:textId="77777777" w:rsidR="00641C45" w:rsidRPr="00300E4A" w:rsidRDefault="00641C45" w:rsidP="00641C45">
            <w:pPr>
              <w:spacing w:before="0" w:after="0"/>
              <w:rPr>
                <w:rFonts w:cs="Arial"/>
                <w:sz w:val="16"/>
                <w:szCs w:val="16"/>
              </w:rPr>
            </w:pPr>
            <w:r w:rsidRPr="00300E4A">
              <w:rPr>
                <w:rFonts w:cs="Arial"/>
                <w:sz w:val="16"/>
                <w:szCs w:val="16"/>
              </w:rPr>
              <w:t>Alimento de consumo masivo, listo para el consumo directo, sin requerir preparación adicional.</w:t>
            </w:r>
          </w:p>
        </w:tc>
        <w:tc>
          <w:tcPr>
            <w:tcW w:w="1716" w:type="dxa"/>
          </w:tcPr>
          <w:p w14:paraId="4D7418E4" w14:textId="53E4F16B" w:rsidR="00641C45" w:rsidRPr="00300E4A" w:rsidRDefault="00641C45" w:rsidP="00641C45">
            <w:pPr>
              <w:spacing w:before="0" w:after="0"/>
              <w:rPr>
                <w:rFonts w:cs="Arial"/>
                <w:sz w:val="16"/>
                <w:szCs w:val="16"/>
              </w:rPr>
            </w:pPr>
            <w:r>
              <w:rPr>
                <w:rFonts w:cs="Arial"/>
                <w:sz w:val="16"/>
                <w:szCs w:val="16"/>
              </w:rPr>
              <w:t>1905.90.90</w:t>
            </w:r>
          </w:p>
        </w:tc>
        <w:tc>
          <w:tcPr>
            <w:tcW w:w="1716" w:type="dxa"/>
          </w:tcPr>
          <w:p w14:paraId="7100B8C0" w14:textId="110E6992" w:rsidR="00641C45" w:rsidRPr="00300E4A" w:rsidRDefault="00641C45" w:rsidP="00641C45">
            <w:pPr>
              <w:spacing w:before="0" w:after="0"/>
              <w:rPr>
                <w:rFonts w:cs="Arial"/>
                <w:sz w:val="16"/>
                <w:szCs w:val="16"/>
              </w:rPr>
            </w:pPr>
            <w:r>
              <w:rPr>
                <w:rFonts w:cs="Arial"/>
                <w:sz w:val="16"/>
                <w:szCs w:val="16"/>
              </w:rPr>
              <w:t>20%</w:t>
            </w:r>
          </w:p>
        </w:tc>
      </w:tr>
    </w:tbl>
    <w:p w14:paraId="63C410AE" w14:textId="77777777" w:rsidR="00300E4A" w:rsidRDefault="00300E4A" w:rsidP="00300E4A">
      <w:pPr>
        <w:keepNext/>
        <w:jc w:val="center"/>
        <w:rPr>
          <w:rFonts w:ascii="Arial" w:hAnsi="Arial" w:cs="Arial"/>
          <w:b/>
          <w:sz w:val="20"/>
        </w:rPr>
      </w:pPr>
    </w:p>
    <w:p w14:paraId="4754A889" w14:textId="77777777" w:rsidR="00300E4A" w:rsidRPr="003738C0" w:rsidRDefault="00300E4A" w:rsidP="00300E4A">
      <w:pPr>
        <w:keepNext/>
        <w:jc w:val="center"/>
        <w:rPr>
          <w:rFonts w:ascii="Arial" w:hAnsi="Arial" w:cs="Arial"/>
          <w:b/>
          <w:sz w:val="20"/>
        </w:rPr>
      </w:pPr>
    </w:p>
    <w:bookmarkEnd w:id="11"/>
    <w:p w14:paraId="7AA51C6A" w14:textId="77777777" w:rsidR="00AE6FB6" w:rsidRDefault="00AE6FB6" w:rsidP="00973074">
      <w:pPr>
        <w:rPr>
          <w:rFonts w:ascii="Arial" w:hAnsi="Arial" w:cs="Arial"/>
          <w:b/>
          <w:bCs/>
          <w:sz w:val="22"/>
          <w:szCs w:val="22"/>
          <w:lang w:val="es-MX"/>
        </w:rPr>
      </w:pPr>
    </w:p>
    <w:p w14:paraId="72E2E7A2" w14:textId="35B94C35" w:rsidR="006872D6" w:rsidRDefault="00CC35D6" w:rsidP="00973074">
      <w:pPr>
        <w:rPr>
          <w:rFonts w:ascii="Arial" w:hAnsi="Arial" w:cs="Arial"/>
          <w:sz w:val="22"/>
          <w:szCs w:val="18"/>
        </w:rPr>
      </w:pPr>
      <w:r w:rsidRPr="00AE6FB6">
        <w:rPr>
          <w:rFonts w:ascii="Arial" w:hAnsi="Arial" w:cs="Arial"/>
          <w:b/>
          <w:bCs/>
          <w:sz w:val="22"/>
          <w:szCs w:val="22"/>
          <w:lang w:val="es-MX"/>
        </w:rPr>
        <w:t xml:space="preserve">Punto </w:t>
      </w:r>
      <w:r w:rsidR="00CF6BAC">
        <w:rPr>
          <w:rFonts w:ascii="Arial" w:hAnsi="Arial" w:cs="Arial"/>
          <w:b/>
          <w:bCs/>
          <w:sz w:val="22"/>
          <w:szCs w:val="22"/>
          <w:lang w:val="es-MX"/>
        </w:rPr>
        <w:t>9</w:t>
      </w:r>
      <w:r w:rsidRPr="00AE6FB6">
        <w:rPr>
          <w:rFonts w:ascii="Arial" w:hAnsi="Arial" w:cs="Arial"/>
          <w:b/>
          <w:bCs/>
          <w:sz w:val="22"/>
          <w:szCs w:val="22"/>
          <w:lang w:val="es-MX"/>
        </w:rPr>
        <w:t>.</w:t>
      </w:r>
      <w:r w:rsidRPr="00AE6FB6">
        <w:rPr>
          <w:rFonts w:ascii="Arial" w:hAnsi="Arial" w:cs="Arial"/>
          <w:sz w:val="22"/>
          <w:szCs w:val="22"/>
          <w:lang w:val="es-MX"/>
        </w:rPr>
        <w:t xml:space="preserve"> </w:t>
      </w:r>
      <w:r w:rsidR="00F3222E" w:rsidRPr="00AE6FB6">
        <w:rPr>
          <w:rFonts w:ascii="Arial" w:hAnsi="Arial" w:cs="Arial"/>
          <w:sz w:val="22"/>
          <w:szCs w:val="18"/>
        </w:rPr>
        <w:t>Indique las principales formas de presentación del producto, y señal</w:t>
      </w:r>
      <w:r w:rsidR="00810BF0">
        <w:rPr>
          <w:rFonts w:ascii="Arial" w:hAnsi="Arial" w:cs="Arial"/>
          <w:sz w:val="22"/>
          <w:szCs w:val="18"/>
        </w:rPr>
        <w:t>e</w:t>
      </w:r>
      <w:r w:rsidR="00F3222E" w:rsidRPr="00AE6FB6">
        <w:rPr>
          <w:rFonts w:ascii="Arial" w:hAnsi="Arial" w:cs="Arial"/>
          <w:sz w:val="22"/>
          <w:szCs w:val="18"/>
        </w:rPr>
        <w:t xml:space="preserve"> en qué medida éstas influyen en el precio del producto final.</w:t>
      </w:r>
    </w:p>
    <w:p w14:paraId="6175746D" w14:textId="77777777" w:rsidR="005F171D" w:rsidRPr="00F4452B" w:rsidRDefault="005F171D" w:rsidP="005F171D">
      <w:pPr>
        <w:rPr>
          <w:rFonts w:ascii="Arial" w:hAnsi="Arial" w:cs="Arial"/>
          <w:sz w:val="22"/>
          <w:szCs w:val="18"/>
          <w:lang w:val="es-DO"/>
        </w:rPr>
      </w:pPr>
      <w:r w:rsidRPr="005F171D">
        <w:rPr>
          <w:rFonts w:ascii="Arial" w:hAnsi="Arial" w:cs="Arial"/>
          <w:sz w:val="22"/>
          <w:szCs w:val="18"/>
          <w:lang w:val="es-DO"/>
        </w:rPr>
        <w:t xml:space="preserve">Las galletas importadas que ingresan al mercado dominicano presentan una </w:t>
      </w:r>
      <w:r w:rsidRPr="00F4452B">
        <w:rPr>
          <w:rFonts w:ascii="Arial" w:hAnsi="Arial" w:cs="Arial"/>
          <w:sz w:val="22"/>
          <w:szCs w:val="18"/>
          <w:lang w:val="es-DO"/>
        </w:rPr>
        <w:t xml:space="preserve">amplia diversidad de formatos, gramajes y tipos de empaque, lo cual permite a los importadores y distribuidores adaptarse a distintos segmentos del mercado. Las presentaciones varían desde empaques individuales de bajo gramaje (ej. 40g, 60g) hasta empaques familiares de alto contenido (ej. 540g o 600g), incluyendo formatos </w:t>
      </w:r>
      <w:proofErr w:type="spellStart"/>
      <w:r w:rsidRPr="00F4452B">
        <w:rPr>
          <w:rFonts w:ascii="Arial" w:hAnsi="Arial" w:cs="Arial"/>
          <w:sz w:val="22"/>
          <w:szCs w:val="18"/>
          <w:lang w:val="es-DO"/>
        </w:rPr>
        <w:t>multipack</w:t>
      </w:r>
      <w:proofErr w:type="spellEnd"/>
      <w:r w:rsidRPr="00F4452B">
        <w:rPr>
          <w:rFonts w:ascii="Arial" w:hAnsi="Arial" w:cs="Arial"/>
          <w:sz w:val="22"/>
          <w:szCs w:val="18"/>
          <w:lang w:val="es-DO"/>
        </w:rPr>
        <w:t xml:space="preserve"> y sabores diferenciados.</w:t>
      </w:r>
    </w:p>
    <w:p w14:paraId="72007168" w14:textId="77777777" w:rsidR="005F171D" w:rsidRPr="00F4452B" w:rsidRDefault="005F171D" w:rsidP="005F171D">
      <w:pPr>
        <w:rPr>
          <w:rFonts w:ascii="Arial" w:hAnsi="Arial" w:cs="Arial"/>
          <w:sz w:val="22"/>
          <w:szCs w:val="18"/>
          <w:lang w:val="es-DO"/>
        </w:rPr>
      </w:pPr>
      <w:r w:rsidRPr="00F4452B">
        <w:rPr>
          <w:rFonts w:ascii="Arial" w:hAnsi="Arial" w:cs="Arial"/>
          <w:sz w:val="22"/>
          <w:szCs w:val="18"/>
          <w:lang w:val="es-DO"/>
        </w:rPr>
        <w:t>Esta flexibilidad de presentación tiene un impacto directo sobre la estructura de precios. Las presentaciones de mayor volumen permiten aprovechar economías de escala, resultando en un precio por gramo significativamente menor, lo que representa una competencia directa para las líneas nacionales destinadas a supermercados y ventas por volumen. Por otro lado, las presentaciones individuales o mini empaques permiten precios de acceso muy bajos, ideales para el canal detallista y escolar, compitiendo con las marcas nacionales en colmados, quioscos y ventas por impulso.</w:t>
      </w:r>
    </w:p>
    <w:p w14:paraId="1532BFA6" w14:textId="77777777" w:rsidR="00863A19" w:rsidRDefault="00863A19" w:rsidP="005F171D">
      <w:pPr>
        <w:rPr>
          <w:rFonts w:ascii="Arial" w:hAnsi="Arial" w:cs="Arial"/>
          <w:sz w:val="22"/>
          <w:szCs w:val="18"/>
          <w:lang w:val="es-DO"/>
        </w:rPr>
      </w:pPr>
    </w:p>
    <w:tbl>
      <w:tblPr>
        <w:tblW w:w="90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1829"/>
        <w:gridCol w:w="1473"/>
        <w:gridCol w:w="1500"/>
        <w:gridCol w:w="3723"/>
      </w:tblGrid>
      <w:tr w:rsidR="00E86FA1" w:rsidRPr="00863A19" w14:paraId="26F54DE8" w14:textId="77777777" w:rsidTr="00E86FA1">
        <w:trPr>
          <w:tblHeader/>
          <w:tblCellSpacing w:w="15" w:type="dxa"/>
        </w:trPr>
        <w:tc>
          <w:tcPr>
            <w:tcW w:w="0" w:type="auto"/>
            <w:vAlign w:val="center"/>
            <w:hideMark/>
          </w:tcPr>
          <w:p w14:paraId="5B1E1ADA" w14:textId="77777777" w:rsidR="00E86FA1" w:rsidRPr="00863A19" w:rsidRDefault="00E86FA1" w:rsidP="00863A19">
            <w:pPr>
              <w:rPr>
                <w:rFonts w:ascii="Arial" w:hAnsi="Arial" w:cs="Arial"/>
                <w:b/>
                <w:bCs/>
                <w:sz w:val="22"/>
                <w:szCs w:val="18"/>
                <w:lang w:val="en-US"/>
              </w:rPr>
            </w:pPr>
            <w:r w:rsidRPr="00863A19">
              <w:rPr>
                <w:rFonts w:ascii="Arial" w:hAnsi="Arial" w:cs="Arial"/>
                <w:b/>
                <w:bCs/>
                <w:sz w:val="22"/>
                <w:szCs w:val="18"/>
                <w:lang w:val="en-US"/>
              </w:rPr>
              <w:t>Tipo</w:t>
            </w:r>
          </w:p>
        </w:tc>
        <w:tc>
          <w:tcPr>
            <w:tcW w:w="0" w:type="auto"/>
            <w:vAlign w:val="center"/>
            <w:hideMark/>
          </w:tcPr>
          <w:p w14:paraId="2CF9019A" w14:textId="77777777" w:rsidR="00E86FA1" w:rsidRPr="00863A19" w:rsidRDefault="00E86FA1" w:rsidP="00863A19">
            <w:pPr>
              <w:rPr>
                <w:rFonts w:ascii="Arial" w:hAnsi="Arial" w:cs="Arial"/>
                <w:b/>
                <w:bCs/>
                <w:sz w:val="22"/>
                <w:szCs w:val="18"/>
                <w:lang w:val="en-US"/>
              </w:rPr>
            </w:pPr>
            <w:r w:rsidRPr="00863A19">
              <w:rPr>
                <w:rFonts w:ascii="Arial" w:hAnsi="Arial" w:cs="Arial"/>
                <w:b/>
                <w:bCs/>
                <w:sz w:val="22"/>
                <w:szCs w:val="18"/>
                <w:lang w:val="en-US"/>
              </w:rPr>
              <w:t>Marca / Nombre Comercial</w:t>
            </w:r>
          </w:p>
        </w:tc>
        <w:tc>
          <w:tcPr>
            <w:tcW w:w="0" w:type="auto"/>
            <w:vAlign w:val="center"/>
            <w:hideMark/>
          </w:tcPr>
          <w:p w14:paraId="67BF33B4" w14:textId="77777777" w:rsidR="00E86FA1" w:rsidRPr="00863A19" w:rsidRDefault="00E86FA1" w:rsidP="00863A19">
            <w:pPr>
              <w:rPr>
                <w:rFonts w:ascii="Arial" w:hAnsi="Arial" w:cs="Arial"/>
                <w:b/>
                <w:bCs/>
                <w:sz w:val="22"/>
                <w:szCs w:val="18"/>
                <w:lang w:val="en-US"/>
              </w:rPr>
            </w:pPr>
            <w:r w:rsidRPr="00863A19">
              <w:rPr>
                <w:rFonts w:ascii="Arial" w:hAnsi="Arial" w:cs="Arial"/>
                <w:b/>
                <w:bCs/>
                <w:sz w:val="22"/>
                <w:szCs w:val="18"/>
                <w:lang w:val="en-US"/>
              </w:rPr>
              <w:t xml:space="preserve">Peso total / </w:t>
            </w:r>
            <w:proofErr w:type="spellStart"/>
            <w:r w:rsidRPr="00863A19">
              <w:rPr>
                <w:rFonts w:ascii="Arial" w:hAnsi="Arial" w:cs="Arial"/>
                <w:b/>
                <w:bCs/>
                <w:sz w:val="22"/>
                <w:szCs w:val="18"/>
                <w:lang w:val="en-US"/>
              </w:rPr>
              <w:t>Unidades</w:t>
            </w:r>
            <w:proofErr w:type="spellEnd"/>
          </w:p>
        </w:tc>
        <w:tc>
          <w:tcPr>
            <w:tcW w:w="0" w:type="auto"/>
            <w:vAlign w:val="center"/>
            <w:hideMark/>
          </w:tcPr>
          <w:p w14:paraId="2D2F7A86" w14:textId="77777777" w:rsidR="00E86FA1" w:rsidRPr="00863A19" w:rsidRDefault="00E86FA1" w:rsidP="00863A19">
            <w:pPr>
              <w:rPr>
                <w:rFonts w:ascii="Arial" w:hAnsi="Arial" w:cs="Arial"/>
                <w:b/>
                <w:bCs/>
                <w:sz w:val="22"/>
                <w:szCs w:val="18"/>
                <w:lang w:val="en-US"/>
              </w:rPr>
            </w:pPr>
            <w:r w:rsidRPr="00863A19">
              <w:rPr>
                <w:rFonts w:ascii="Arial" w:hAnsi="Arial" w:cs="Arial"/>
                <w:b/>
                <w:bCs/>
                <w:sz w:val="22"/>
                <w:szCs w:val="18"/>
                <w:lang w:val="en-US"/>
              </w:rPr>
              <w:t>Tipo de galleta</w:t>
            </w:r>
          </w:p>
        </w:tc>
        <w:tc>
          <w:tcPr>
            <w:tcW w:w="3678" w:type="dxa"/>
            <w:vAlign w:val="center"/>
            <w:hideMark/>
          </w:tcPr>
          <w:p w14:paraId="117C435F" w14:textId="77777777" w:rsidR="00E86FA1" w:rsidRPr="00863A19" w:rsidRDefault="00E86FA1" w:rsidP="00863A19">
            <w:pPr>
              <w:rPr>
                <w:rFonts w:ascii="Arial" w:hAnsi="Arial" w:cs="Arial"/>
                <w:b/>
                <w:bCs/>
                <w:sz w:val="22"/>
                <w:szCs w:val="18"/>
                <w:lang w:val="en-US"/>
              </w:rPr>
            </w:pPr>
            <w:proofErr w:type="spellStart"/>
            <w:r w:rsidRPr="00863A19">
              <w:rPr>
                <w:rFonts w:ascii="Arial" w:hAnsi="Arial" w:cs="Arial"/>
                <w:b/>
                <w:bCs/>
                <w:sz w:val="22"/>
                <w:szCs w:val="18"/>
                <w:lang w:val="en-US"/>
              </w:rPr>
              <w:t>Estrategia</w:t>
            </w:r>
            <w:proofErr w:type="spellEnd"/>
            <w:r w:rsidRPr="00863A19">
              <w:rPr>
                <w:rFonts w:ascii="Arial" w:hAnsi="Arial" w:cs="Arial"/>
                <w:b/>
                <w:bCs/>
                <w:sz w:val="22"/>
                <w:szCs w:val="18"/>
                <w:lang w:val="en-US"/>
              </w:rPr>
              <w:t xml:space="preserve"> de </w:t>
            </w:r>
            <w:proofErr w:type="spellStart"/>
            <w:r w:rsidRPr="00863A19">
              <w:rPr>
                <w:rFonts w:ascii="Arial" w:hAnsi="Arial" w:cs="Arial"/>
                <w:b/>
                <w:bCs/>
                <w:sz w:val="22"/>
                <w:szCs w:val="18"/>
                <w:lang w:val="en-US"/>
              </w:rPr>
              <w:t>presentación</w:t>
            </w:r>
            <w:proofErr w:type="spellEnd"/>
          </w:p>
        </w:tc>
      </w:tr>
      <w:tr w:rsidR="00E86FA1" w:rsidRPr="00863A19" w14:paraId="1E8F47A2" w14:textId="77777777" w:rsidTr="00E86FA1">
        <w:trPr>
          <w:tblCellSpacing w:w="15" w:type="dxa"/>
        </w:trPr>
        <w:tc>
          <w:tcPr>
            <w:tcW w:w="0" w:type="auto"/>
            <w:vAlign w:val="center"/>
            <w:hideMark/>
          </w:tcPr>
          <w:p w14:paraId="2BBA764E"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1</w:t>
            </w:r>
          </w:p>
        </w:tc>
        <w:tc>
          <w:tcPr>
            <w:tcW w:w="0" w:type="auto"/>
            <w:vAlign w:val="center"/>
            <w:hideMark/>
          </w:tcPr>
          <w:p w14:paraId="2B594A94"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CREMICA Jumbo</w:t>
            </w:r>
          </w:p>
        </w:tc>
        <w:tc>
          <w:tcPr>
            <w:tcW w:w="0" w:type="auto"/>
            <w:vAlign w:val="center"/>
            <w:hideMark/>
          </w:tcPr>
          <w:p w14:paraId="1B8EEB1B"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540g (45g x 12)</w:t>
            </w:r>
          </w:p>
        </w:tc>
        <w:tc>
          <w:tcPr>
            <w:tcW w:w="0" w:type="auto"/>
            <w:vAlign w:val="center"/>
            <w:hideMark/>
          </w:tcPr>
          <w:p w14:paraId="54DE2E65"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Rellena</w:t>
            </w:r>
          </w:p>
        </w:tc>
        <w:tc>
          <w:tcPr>
            <w:tcW w:w="3678" w:type="dxa"/>
            <w:vAlign w:val="center"/>
            <w:hideMark/>
          </w:tcPr>
          <w:p w14:paraId="6AA6AC62"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 xml:space="preserve">Familiar / </w:t>
            </w:r>
            <w:proofErr w:type="spellStart"/>
            <w:r w:rsidRPr="00863A19">
              <w:rPr>
                <w:rFonts w:ascii="Arial" w:hAnsi="Arial" w:cs="Arial"/>
                <w:sz w:val="22"/>
                <w:szCs w:val="18"/>
                <w:lang w:val="en-US"/>
              </w:rPr>
              <w:t>económico</w:t>
            </w:r>
            <w:proofErr w:type="spellEnd"/>
            <w:r w:rsidRPr="00863A19">
              <w:rPr>
                <w:rFonts w:ascii="Arial" w:hAnsi="Arial" w:cs="Arial"/>
                <w:sz w:val="22"/>
                <w:szCs w:val="18"/>
                <w:lang w:val="en-US"/>
              </w:rPr>
              <w:t xml:space="preserve"> </w:t>
            </w:r>
            <w:proofErr w:type="spellStart"/>
            <w:r w:rsidRPr="00863A19">
              <w:rPr>
                <w:rFonts w:ascii="Arial" w:hAnsi="Arial" w:cs="Arial"/>
                <w:sz w:val="22"/>
                <w:szCs w:val="18"/>
                <w:lang w:val="en-US"/>
              </w:rPr>
              <w:t>por</w:t>
            </w:r>
            <w:proofErr w:type="spellEnd"/>
            <w:r w:rsidRPr="00863A19">
              <w:rPr>
                <w:rFonts w:ascii="Arial" w:hAnsi="Arial" w:cs="Arial"/>
                <w:sz w:val="22"/>
                <w:szCs w:val="18"/>
                <w:lang w:val="en-US"/>
              </w:rPr>
              <w:t xml:space="preserve"> </w:t>
            </w:r>
            <w:proofErr w:type="spellStart"/>
            <w:r w:rsidRPr="00863A19">
              <w:rPr>
                <w:rFonts w:ascii="Arial" w:hAnsi="Arial" w:cs="Arial"/>
                <w:sz w:val="22"/>
                <w:szCs w:val="18"/>
                <w:lang w:val="en-US"/>
              </w:rPr>
              <w:t>volumen</w:t>
            </w:r>
            <w:proofErr w:type="spellEnd"/>
          </w:p>
        </w:tc>
      </w:tr>
      <w:tr w:rsidR="00E86FA1" w:rsidRPr="00863A19" w14:paraId="7141ACFD" w14:textId="77777777" w:rsidTr="00E86FA1">
        <w:trPr>
          <w:tblCellSpacing w:w="15" w:type="dxa"/>
        </w:trPr>
        <w:tc>
          <w:tcPr>
            <w:tcW w:w="0" w:type="auto"/>
            <w:vAlign w:val="center"/>
            <w:hideMark/>
          </w:tcPr>
          <w:p w14:paraId="79BBCB78"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lastRenderedPageBreak/>
              <w:t>2</w:t>
            </w:r>
          </w:p>
        </w:tc>
        <w:tc>
          <w:tcPr>
            <w:tcW w:w="0" w:type="auto"/>
            <w:vAlign w:val="center"/>
            <w:hideMark/>
          </w:tcPr>
          <w:p w14:paraId="3479AE95"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 xml:space="preserve">CREMICA </w:t>
            </w:r>
            <w:proofErr w:type="spellStart"/>
            <w:r w:rsidRPr="00863A19">
              <w:rPr>
                <w:rFonts w:ascii="Arial" w:hAnsi="Arial" w:cs="Arial"/>
                <w:sz w:val="22"/>
                <w:szCs w:val="18"/>
                <w:lang w:val="en-US"/>
              </w:rPr>
              <w:t>Twinnies</w:t>
            </w:r>
            <w:proofErr w:type="spellEnd"/>
          </w:p>
        </w:tc>
        <w:tc>
          <w:tcPr>
            <w:tcW w:w="0" w:type="auto"/>
            <w:vAlign w:val="center"/>
            <w:hideMark/>
          </w:tcPr>
          <w:p w14:paraId="3B2B6ADD"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276g (23g x 12)</w:t>
            </w:r>
          </w:p>
        </w:tc>
        <w:tc>
          <w:tcPr>
            <w:tcW w:w="0" w:type="auto"/>
            <w:vAlign w:val="center"/>
            <w:hideMark/>
          </w:tcPr>
          <w:p w14:paraId="0BAF66DF"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Rellena</w:t>
            </w:r>
          </w:p>
        </w:tc>
        <w:tc>
          <w:tcPr>
            <w:tcW w:w="3678" w:type="dxa"/>
            <w:vAlign w:val="center"/>
            <w:hideMark/>
          </w:tcPr>
          <w:p w14:paraId="630A3088"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Multipack individual</w:t>
            </w:r>
          </w:p>
        </w:tc>
      </w:tr>
      <w:tr w:rsidR="00E86FA1" w:rsidRPr="00863A19" w14:paraId="7E5F4428" w14:textId="77777777" w:rsidTr="00E86FA1">
        <w:trPr>
          <w:tblCellSpacing w:w="15" w:type="dxa"/>
        </w:trPr>
        <w:tc>
          <w:tcPr>
            <w:tcW w:w="0" w:type="auto"/>
            <w:vAlign w:val="center"/>
            <w:hideMark/>
          </w:tcPr>
          <w:p w14:paraId="7F9659AC"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3</w:t>
            </w:r>
          </w:p>
        </w:tc>
        <w:tc>
          <w:tcPr>
            <w:tcW w:w="0" w:type="auto"/>
            <w:vAlign w:val="center"/>
            <w:hideMark/>
          </w:tcPr>
          <w:p w14:paraId="45FB194A"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CREMICA Trio 6</w:t>
            </w:r>
          </w:p>
        </w:tc>
        <w:tc>
          <w:tcPr>
            <w:tcW w:w="0" w:type="auto"/>
            <w:vAlign w:val="center"/>
            <w:hideMark/>
          </w:tcPr>
          <w:p w14:paraId="4D0604D2"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504g (46g x 12)</w:t>
            </w:r>
          </w:p>
        </w:tc>
        <w:tc>
          <w:tcPr>
            <w:tcW w:w="0" w:type="auto"/>
            <w:vAlign w:val="center"/>
            <w:hideMark/>
          </w:tcPr>
          <w:p w14:paraId="7AF3DD6D"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Rellena</w:t>
            </w:r>
          </w:p>
        </w:tc>
        <w:tc>
          <w:tcPr>
            <w:tcW w:w="3678" w:type="dxa"/>
            <w:vAlign w:val="center"/>
            <w:hideMark/>
          </w:tcPr>
          <w:p w14:paraId="7882A970"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 xml:space="preserve">Familiar / </w:t>
            </w:r>
            <w:proofErr w:type="spellStart"/>
            <w:r w:rsidRPr="00863A19">
              <w:rPr>
                <w:rFonts w:ascii="Arial" w:hAnsi="Arial" w:cs="Arial"/>
                <w:sz w:val="22"/>
                <w:szCs w:val="18"/>
                <w:lang w:val="en-US"/>
              </w:rPr>
              <w:t>ahorro</w:t>
            </w:r>
            <w:proofErr w:type="spellEnd"/>
          </w:p>
        </w:tc>
      </w:tr>
      <w:tr w:rsidR="00E86FA1" w:rsidRPr="00863A19" w14:paraId="123DAB2E" w14:textId="77777777" w:rsidTr="00E86FA1">
        <w:trPr>
          <w:tblCellSpacing w:w="15" w:type="dxa"/>
        </w:trPr>
        <w:tc>
          <w:tcPr>
            <w:tcW w:w="0" w:type="auto"/>
            <w:vAlign w:val="center"/>
            <w:hideMark/>
          </w:tcPr>
          <w:p w14:paraId="27C69F8E"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4</w:t>
            </w:r>
          </w:p>
        </w:tc>
        <w:tc>
          <w:tcPr>
            <w:tcW w:w="0" w:type="auto"/>
            <w:vAlign w:val="center"/>
            <w:hideMark/>
          </w:tcPr>
          <w:p w14:paraId="09E3C928"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Sandwich Cheese Cream</w:t>
            </w:r>
          </w:p>
        </w:tc>
        <w:tc>
          <w:tcPr>
            <w:tcW w:w="0" w:type="auto"/>
            <w:vAlign w:val="center"/>
            <w:hideMark/>
          </w:tcPr>
          <w:p w14:paraId="02A8AA59"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324g (27g x 12)</w:t>
            </w:r>
          </w:p>
        </w:tc>
        <w:tc>
          <w:tcPr>
            <w:tcW w:w="0" w:type="auto"/>
            <w:vAlign w:val="center"/>
            <w:hideMark/>
          </w:tcPr>
          <w:p w14:paraId="1B9BCF42"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Rellena (queso)</w:t>
            </w:r>
          </w:p>
        </w:tc>
        <w:tc>
          <w:tcPr>
            <w:tcW w:w="3678" w:type="dxa"/>
            <w:vAlign w:val="center"/>
            <w:hideMark/>
          </w:tcPr>
          <w:p w14:paraId="436ACFED"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 xml:space="preserve">Multipack con </w:t>
            </w:r>
            <w:proofErr w:type="spellStart"/>
            <w:r w:rsidRPr="00863A19">
              <w:rPr>
                <w:rFonts w:ascii="Arial" w:hAnsi="Arial" w:cs="Arial"/>
                <w:sz w:val="22"/>
                <w:szCs w:val="18"/>
                <w:lang w:val="en-US"/>
              </w:rPr>
              <w:t>sabor</w:t>
            </w:r>
            <w:proofErr w:type="spellEnd"/>
            <w:r w:rsidRPr="00863A19">
              <w:rPr>
                <w:rFonts w:ascii="Arial" w:hAnsi="Arial" w:cs="Arial"/>
                <w:sz w:val="22"/>
                <w:szCs w:val="18"/>
                <w:lang w:val="en-US"/>
              </w:rPr>
              <w:t xml:space="preserve"> </w:t>
            </w:r>
            <w:proofErr w:type="spellStart"/>
            <w:r w:rsidRPr="00863A19">
              <w:rPr>
                <w:rFonts w:ascii="Arial" w:hAnsi="Arial" w:cs="Arial"/>
                <w:sz w:val="22"/>
                <w:szCs w:val="18"/>
                <w:lang w:val="en-US"/>
              </w:rPr>
              <w:t>diferenciado</w:t>
            </w:r>
            <w:proofErr w:type="spellEnd"/>
          </w:p>
        </w:tc>
      </w:tr>
      <w:tr w:rsidR="00E86FA1" w:rsidRPr="00863A19" w14:paraId="111084F7" w14:textId="77777777" w:rsidTr="00E86FA1">
        <w:trPr>
          <w:tblCellSpacing w:w="15" w:type="dxa"/>
        </w:trPr>
        <w:tc>
          <w:tcPr>
            <w:tcW w:w="0" w:type="auto"/>
            <w:vAlign w:val="center"/>
            <w:hideMark/>
          </w:tcPr>
          <w:p w14:paraId="62DCBB75"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5</w:t>
            </w:r>
          </w:p>
        </w:tc>
        <w:tc>
          <w:tcPr>
            <w:tcW w:w="0" w:type="auto"/>
            <w:vAlign w:val="center"/>
            <w:hideMark/>
          </w:tcPr>
          <w:p w14:paraId="491056BD"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CREMICA Malt &amp; Milk</w:t>
            </w:r>
          </w:p>
        </w:tc>
        <w:tc>
          <w:tcPr>
            <w:tcW w:w="0" w:type="auto"/>
            <w:vAlign w:val="center"/>
            <w:hideMark/>
          </w:tcPr>
          <w:p w14:paraId="12DC6555"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324g (27g x 12)</w:t>
            </w:r>
          </w:p>
        </w:tc>
        <w:tc>
          <w:tcPr>
            <w:tcW w:w="0" w:type="auto"/>
            <w:vAlign w:val="center"/>
            <w:hideMark/>
          </w:tcPr>
          <w:p w14:paraId="2C282B19"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Dulce</w:t>
            </w:r>
          </w:p>
        </w:tc>
        <w:tc>
          <w:tcPr>
            <w:tcW w:w="3678" w:type="dxa"/>
            <w:vAlign w:val="center"/>
            <w:hideMark/>
          </w:tcPr>
          <w:p w14:paraId="1C0A20EC"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Multipack</w:t>
            </w:r>
          </w:p>
        </w:tc>
      </w:tr>
      <w:tr w:rsidR="00E86FA1" w:rsidRPr="00863A19" w14:paraId="09AFEC5B" w14:textId="77777777" w:rsidTr="00E86FA1">
        <w:trPr>
          <w:tblCellSpacing w:w="15" w:type="dxa"/>
        </w:trPr>
        <w:tc>
          <w:tcPr>
            <w:tcW w:w="0" w:type="auto"/>
            <w:vAlign w:val="center"/>
            <w:hideMark/>
          </w:tcPr>
          <w:p w14:paraId="41C9A42A"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6</w:t>
            </w:r>
          </w:p>
        </w:tc>
        <w:tc>
          <w:tcPr>
            <w:tcW w:w="0" w:type="auto"/>
            <w:vAlign w:val="center"/>
            <w:hideMark/>
          </w:tcPr>
          <w:p w14:paraId="6FABAE14"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 xml:space="preserve">CREMICA </w:t>
            </w:r>
            <w:proofErr w:type="spellStart"/>
            <w:r w:rsidRPr="00863A19">
              <w:rPr>
                <w:rFonts w:ascii="Arial" w:hAnsi="Arial" w:cs="Arial"/>
                <w:sz w:val="22"/>
                <w:szCs w:val="18"/>
                <w:lang w:val="en-US"/>
              </w:rPr>
              <w:t>Cremelo</w:t>
            </w:r>
            <w:proofErr w:type="spellEnd"/>
          </w:p>
        </w:tc>
        <w:tc>
          <w:tcPr>
            <w:tcW w:w="0" w:type="auto"/>
            <w:vAlign w:val="center"/>
            <w:hideMark/>
          </w:tcPr>
          <w:p w14:paraId="284238C4"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264g (22g x 12)</w:t>
            </w:r>
          </w:p>
        </w:tc>
        <w:tc>
          <w:tcPr>
            <w:tcW w:w="0" w:type="auto"/>
            <w:vAlign w:val="center"/>
            <w:hideMark/>
          </w:tcPr>
          <w:p w14:paraId="0F8888A7"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Dulce</w:t>
            </w:r>
          </w:p>
        </w:tc>
        <w:tc>
          <w:tcPr>
            <w:tcW w:w="3678" w:type="dxa"/>
            <w:vAlign w:val="center"/>
            <w:hideMark/>
          </w:tcPr>
          <w:p w14:paraId="03EF3328"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Multipack</w:t>
            </w:r>
          </w:p>
        </w:tc>
      </w:tr>
      <w:tr w:rsidR="00E86FA1" w:rsidRPr="00863A19" w14:paraId="04539104" w14:textId="77777777" w:rsidTr="00E86FA1">
        <w:trPr>
          <w:tblCellSpacing w:w="15" w:type="dxa"/>
        </w:trPr>
        <w:tc>
          <w:tcPr>
            <w:tcW w:w="0" w:type="auto"/>
            <w:vAlign w:val="center"/>
            <w:hideMark/>
          </w:tcPr>
          <w:p w14:paraId="3D0B0ABE"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7</w:t>
            </w:r>
          </w:p>
        </w:tc>
        <w:tc>
          <w:tcPr>
            <w:tcW w:w="0" w:type="auto"/>
            <w:vAlign w:val="center"/>
            <w:hideMark/>
          </w:tcPr>
          <w:p w14:paraId="6BA7F0E4"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CREMICA Willy Cheese</w:t>
            </w:r>
          </w:p>
        </w:tc>
        <w:tc>
          <w:tcPr>
            <w:tcW w:w="0" w:type="auto"/>
            <w:vAlign w:val="center"/>
            <w:hideMark/>
          </w:tcPr>
          <w:p w14:paraId="24D13AD0"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408g (34g x 12)</w:t>
            </w:r>
          </w:p>
        </w:tc>
        <w:tc>
          <w:tcPr>
            <w:tcW w:w="0" w:type="auto"/>
            <w:vAlign w:val="center"/>
            <w:hideMark/>
          </w:tcPr>
          <w:p w14:paraId="09CA0B44"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Salada</w:t>
            </w:r>
          </w:p>
        </w:tc>
        <w:tc>
          <w:tcPr>
            <w:tcW w:w="3678" w:type="dxa"/>
            <w:vAlign w:val="center"/>
            <w:hideMark/>
          </w:tcPr>
          <w:p w14:paraId="271EF10B"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Multipack</w:t>
            </w:r>
          </w:p>
        </w:tc>
      </w:tr>
      <w:tr w:rsidR="00E86FA1" w:rsidRPr="00863A19" w14:paraId="34C4E39E" w14:textId="77777777" w:rsidTr="00E86FA1">
        <w:trPr>
          <w:tblCellSpacing w:w="15" w:type="dxa"/>
        </w:trPr>
        <w:tc>
          <w:tcPr>
            <w:tcW w:w="0" w:type="auto"/>
            <w:vAlign w:val="center"/>
            <w:hideMark/>
          </w:tcPr>
          <w:p w14:paraId="14EEEC98"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8</w:t>
            </w:r>
          </w:p>
        </w:tc>
        <w:tc>
          <w:tcPr>
            <w:tcW w:w="0" w:type="auto"/>
            <w:vAlign w:val="center"/>
            <w:hideMark/>
          </w:tcPr>
          <w:p w14:paraId="2CF74827"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CREMICA Big Willy</w:t>
            </w:r>
          </w:p>
        </w:tc>
        <w:tc>
          <w:tcPr>
            <w:tcW w:w="0" w:type="auto"/>
            <w:vAlign w:val="center"/>
            <w:hideMark/>
          </w:tcPr>
          <w:p w14:paraId="2597DE34"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384g (48g x 8)</w:t>
            </w:r>
          </w:p>
        </w:tc>
        <w:tc>
          <w:tcPr>
            <w:tcW w:w="0" w:type="auto"/>
            <w:vAlign w:val="center"/>
            <w:hideMark/>
          </w:tcPr>
          <w:p w14:paraId="4E344928"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Salada</w:t>
            </w:r>
          </w:p>
        </w:tc>
        <w:tc>
          <w:tcPr>
            <w:tcW w:w="3678" w:type="dxa"/>
            <w:vAlign w:val="center"/>
            <w:hideMark/>
          </w:tcPr>
          <w:p w14:paraId="46E75C52" w14:textId="77777777" w:rsidR="00E86FA1" w:rsidRPr="00863A19" w:rsidRDefault="00E86FA1" w:rsidP="00863A19">
            <w:pPr>
              <w:rPr>
                <w:rFonts w:ascii="Arial" w:hAnsi="Arial" w:cs="Arial"/>
                <w:sz w:val="22"/>
                <w:szCs w:val="18"/>
                <w:lang w:val="en-US"/>
              </w:rPr>
            </w:pPr>
            <w:proofErr w:type="spellStart"/>
            <w:r w:rsidRPr="00863A19">
              <w:rPr>
                <w:rFonts w:ascii="Arial" w:hAnsi="Arial" w:cs="Arial"/>
                <w:sz w:val="22"/>
                <w:szCs w:val="18"/>
                <w:lang w:val="en-US"/>
              </w:rPr>
              <w:t>Porciones</w:t>
            </w:r>
            <w:proofErr w:type="spellEnd"/>
            <w:r w:rsidRPr="00863A19">
              <w:rPr>
                <w:rFonts w:ascii="Arial" w:hAnsi="Arial" w:cs="Arial"/>
                <w:sz w:val="22"/>
                <w:szCs w:val="18"/>
                <w:lang w:val="en-US"/>
              </w:rPr>
              <w:t xml:space="preserve"> </w:t>
            </w:r>
            <w:proofErr w:type="spellStart"/>
            <w:r w:rsidRPr="00863A19">
              <w:rPr>
                <w:rFonts w:ascii="Arial" w:hAnsi="Arial" w:cs="Arial"/>
                <w:sz w:val="22"/>
                <w:szCs w:val="18"/>
                <w:lang w:val="en-US"/>
              </w:rPr>
              <w:t>grandes</w:t>
            </w:r>
            <w:proofErr w:type="spellEnd"/>
          </w:p>
        </w:tc>
      </w:tr>
      <w:tr w:rsidR="00E86FA1" w:rsidRPr="00863A19" w14:paraId="58073DA5" w14:textId="77777777" w:rsidTr="00E86FA1">
        <w:trPr>
          <w:tblCellSpacing w:w="15" w:type="dxa"/>
        </w:trPr>
        <w:tc>
          <w:tcPr>
            <w:tcW w:w="0" w:type="auto"/>
            <w:vAlign w:val="center"/>
            <w:hideMark/>
          </w:tcPr>
          <w:p w14:paraId="005CFB18"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9</w:t>
            </w:r>
          </w:p>
        </w:tc>
        <w:tc>
          <w:tcPr>
            <w:tcW w:w="0" w:type="auto"/>
            <w:vAlign w:val="center"/>
            <w:hideMark/>
          </w:tcPr>
          <w:p w14:paraId="0A198144"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 xml:space="preserve">OSHON </w:t>
            </w:r>
            <w:proofErr w:type="spellStart"/>
            <w:r w:rsidRPr="00863A19">
              <w:rPr>
                <w:rFonts w:ascii="Arial" w:hAnsi="Arial" w:cs="Arial"/>
                <w:sz w:val="22"/>
                <w:szCs w:val="18"/>
                <w:lang w:val="en-US"/>
              </w:rPr>
              <w:t>Waffix</w:t>
            </w:r>
            <w:proofErr w:type="spellEnd"/>
          </w:p>
        </w:tc>
        <w:tc>
          <w:tcPr>
            <w:tcW w:w="0" w:type="auto"/>
            <w:vAlign w:val="center"/>
            <w:hideMark/>
          </w:tcPr>
          <w:p w14:paraId="0F80D45E"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100g</w:t>
            </w:r>
          </w:p>
        </w:tc>
        <w:tc>
          <w:tcPr>
            <w:tcW w:w="0" w:type="auto"/>
            <w:vAlign w:val="center"/>
            <w:hideMark/>
          </w:tcPr>
          <w:p w14:paraId="5C5FC0A7"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Dulce (</w:t>
            </w:r>
            <w:proofErr w:type="spellStart"/>
            <w:r w:rsidRPr="00863A19">
              <w:rPr>
                <w:rFonts w:ascii="Arial" w:hAnsi="Arial" w:cs="Arial"/>
                <w:sz w:val="22"/>
                <w:szCs w:val="18"/>
                <w:lang w:val="en-US"/>
              </w:rPr>
              <w:t>waffer</w:t>
            </w:r>
            <w:proofErr w:type="spellEnd"/>
            <w:r w:rsidRPr="00863A19">
              <w:rPr>
                <w:rFonts w:ascii="Arial" w:hAnsi="Arial" w:cs="Arial"/>
                <w:sz w:val="22"/>
                <w:szCs w:val="18"/>
                <w:lang w:val="en-US"/>
              </w:rPr>
              <w:t>)</w:t>
            </w:r>
          </w:p>
        </w:tc>
        <w:tc>
          <w:tcPr>
            <w:tcW w:w="3678" w:type="dxa"/>
            <w:vAlign w:val="center"/>
            <w:hideMark/>
          </w:tcPr>
          <w:p w14:paraId="606E9F32"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Individual</w:t>
            </w:r>
          </w:p>
        </w:tc>
      </w:tr>
      <w:tr w:rsidR="00E86FA1" w:rsidRPr="00863A19" w14:paraId="74FE70A8" w14:textId="77777777" w:rsidTr="00E86FA1">
        <w:trPr>
          <w:tblCellSpacing w:w="15" w:type="dxa"/>
        </w:trPr>
        <w:tc>
          <w:tcPr>
            <w:tcW w:w="0" w:type="auto"/>
            <w:vAlign w:val="center"/>
            <w:hideMark/>
          </w:tcPr>
          <w:p w14:paraId="28D4C5C6"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10</w:t>
            </w:r>
          </w:p>
        </w:tc>
        <w:tc>
          <w:tcPr>
            <w:tcW w:w="0" w:type="auto"/>
            <w:vAlign w:val="center"/>
            <w:hideMark/>
          </w:tcPr>
          <w:p w14:paraId="05B406D0"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DANCE</w:t>
            </w:r>
          </w:p>
        </w:tc>
        <w:tc>
          <w:tcPr>
            <w:tcW w:w="0" w:type="auto"/>
            <w:vAlign w:val="center"/>
            <w:hideMark/>
          </w:tcPr>
          <w:p w14:paraId="667610C8"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100g (8.33g x 12)</w:t>
            </w:r>
          </w:p>
        </w:tc>
        <w:tc>
          <w:tcPr>
            <w:tcW w:w="0" w:type="auto"/>
            <w:vAlign w:val="center"/>
            <w:hideMark/>
          </w:tcPr>
          <w:p w14:paraId="5A6EC3D6"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Dulce</w:t>
            </w:r>
          </w:p>
        </w:tc>
        <w:tc>
          <w:tcPr>
            <w:tcW w:w="3678" w:type="dxa"/>
            <w:vAlign w:val="center"/>
            <w:hideMark/>
          </w:tcPr>
          <w:p w14:paraId="665BDA42"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 xml:space="preserve">Minipack </w:t>
            </w:r>
            <w:proofErr w:type="spellStart"/>
            <w:r w:rsidRPr="00863A19">
              <w:rPr>
                <w:rFonts w:ascii="Arial" w:hAnsi="Arial" w:cs="Arial"/>
                <w:sz w:val="22"/>
                <w:szCs w:val="18"/>
                <w:lang w:val="en-US"/>
              </w:rPr>
              <w:t>económico</w:t>
            </w:r>
            <w:proofErr w:type="spellEnd"/>
          </w:p>
        </w:tc>
      </w:tr>
      <w:tr w:rsidR="00E86FA1" w:rsidRPr="00863A19" w14:paraId="44C84825" w14:textId="77777777" w:rsidTr="00E86FA1">
        <w:trPr>
          <w:tblCellSpacing w:w="15" w:type="dxa"/>
        </w:trPr>
        <w:tc>
          <w:tcPr>
            <w:tcW w:w="0" w:type="auto"/>
            <w:vAlign w:val="center"/>
            <w:hideMark/>
          </w:tcPr>
          <w:p w14:paraId="6034D5D0"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11</w:t>
            </w:r>
          </w:p>
        </w:tc>
        <w:tc>
          <w:tcPr>
            <w:tcW w:w="0" w:type="auto"/>
            <w:vAlign w:val="center"/>
            <w:hideMark/>
          </w:tcPr>
          <w:p w14:paraId="65FB8545"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CREMICA Bledor</w:t>
            </w:r>
          </w:p>
        </w:tc>
        <w:tc>
          <w:tcPr>
            <w:tcW w:w="0" w:type="auto"/>
            <w:vAlign w:val="center"/>
            <w:hideMark/>
          </w:tcPr>
          <w:p w14:paraId="7D3499CE"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ND</w:t>
            </w:r>
          </w:p>
        </w:tc>
        <w:tc>
          <w:tcPr>
            <w:tcW w:w="0" w:type="auto"/>
            <w:vAlign w:val="center"/>
            <w:hideMark/>
          </w:tcPr>
          <w:p w14:paraId="65FD69B2"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Salada</w:t>
            </w:r>
          </w:p>
        </w:tc>
        <w:tc>
          <w:tcPr>
            <w:tcW w:w="3678" w:type="dxa"/>
            <w:vAlign w:val="center"/>
            <w:hideMark/>
          </w:tcPr>
          <w:p w14:paraId="45CCC73A"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ND</w:t>
            </w:r>
          </w:p>
        </w:tc>
      </w:tr>
      <w:tr w:rsidR="00E86FA1" w:rsidRPr="00863A19" w14:paraId="5A002762" w14:textId="77777777" w:rsidTr="00E86FA1">
        <w:trPr>
          <w:tblCellSpacing w:w="15" w:type="dxa"/>
        </w:trPr>
        <w:tc>
          <w:tcPr>
            <w:tcW w:w="0" w:type="auto"/>
            <w:vAlign w:val="center"/>
            <w:hideMark/>
          </w:tcPr>
          <w:p w14:paraId="5284808B"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12</w:t>
            </w:r>
          </w:p>
        </w:tc>
        <w:tc>
          <w:tcPr>
            <w:tcW w:w="0" w:type="auto"/>
            <w:vAlign w:val="center"/>
            <w:hideMark/>
          </w:tcPr>
          <w:p w14:paraId="40442AD0"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BONGU</w:t>
            </w:r>
          </w:p>
        </w:tc>
        <w:tc>
          <w:tcPr>
            <w:tcW w:w="0" w:type="auto"/>
            <w:vAlign w:val="center"/>
            <w:hideMark/>
          </w:tcPr>
          <w:p w14:paraId="122B50FF"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ND</w:t>
            </w:r>
          </w:p>
        </w:tc>
        <w:tc>
          <w:tcPr>
            <w:tcW w:w="0" w:type="auto"/>
            <w:vAlign w:val="center"/>
            <w:hideMark/>
          </w:tcPr>
          <w:p w14:paraId="22CEFB8A"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Salada</w:t>
            </w:r>
          </w:p>
        </w:tc>
        <w:tc>
          <w:tcPr>
            <w:tcW w:w="3678" w:type="dxa"/>
            <w:vAlign w:val="center"/>
            <w:hideMark/>
          </w:tcPr>
          <w:p w14:paraId="799499BF"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ND</w:t>
            </w:r>
          </w:p>
        </w:tc>
      </w:tr>
      <w:tr w:rsidR="00E86FA1" w:rsidRPr="00863A19" w14:paraId="6274FFD1" w14:textId="77777777" w:rsidTr="00E86FA1">
        <w:trPr>
          <w:tblCellSpacing w:w="15" w:type="dxa"/>
        </w:trPr>
        <w:tc>
          <w:tcPr>
            <w:tcW w:w="0" w:type="auto"/>
            <w:vAlign w:val="center"/>
            <w:hideMark/>
          </w:tcPr>
          <w:p w14:paraId="52F3C539"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13</w:t>
            </w:r>
          </w:p>
        </w:tc>
        <w:tc>
          <w:tcPr>
            <w:tcW w:w="0" w:type="auto"/>
            <w:vAlign w:val="center"/>
            <w:hideMark/>
          </w:tcPr>
          <w:p w14:paraId="6CE207C0"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 xml:space="preserve">PANCA </w:t>
            </w:r>
            <w:proofErr w:type="spellStart"/>
            <w:r w:rsidRPr="00863A19">
              <w:rPr>
                <w:rFonts w:ascii="Arial" w:hAnsi="Arial" w:cs="Arial"/>
                <w:sz w:val="22"/>
                <w:szCs w:val="18"/>
                <w:lang w:val="en-US"/>
              </w:rPr>
              <w:t>Crik</w:t>
            </w:r>
            <w:proofErr w:type="spellEnd"/>
            <w:r w:rsidRPr="00863A19">
              <w:rPr>
                <w:rFonts w:ascii="Arial" w:hAnsi="Arial" w:cs="Arial"/>
                <w:sz w:val="22"/>
                <w:szCs w:val="18"/>
                <w:lang w:val="en-US"/>
              </w:rPr>
              <w:t xml:space="preserve"> </w:t>
            </w:r>
            <w:proofErr w:type="spellStart"/>
            <w:r w:rsidRPr="00863A19">
              <w:rPr>
                <w:rFonts w:ascii="Arial" w:hAnsi="Arial" w:cs="Arial"/>
                <w:sz w:val="22"/>
                <w:szCs w:val="18"/>
                <w:lang w:val="en-US"/>
              </w:rPr>
              <w:t>Crak</w:t>
            </w:r>
            <w:proofErr w:type="spellEnd"/>
          </w:p>
        </w:tc>
        <w:tc>
          <w:tcPr>
            <w:tcW w:w="0" w:type="auto"/>
            <w:vAlign w:val="center"/>
            <w:hideMark/>
          </w:tcPr>
          <w:p w14:paraId="36504E1B"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(12g x 12)</w:t>
            </w:r>
          </w:p>
        </w:tc>
        <w:tc>
          <w:tcPr>
            <w:tcW w:w="0" w:type="auto"/>
            <w:vAlign w:val="center"/>
            <w:hideMark/>
          </w:tcPr>
          <w:p w14:paraId="41D1374D"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Salada</w:t>
            </w:r>
          </w:p>
        </w:tc>
        <w:tc>
          <w:tcPr>
            <w:tcW w:w="3678" w:type="dxa"/>
            <w:vAlign w:val="center"/>
            <w:hideMark/>
          </w:tcPr>
          <w:p w14:paraId="1243687B"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Multipack</w:t>
            </w:r>
          </w:p>
        </w:tc>
      </w:tr>
      <w:tr w:rsidR="00E86FA1" w:rsidRPr="00863A19" w14:paraId="12DBE015" w14:textId="77777777" w:rsidTr="00E86FA1">
        <w:trPr>
          <w:tblCellSpacing w:w="15" w:type="dxa"/>
        </w:trPr>
        <w:tc>
          <w:tcPr>
            <w:tcW w:w="0" w:type="auto"/>
            <w:vAlign w:val="center"/>
            <w:hideMark/>
          </w:tcPr>
          <w:p w14:paraId="3D86ED1C"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14</w:t>
            </w:r>
          </w:p>
        </w:tc>
        <w:tc>
          <w:tcPr>
            <w:tcW w:w="0" w:type="auto"/>
            <w:vAlign w:val="center"/>
            <w:hideMark/>
          </w:tcPr>
          <w:p w14:paraId="7C43327F"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 xml:space="preserve">PANCA </w:t>
            </w:r>
            <w:proofErr w:type="spellStart"/>
            <w:r w:rsidRPr="00863A19">
              <w:rPr>
                <w:rFonts w:ascii="Arial" w:hAnsi="Arial" w:cs="Arial"/>
                <w:sz w:val="22"/>
                <w:szCs w:val="18"/>
                <w:lang w:val="en-US"/>
              </w:rPr>
              <w:t>Zigza</w:t>
            </w:r>
            <w:proofErr w:type="spellEnd"/>
          </w:p>
        </w:tc>
        <w:tc>
          <w:tcPr>
            <w:tcW w:w="0" w:type="auto"/>
            <w:vAlign w:val="center"/>
            <w:hideMark/>
          </w:tcPr>
          <w:p w14:paraId="38F51E7C"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ND</w:t>
            </w:r>
          </w:p>
        </w:tc>
        <w:tc>
          <w:tcPr>
            <w:tcW w:w="0" w:type="auto"/>
            <w:vAlign w:val="center"/>
            <w:hideMark/>
          </w:tcPr>
          <w:p w14:paraId="2E9F47B3"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Dulce-</w:t>
            </w:r>
            <w:proofErr w:type="spellStart"/>
            <w:r w:rsidRPr="00863A19">
              <w:rPr>
                <w:rFonts w:ascii="Arial" w:hAnsi="Arial" w:cs="Arial"/>
                <w:sz w:val="22"/>
                <w:szCs w:val="18"/>
                <w:lang w:val="en-US"/>
              </w:rPr>
              <w:t>salada</w:t>
            </w:r>
            <w:proofErr w:type="spellEnd"/>
          </w:p>
        </w:tc>
        <w:tc>
          <w:tcPr>
            <w:tcW w:w="3678" w:type="dxa"/>
            <w:vAlign w:val="center"/>
            <w:hideMark/>
          </w:tcPr>
          <w:p w14:paraId="2F8E70E6"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ND</w:t>
            </w:r>
          </w:p>
        </w:tc>
      </w:tr>
      <w:tr w:rsidR="00E86FA1" w:rsidRPr="00863A19" w14:paraId="76E4C9DC" w14:textId="77777777" w:rsidTr="00E86FA1">
        <w:trPr>
          <w:tblCellSpacing w:w="15" w:type="dxa"/>
        </w:trPr>
        <w:tc>
          <w:tcPr>
            <w:tcW w:w="0" w:type="auto"/>
            <w:vAlign w:val="center"/>
            <w:hideMark/>
          </w:tcPr>
          <w:p w14:paraId="18303FA0"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15</w:t>
            </w:r>
          </w:p>
        </w:tc>
        <w:tc>
          <w:tcPr>
            <w:tcW w:w="0" w:type="auto"/>
            <w:vAlign w:val="center"/>
            <w:hideMark/>
          </w:tcPr>
          <w:p w14:paraId="0E05A73C" w14:textId="77777777" w:rsidR="00E86FA1" w:rsidRPr="00863A19" w:rsidRDefault="00E86FA1" w:rsidP="00863A19">
            <w:pPr>
              <w:rPr>
                <w:rFonts w:ascii="Arial" w:hAnsi="Arial" w:cs="Arial"/>
                <w:sz w:val="22"/>
                <w:szCs w:val="18"/>
                <w:lang w:val="en-US"/>
              </w:rPr>
            </w:pPr>
            <w:proofErr w:type="spellStart"/>
            <w:r w:rsidRPr="00863A19">
              <w:rPr>
                <w:rFonts w:ascii="Arial" w:hAnsi="Arial" w:cs="Arial"/>
                <w:sz w:val="22"/>
                <w:szCs w:val="18"/>
                <w:lang w:val="en-US"/>
              </w:rPr>
              <w:t>Líder</w:t>
            </w:r>
            <w:proofErr w:type="spellEnd"/>
          </w:p>
        </w:tc>
        <w:tc>
          <w:tcPr>
            <w:tcW w:w="0" w:type="auto"/>
            <w:vAlign w:val="center"/>
            <w:hideMark/>
          </w:tcPr>
          <w:p w14:paraId="09ED4E90"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600g (30g x 20)</w:t>
            </w:r>
          </w:p>
        </w:tc>
        <w:tc>
          <w:tcPr>
            <w:tcW w:w="0" w:type="auto"/>
            <w:vAlign w:val="center"/>
            <w:hideMark/>
          </w:tcPr>
          <w:p w14:paraId="6FEBB2C4"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Soda</w:t>
            </w:r>
          </w:p>
        </w:tc>
        <w:tc>
          <w:tcPr>
            <w:tcW w:w="3678" w:type="dxa"/>
            <w:vAlign w:val="center"/>
            <w:hideMark/>
          </w:tcPr>
          <w:p w14:paraId="4035FBD8"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 xml:space="preserve">Familiar / </w:t>
            </w:r>
            <w:proofErr w:type="spellStart"/>
            <w:r w:rsidRPr="00863A19">
              <w:rPr>
                <w:rFonts w:ascii="Arial" w:hAnsi="Arial" w:cs="Arial"/>
                <w:sz w:val="22"/>
                <w:szCs w:val="18"/>
                <w:lang w:val="en-US"/>
              </w:rPr>
              <w:t>volumen</w:t>
            </w:r>
            <w:proofErr w:type="spellEnd"/>
          </w:p>
        </w:tc>
      </w:tr>
      <w:tr w:rsidR="00E86FA1" w:rsidRPr="00863A19" w14:paraId="3058A6E0" w14:textId="77777777" w:rsidTr="00E86FA1">
        <w:trPr>
          <w:tblCellSpacing w:w="15" w:type="dxa"/>
        </w:trPr>
        <w:tc>
          <w:tcPr>
            <w:tcW w:w="0" w:type="auto"/>
            <w:vAlign w:val="center"/>
            <w:hideMark/>
          </w:tcPr>
          <w:p w14:paraId="4220EEF7"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16</w:t>
            </w:r>
          </w:p>
        </w:tc>
        <w:tc>
          <w:tcPr>
            <w:tcW w:w="0" w:type="auto"/>
            <w:vAlign w:val="center"/>
            <w:hideMark/>
          </w:tcPr>
          <w:p w14:paraId="047C3EE5"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Ole</w:t>
            </w:r>
          </w:p>
        </w:tc>
        <w:tc>
          <w:tcPr>
            <w:tcW w:w="0" w:type="auto"/>
            <w:vAlign w:val="center"/>
            <w:hideMark/>
          </w:tcPr>
          <w:p w14:paraId="2D857D68"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600g (30g x 20)</w:t>
            </w:r>
          </w:p>
        </w:tc>
        <w:tc>
          <w:tcPr>
            <w:tcW w:w="0" w:type="auto"/>
            <w:vAlign w:val="center"/>
            <w:hideMark/>
          </w:tcPr>
          <w:p w14:paraId="7528CAAE"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Soda</w:t>
            </w:r>
          </w:p>
        </w:tc>
        <w:tc>
          <w:tcPr>
            <w:tcW w:w="3678" w:type="dxa"/>
            <w:vAlign w:val="center"/>
            <w:hideMark/>
          </w:tcPr>
          <w:p w14:paraId="38F4757D"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 xml:space="preserve">Familiar / </w:t>
            </w:r>
            <w:proofErr w:type="spellStart"/>
            <w:r w:rsidRPr="00863A19">
              <w:rPr>
                <w:rFonts w:ascii="Arial" w:hAnsi="Arial" w:cs="Arial"/>
                <w:sz w:val="22"/>
                <w:szCs w:val="18"/>
                <w:lang w:val="en-US"/>
              </w:rPr>
              <w:t>volumen</w:t>
            </w:r>
            <w:proofErr w:type="spellEnd"/>
          </w:p>
        </w:tc>
      </w:tr>
      <w:tr w:rsidR="00E86FA1" w:rsidRPr="00863A19" w14:paraId="54C19B23" w14:textId="77777777" w:rsidTr="00E86FA1">
        <w:trPr>
          <w:tblCellSpacing w:w="15" w:type="dxa"/>
        </w:trPr>
        <w:tc>
          <w:tcPr>
            <w:tcW w:w="0" w:type="auto"/>
            <w:vAlign w:val="center"/>
            <w:hideMark/>
          </w:tcPr>
          <w:p w14:paraId="5406A79B"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lastRenderedPageBreak/>
              <w:t>17</w:t>
            </w:r>
          </w:p>
        </w:tc>
        <w:tc>
          <w:tcPr>
            <w:tcW w:w="0" w:type="auto"/>
            <w:vAlign w:val="center"/>
            <w:hideMark/>
          </w:tcPr>
          <w:p w14:paraId="1E58C30C" w14:textId="77777777" w:rsidR="00E86FA1" w:rsidRPr="00863A19" w:rsidRDefault="00E86FA1" w:rsidP="00863A19">
            <w:pPr>
              <w:rPr>
                <w:rFonts w:ascii="Arial" w:hAnsi="Arial" w:cs="Arial"/>
                <w:sz w:val="22"/>
                <w:szCs w:val="18"/>
                <w:lang w:val="en-US"/>
              </w:rPr>
            </w:pPr>
            <w:proofErr w:type="spellStart"/>
            <w:r w:rsidRPr="00863A19">
              <w:rPr>
                <w:rFonts w:ascii="Arial" w:hAnsi="Arial" w:cs="Arial"/>
                <w:sz w:val="22"/>
                <w:szCs w:val="18"/>
                <w:lang w:val="en-US"/>
              </w:rPr>
              <w:t>Aldiva</w:t>
            </w:r>
            <w:proofErr w:type="spellEnd"/>
            <w:r w:rsidRPr="00863A19">
              <w:rPr>
                <w:rFonts w:ascii="Arial" w:hAnsi="Arial" w:cs="Arial"/>
                <w:sz w:val="22"/>
                <w:szCs w:val="18"/>
                <w:lang w:val="en-US"/>
              </w:rPr>
              <w:t xml:space="preserve"> Happy Sandwich Cookies</w:t>
            </w:r>
          </w:p>
        </w:tc>
        <w:tc>
          <w:tcPr>
            <w:tcW w:w="0" w:type="auto"/>
            <w:vAlign w:val="center"/>
            <w:hideMark/>
          </w:tcPr>
          <w:p w14:paraId="4E3F5FC0"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180g (30g x 6)</w:t>
            </w:r>
          </w:p>
        </w:tc>
        <w:tc>
          <w:tcPr>
            <w:tcW w:w="0" w:type="auto"/>
            <w:vAlign w:val="center"/>
            <w:hideMark/>
          </w:tcPr>
          <w:p w14:paraId="70493206" w14:textId="77777777" w:rsidR="00E86FA1" w:rsidRPr="00863A19" w:rsidRDefault="00E86FA1" w:rsidP="00863A19">
            <w:pPr>
              <w:rPr>
                <w:rFonts w:ascii="Arial" w:hAnsi="Arial" w:cs="Arial"/>
                <w:sz w:val="22"/>
                <w:szCs w:val="18"/>
                <w:lang w:val="en-US"/>
              </w:rPr>
            </w:pPr>
            <w:proofErr w:type="spellStart"/>
            <w:r w:rsidRPr="00863A19">
              <w:rPr>
                <w:rFonts w:ascii="Arial" w:hAnsi="Arial" w:cs="Arial"/>
                <w:sz w:val="22"/>
                <w:szCs w:val="18"/>
                <w:lang w:val="en-US"/>
              </w:rPr>
              <w:t>Sándwich</w:t>
            </w:r>
            <w:proofErr w:type="spellEnd"/>
            <w:r w:rsidRPr="00863A19">
              <w:rPr>
                <w:rFonts w:ascii="Arial" w:hAnsi="Arial" w:cs="Arial"/>
                <w:sz w:val="22"/>
                <w:szCs w:val="18"/>
                <w:lang w:val="en-US"/>
              </w:rPr>
              <w:t xml:space="preserve"> (</w:t>
            </w:r>
            <w:proofErr w:type="spellStart"/>
            <w:r w:rsidRPr="00863A19">
              <w:rPr>
                <w:rFonts w:ascii="Arial" w:hAnsi="Arial" w:cs="Arial"/>
                <w:sz w:val="22"/>
                <w:szCs w:val="18"/>
                <w:lang w:val="en-US"/>
              </w:rPr>
              <w:t>fresa</w:t>
            </w:r>
            <w:proofErr w:type="spellEnd"/>
            <w:r w:rsidRPr="00863A19">
              <w:rPr>
                <w:rFonts w:ascii="Arial" w:hAnsi="Arial" w:cs="Arial"/>
                <w:sz w:val="22"/>
                <w:szCs w:val="18"/>
                <w:lang w:val="en-US"/>
              </w:rPr>
              <w:t>)</w:t>
            </w:r>
          </w:p>
        </w:tc>
        <w:tc>
          <w:tcPr>
            <w:tcW w:w="3678" w:type="dxa"/>
            <w:vAlign w:val="center"/>
            <w:hideMark/>
          </w:tcPr>
          <w:p w14:paraId="4310F1E3"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 xml:space="preserve">Multipack </w:t>
            </w:r>
            <w:proofErr w:type="spellStart"/>
            <w:r w:rsidRPr="00863A19">
              <w:rPr>
                <w:rFonts w:ascii="Arial" w:hAnsi="Arial" w:cs="Arial"/>
                <w:sz w:val="22"/>
                <w:szCs w:val="18"/>
                <w:lang w:val="en-US"/>
              </w:rPr>
              <w:t>saborizado</w:t>
            </w:r>
            <w:proofErr w:type="spellEnd"/>
          </w:p>
        </w:tc>
      </w:tr>
      <w:tr w:rsidR="00E86FA1" w:rsidRPr="00863A19" w14:paraId="60BF1AFB" w14:textId="77777777" w:rsidTr="00E86FA1">
        <w:trPr>
          <w:tblCellSpacing w:w="15" w:type="dxa"/>
        </w:trPr>
        <w:tc>
          <w:tcPr>
            <w:tcW w:w="0" w:type="auto"/>
            <w:vAlign w:val="center"/>
            <w:hideMark/>
          </w:tcPr>
          <w:p w14:paraId="22697545"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18</w:t>
            </w:r>
          </w:p>
        </w:tc>
        <w:tc>
          <w:tcPr>
            <w:tcW w:w="0" w:type="auto"/>
            <w:vAlign w:val="center"/>
            <w:hideMark/>
          </w:tcPr>
          <w:p w14:paraId="42C48C97" w14:textId="77777777" w:rsidR="00E86FA1" w:rsidRPr="00863A19" w:rsidRDefault="00E86FA1" w:rsidP="00863A19">
            <w:pPr>
              <w:rPr>
                <w:rFonts w:ascii="Arial" w:hAnsi="Arial" w:cs="Arial"/>
                <w:sz w:val="22"/>
                <w:szCs w:val="18"/>
                <w:lang w:val="en-US"/>
              </w:rPr>
            </w:pPr>
            <w:proofErr w:type="spellStart"/>
            <w:r w:rsidRPr="00863A19">
              <w:rPr>
                <w:rFonts w:ascii="Arial" w:hAnsi="Arial" w:cs="Arial"/>
                <w:sz w:val="22"/>
                <w:szCs w:val="18"/>
                <w:lang w:val="en-US"/>
              </w:rPr>
              <w:t>Aldiva</w:t>
            </w:r>
            <w:proofErr w:type="spellEnd"/>
            <w:r w:rsidRPr="00863A19">
              <w:rPr>
                <w:rFonts w:ascii="Arial" w:hAnsi="Arial" w:cs="Arial"/>
                <w:sz w:val="22"/>
                <w:szCs w:val="18"/>
                <w:lang w:val="en-US"/>
              </w:rPr>
              <w:t xml:space="preserve"> LETSGO</w:t>
            </w:r>
          </w:p>
        </w:tc>
        <w:tc>
          <w:tcPr>
            <w:tcW w:w="0" w:type="auto"/>
            <w:vAlign w:val="center"/>
            <w:hideMark/>
          </w:tcPr>
          <w:p w14:paraId="0952635C"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180g (30g x 6)</w:t>
            </w:r>
          </w:p>
        </w:tc>
        <w:tc>
          <w:tcPr>
            <w:tcW w:w="0" w:type="auto"/>
            <w:vAlign w:val="center"/>
            <w:hideMark/>
          </w:tcPr>
          <w:p w14:paraId="38BA867B" w14:textId="77777777" w:rsidR="00E86FA1" w:rsidRPr="00863A19" w:rsidRDefault="00E86FA1" w:rsidP="00863A19">
            <w:pPr>
              <w:rPr>
                <w:rFonts w:ascii="Arial" w:hAnsi="Arial" w:cs="Arial"/>
                <w:sz w:val="22"/>
                <w:szCs w:val="18"/>
                <w:lang w:val="en-US"/>
              </w:rPr>
            </w:pPr>
            <w:proofErr w:type="spellStart"/>
            <w:r w:rsidRPr="00863A19">
              <w:rPr>
                <w:rFonts w:ascii="Arial" w:hAnsi="Arial" w:cs="Arial"/>
                <w:sz w:val="22"/>
                <w:szCs w:val="18"/>
                <w:lang w:val="en-US"/>
              </w:rPr>
              <w:t>Sándwich</w:t>
            </w:r>
            <w:proofErr w:type="spellEnd"/>
            <w:r w:rsidRPr="00863A19">
              <w:rPr>
                <w:rFonts w:ascii="Arial" w:hAnsi="Arial" w:cs="Arial"/>
                <w:sz w:val="22"/>
                <w:szCs w:val="18"/>
                <w:lang w:val="en-US"/>
              </w:rPr>
              <w:t xml:space="preserve"> (chocolate)</w:t>
            </w:r>
          </w:p>
        </w:tc>
        <w:tc>
          <w:tcPr>
            <w:tcW w:w="3678" w:type="dxa"/>
            <w:vAlign w:val="center"/>
            <w:hideMark/>
          </w:tcPr>
          <w:p w14:paraId="66C5F027"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 xml:space="preserve">Multipack </w:t>
            </w:r>
            <w:proofErr w:type="spellStart"/>
            <w:r w:rsidRPr="00863A19">
              <w:rPr>
                <w:rFonts w:ascii="Arial" w:hAnsi="Arial" w:cs="Arial"/>
                <w:sz w:val="22"/>
                <w:szCs w:val="18"/>
                <w:lang w:val="en-US"/>
              </w:rPr>
              <w:t>saborizado</w:t>
            </w:r>
            <w:proofErr w:type="spellEnd"/>
          </w:p>
        </w:tc>
      </w:tr>
      <w:tr w:rsidR="00E86FA1" w:rsidRPr="00863A19" w14:paraId="2398A69F" w14:textId="77777777" w:rsidTr="00E86FA1">
        <w:trPr>
          <w:tblCellSpacing w:w="15" w:type="dxa"/>
        </w:trPr>
        <w:tc>
          <w:tcPr>
            <w:tcW w:w="0" w:type="auto"/>
            <w:vAlign w:val="center"/>
            <w:hideMark/>
          </w:tcPr>
          <w:p w14:paraId="1E7AF9BC"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19</w:t>
            </w:r>
          </w:p>
        </w:tc>
        <w:tc>
          <w:tcPr>
            <w:tcW w:w="0" w:type="auto"/>
            <w:vAlign w:val="center"/>
            <w:hideMark/>
          </w:tcPr>
          <w:p w14:paraId="6ECB6002" w14:textId="77777777" w:rsidR="00E86FA1" w:rsidRPr="00863A19" w:rsidRDefault="00E86FA1" w:rsidP="00863A19">
            <w:pPr>
              <w:rPr>
                <w:rFonts w:ascii="Arial" w:hAnsi="Arial" w:cs="Arial"/>
                <w:sz w:val="22"/>
                <w:szCs w:val="18"/>
                <w:lang w:val="en-US"/>
              </w:rPr>
            </w:pPr>
            <w:proofErr w:type="spellStart"/>
            <w:r w:rsidRPr="00863A19">
              <w:rPr>
                <w:rFonts w:ascii="Arial" w:hAnsi="Arial" w:cs="Arial"/>
                <w:sz w:val="22"/>
                <w:szCs w:val="18"/>
                <w:lang w:val="en-US"/>
              </w:rPr>
              <w:t>Aldiva</w:t>
            </w:r>
            <w:proofErr w:type="spellEnd"/>
            <w:r w:rsidRPr="00863A19">
              <w:rPr>
                <w:rFonts w:ascii="Arial" w:hAnsi="Arial" w:cs="Arial"/>
                <w:sz w:val="22"/>
                <w:szCs w:val="18"/>
                <w:lang w:val="en-US"/>
              </w:rPr>
              <w:t xml:space="preserve"> </w:t>
            </w:r>
            <w:proofErr w:type="spellStart"/>
            <w:r w:rsidRPr="00863A19">
              <w:rPr>
                <w:rFonts w:ascii="Arial" w:hAnsi="Arial" w:cs="Arial"/>
                <w:sz w:val="22"/>
                <w:szCs w:val="18"/>
                <w:lang w:val="en-US"/>
              </w:rPr>
              <w:t>Porleo</w:t>
            </w:r>
            <w:proofErr w:type="spellEnd"/>
            <w:r w:rsidRPr="00863A19">
              <w:rPr>
                <w:rFonts w:ascii="Arial" w:hAnsi="Arial" w:cs="Arial"/>
                <w:sz w:val="22"/>
                <w:szCs w:val="18"/>
                <w:lang w:val="en-US"/>
              </w:rPr>
              <w:t xml:space="preserve"> Superior</w:t>
            </w:r>
          </w:p>
        </w:tc>
        <w:tc>
          <w:tcPr>
            <w:tcW w:w="0" w:type="auto"/>
            <w:vAlign w:val="center"/>
            <w:hideMark/>
          </w:tcPr>
          <w:p w14:paraId="0B2F2E35"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40g</w:t>
            </w:r>
          </w:p>
        </w:tc>
        <w:tc>
          <w:tcPr>
            <w:tcW w:w="0" w:type="auto"/>
            <w:vAlign w:val="center"/>
            <w:hideMark/>
          </w:tcPr>
          <w:p w14:paraId="2C0C55F0" w14:textId="77777777" w:rsidR="00E86FA1" w:rsidRPr="00863A19" w:rsidRDefault="00E86FA1" w:rsidP="00863A19">
            <w:pPr>
              <w:rPr>
                <w:rFonts w:ascii="Arial" w:hAnsi="Arial" w:cs="Arial"/>
                <w:sz w:val="22"/>
                <w:szCs w:val="18"/>
                <w:lang w:val="en-US"/>
              </w:rPr>
            </w:pPr>
            <w:proofErr w:type="spellStart"/>
            <w:r w:rsidRPr="00863A19">
              <w:rPr>
                <w:rFonts w:ascii="Arial" w:hAnsi="Arial" w:cs="Arial"/>
                <w:sz w:val="22"/>
                <w:szCs w:val="18"/>
                <w:lang w:val="en-US"/>
              </w:rPr>
              <w:t>Waffer</w:t>
            </w:r>
            <w:proofErr w:type="spellEnd"/>
            <w:r w:rsidRPr="00863A19">
              <w:rPr>
                <w:rFonts w:ascii="Arial" w:hAnsi="Arial" w:cs="Arial"/>
                <w:sz w:val="22"/>
                <w:szCs w:val="18"/>
                <w:lang w:val="en-US"/>
              </w:rPr>
              <w:t xml:space="preserve"> chocolate</w:t>
            </w:r>
          </w:p>
        </w:tc>
        <w:tc>
          <w:tcPr>
            <w:tcW w:w="3678" w:type="dxa"/>
            <w:vAlign w:val="center"/>
            <w:hideMark/>
          </w:tcPr>
          <w:p w14:paraId="704991E1"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Individual</w:t>
            </w:r>
          </w:p>
        </w:tc>
      </w:tr>
      <w:tr w:rsidR="00E86FA1" w:rsidRPr="00863A19" w14:paraId="1CEB549F" w14:textId="77777777" w:rsidTr="00E86FA1">
        <w:trPr>
          <w:tblCellSpacing w:w="15" w:type="dxa"/>
        </w:trPr>
        <w:tc>
          <w:tcPr>
            <w:tcW w:w="0" w:type="auto"/>
            <w:vAlign w:val="center"/>
            <w:hideMark/>
          </w:tcPr>
          <w:p w14:paraId="323CF801"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20</w:t>
            </w:r>
          </w:p>
        </w:tc>
        <w:tc>
          <w:tcPr>
            <w:tcW w:w="0" w:type="auto"/>
            <w:vAlign w:val="center"/>
            <w:hideMark/>
          </w:tcPr>
          <w:p w14:paraId="68031AD3" w14:textId="77777777" w:rsidR="00E86FA1" w:rsidRPr="00863A19" w:rsidRDefault="00E86FA1" w:rsidP="00863A19">
            <w:pPr>
              <w:rPr>
                <w:rFonts w:ascii="Arial" w:hAnsi="Arial" w:cs="Arial"/>
                <w:sz w:val="22"/>
                <w:szCs w:val="18"/>
                <w:lang w:val="en-US"/>
              </w:rPr>
            </w:pPr>
            <w:proofErr w:type="spellStart"/>
            <w:r w:rsidRPr="00863A19">
              <w:rPr>
                <w:rFonts w:ascii="Arial" w:hAnsi="Arial" w:cs="Arial"/>
                <w:sz w:val="22"/>
                <w:szCs w:val="18"/>
                <w:lang w:val="en-US"/>
              </w:rPr>
              <w:t>Aldiva</w:t>
            </w:r>
            <w:proofErr w:type="spellEnd"/>
            <w:r w:rsidRPr="00863A19">
              <w:rPr>
                <w:rFonts w:ascii="Arial" w:hAnsi="Arial" w:cs="Arial"/>
                <w:sz w:val="22"/>
                <w:szCs w:val="18"/>
                <w:lang w:val="en-US"/>
              </w:rPr>
              <w:t xml:space="preserve"> </w:t>
            </w:r>
            <w:proofErr w:type="spellStart"/>
            <w:r w:rsidRPr="00863A19">
              <w:rPr>
                <w:rFonts w:ascii="Arial" w:hAnsi="Arial" w:cs="Arial"/>
                <w:sz w:val="22"/>
                <w:szCs w:val="18"/>
                <w:lang w:val="en-US"/>
              </w:rPr>
              <w:t>Porleo</w:t>
            </w:r>
            <w:proofErr w:type="spellEnd"/>
            <w:r w:rsidRPr="00863A19">
              <w:rPr>
                <w:rFonts w:ascii="Arial" w:hAnsi="Arial" w:cs="Arial"/>
                <w:sz w:val="22"/>
                <w:szCs w:val="18"/>
                <w:lang w:val="en-US"/>
              </w:rPr>
              <w:t xml:space="preserve"> </w:t>
            </w:r>
            <w:proofErr w:type="spellStart"/>
            <w:r w:rsidRPr="00863A19">
              <w:rPr>
                <w:rFonts w:ascii="Arial" w:hAnsi="Arial" w:cs="Arial"/>
                <w:sz w:val="22"/>
                <w:szCs w:val="18"/>
                <w:lang w:val="en-US"/>
              </w:rPr>
              <w:t>Waffer</w:t>
            </w:r>
            <w:proofErr w:type="spellEnd"/>
            <w:r w:rsidRPr="00863A19">
              <w:rPr>
                <w:rFonts w:ascii="Arial" w:hAnsi="Arial" w:cs="Arial"/>
                <w:sz w:val="22"/>
                <w:szCs w:val="18"/>
                <w:lang w:val="en-US"/>
              </w:rPr>
              <w:t xml:space="preserve"> Rolls</w:t>
            </w:r>
          </w:p>
        </w:tc>
        <w:tc>
          <w:tcPr>
            <w:tcW w:w="0" w:type="auto"/>
            <w:vAlign w:val="center"/>
            <w:hideMark/>
          </w:tcPr>
          <w:p w14:paraId="5A28F009"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63g (9g x 7)</w:t>
            </w:r>
          </w:p>
        </w:tc>
        <w:tc>
          <w:tcPr>
            <w:tcW w:w="0" w:type="auto"/>
            <w:vAlign w:val="center"/>
            <w:hideMark/>
          </w:tcPr>
          <w:p w14:paraId="6F8D6BDF" w14:textId="77777777" w:rsidR="00E86FA1" w:rsidRPr="00863A19" w:rsidRDefault="00E86FA1" w:rsidP="00863A19">
            <w:pPr>
              <w:rPr>
                <w:rFonts w:ascii="Arial" w:hAnsi="Arial" w:cs="Arial"/>
                <w:sz w:val="22"/>
                <w:szCs w:val="18"/>
                <w:lang w:val="en-US"/>
              </w:rPr>
            </w:pPr>
            <w:proofErr w:type="spellStart"/>
            <w:r w:rsidRPr="00863A19">
              <w:rPr>
                <w:rFonts w:ascii="Arial" w:hAnsi="Arial" w:cs="Arial"/>
                <w:sz w:val="22"/>
                <w:szCs w:val="18"/>
                <w:lang w:val="en-US"/>
              </w:rPr>
              <w:t>Waffer</w:t>
            </w:r>
            <w:proofErr w:type="spellEnd"/>
            <w:r w:rsidRPr="00863A19">
              <w:rPr>
                <w:rFonts w:ascii="Arial" w:hAnsi="Arial" w:cs="Arial"/>
                <w:sz w:val="22"/>
                <w:szCs w:val="18"/>
                <w:lang w:val="en-US"/>
              </w:rPr>
              <w:t xml:space="preserve"> roll</w:t>
            </w:r>
          </w:p>
        </w:tc>
        <w:tc>
          <w:tcPr>
            <w:tcW w:w="3678" w:type="dxa"/>
            <w:vAlign w:val="center"/>
            <w:hideMark/>
          </w:tcPr>
          <w:p w14:paraId="1F704BB7"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 xml:space="preserve">Multipack </w:t>
            </w:r>
            <w:proofErr w:type="spellStart"/>
            <w:r w:rsidRPr="00863A19">
              <w:rPr>
                <w:rFonts w:ascii="Arial" w:hAnsi="Arial" w:cs="Arial"/>
                <w:sz w:val="22"/>
                <w:szCs w:val="18"/>
                <w:lang w:val="en-US"/>
              </w:rPr>
              <w:t>diferencial</w:t>
            </w:r>
            <w:proofErr w:type="spellEnd"/>
          </w:p>
        </w:tc>
      </w:tr>
      <w:tr w:rsidR="00E86FA1" w:rsidRPr="00863A19" w14:paraId="136492A7" w14:textId="77777777" w:rsidTr="00E86FA1">
        <w:trPr>
          <w:tblCellSpacing w:w="15" w:type="dxa"/>
        </w:trPr>
        <w:tc>
          <w:tcPr>
            <w:tcW w:w="0" w:type="auto"/>
            <w:vAlign w:val="center"/>
            <w:hideMark/>
          </w:tcPr>
          <w:p w14:paraId="0B1A2A43"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21</w:t>
            </w:r>
          </w:p>
        </w:tc>
        <w:tc>
          <w:tcPr>
            <w:tcW w:w="0" w:type="auto"/>
            <w:vAlign w:val="center"/>
            <w:hideMark/>
          </w:tcPr>
          <w:p w14:paraId="05D3FF4C" w14:textId="77777777" w:rsidR="00E86FA1" w:rsidRPr="00863A19" w:rsidRDefault="00E86FA1" w:rsidP="00863A19">
            <w:pPr>
              <w:rPr>
                <w:rFonts w:ascii="Arial" w:hAnsi="Arial" w:cs="Arial"/>
                <w:sz w:val="22"/>
                <w:szCs w:val="18"/>
                <w:lang w:val="en-US"/>
              </w:rPr>
            </w:pPr>
            <w:proofErr w:type="spellStart"/>
            <w:r w:rsidRPr="00863A19">
              <w:rPr>
                <w:rFonts w:ascii="Arial" w:hAnsi="Arial" w:cs="Arial"/>
                <w:sz w:val="22"/>
                <w:szCs w:val="18"/>
                <w:lang w:val="en-US"/>
              </w:rPr>
              <w:t>Luxens</w:t>
            </w:r>
            <w:proofErr w:type="spellEnd"/>
            <w:r w:rsidRPr="00863A19">
              <w:rPr>
                <w:rFonts w:ascii="Arial" w:hAnsi="Arial" w:cs="Arial"/>
                <w:sz w:val="22"/>
                <w:szCs w:val="18"/>
                <w:lang w:val="en-US"/>
              </w:rPr>
              <w:t xml:space="preserve"> </w:t>
            </w:r>
            <w:proofErr w:type="spellStart"/>
            <w:r w:rsidRPr="00863A19">
              <w:rPr>
                <w:rFonts w:ascii="Arial" w:hAnsi="Arial" w:cs="Arial"/>
                <w:sz w:val="22"/>
                <w:szCs w:val="18"/>
                <w:lang w:val="en-US"/>
              </w:rPr>
              <w:t>Waffer</w:t>
            </w:r>
            <w:proofErr w:type="spellEnd"/>
          </w:p>
        </w:tc>
        <w:tc>
          <w:tcPr>
            <w:tcW w:w="0" w:type="auto"/>
            <w:vAlign w:val="center"/>
            <w:hideMark/>
          </w:tcPr>
          <w:p w14:paraId="30F5A781"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40g</w:t>
            </w:r>
          </w:p>
        </w:tc>
        <w:tc>
          <w:tcPr>
            <w:tcW w:w="0" w:type="auto"/>
            <w:vAlign w:val="center"/>
            <w:hideMark/>
          </w:tcPr>
          <w:p w14:paraId="5B27CFBC" w14:textId="77777777" w:rsidR="00E86FA1" w:rsidRPr="00863A19" w:rsidRDefault="00E86FA1" w:rsidP="00863A19">
            <w:pPr>
              <w:rPr>
                <w:rFonts w:ascii="Arial" w:hAnsi="Arial" w:cs="Arial"/>
                <w:sz w:val="22"/>
                <w:szCs w:val="18"/>
                <w:lang w:val="en-US"/>
              </w:rPr>
            </w:pPr>
            <w:proofErr w:type="spellStart"/>
            <w:r w:rsidRPr="00863A19">
              <w:rPr>
                <w:rFonts w:ascii="Arial" w:hAnsi="Arial" w:cs="Arial"/>
                <w:sz w:val="22"/>
                <w:szCs w:val="18"/>
                <w:lang w:val="en-US"/>
              </w:rPr>
              <w:t>Waffer</w:t>
            </w:r>
            <w:proofErr w:type="spellEnd"/>
          </w:p>
        </w:tc>
        <w:tc>
          <w:tcPr>
            <w:tcW w:w="3678" w:type="dxa"/>
            <w:vAlign w:val="center"/>
            <w:hideMark/>
          </w:tcPr>
          <w:p w14:paraId="21595144"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Individual</w:t>
            </w:r>
          </w:p>
        </w:tc>
      </w:tr>
      <w:tr w:rsidR="00E86FA1" w:rsidRPr="00863A19" w14:paraId="706F2C5D" w14:textId="77777777" w:rsidTr="00E86FA1">
        <w:trPr>
          <w:tblCellSpacing w:w="15" w:type="dxa"/>
        </w:trPr>
        <w:tc>
          <w:tcPr>
            <w:tcW w:w="0" w:type="auto"/>
            <w:vAlign w:val="center"/>
            <w:hideMark/>
          </w:tcPr>
          <w:p w14:paraId="145ACDF6"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22</w:t>
            </w:r>
          </w:p>
        </w:tc>
        <w:tc>
          <w:tcPr>
            <w:tcW w:w="0" w:type="auto"/>
            <w:vAlign w:val="center"/>
            <w:hideMark/>
          </w:tcPr>
          <w:p w14:paraId="7A9C202B" w14:textId="77777777" w:rsidR="00E86FA1" w:rsidRPr="00863A19" w:rsidRDefault="00E86FA1" w:rsidP="00863A19">
            <w:pPr>
              <w:rPr>
                <w:rFonts w:ascii="Arial" w:hAnsi="Arial" w:cs="Arial"/>
                <w:sz w:val="22"/>
                <w:szCs w:val="18"/>
                <w:lang w:val="en-US"/>
              </w:rPr>
            </w:pPr>
            <w:proofErr w:type="spellStart"/>
            <w:r w:rsidRPr="00863A19">
              <w:rPr>
                <w:rFonts w:ascii="Arial" w:hAnsi="Arial" w:cs="Arial"/>
                <w:sz w:val="22"/>
                <w:szCs w:val="18"/>
                <w:lang w:val="en-US"/>
              </w:rPr>
              <w:t>Aldiva</w:t>
            </w:r>
            <w:proofErr w:type="spellEnd"/>
            <w:r w:rsidRPr="00863A19">
              <w:rPr>
                <w:rFonts w:ascii="Arial" w:hAnsi="Arial" w:cs="Arial"/>
                <w:sz w:val="22"/>
                <w:szCs w:val="18"/>
                <w:lang w:val="en-US"/>
              </w:rPr>
              <w:t xml:space="preserve"> Choco Day</w:t>
            </w:r>
          </w:p>
        </w:tc>
        <w:tc>
          <w:tcPr>
            <w:tcW w:w="0" w:type="auto"/>
            <w:vAlign w:val="center"/>
            <w:hideMark/>
          </w:tcPr>
          <w:p w14:paraId="528B0E9A"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ND</w:t>
            </w:r>
          </w:p>
        </w:tc>
        <w:tc>
          <w:tcPr>
            <w:tcW w:w="0" w:type="auto"/>
            <w:vAlign w:val="center"/>
            <w:hideMark/>
          </w:tcPr>
          <w:p w14:paraId="3BBC02E3"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Sandwich cake</w:t>
            </w:r>
          </w:p>
        </w:tc>
        <w:tc>
          <w:tcPr>
            <w:tcW w:w="3678" w:type="dxa"/>
            <w:vAlign w:val="center"/>
            <w:hideMark/>
          </w:tcPr>
          <w:p w14:paraId="36C7893F" w14:textId="77777777" w:rsidR="00E86FA1" w:rsidRPr="00863A19" w:rsidRDefault="00E86FA1" w:rsidP="00863A19">
            <w:pPr>
              <w:rPr>
                <w:rFonts w:ascii="Arial" w:hAnsi="Arial" w:cs="Arial"/>
                <w:sz w:val="22"/>
                <w:szCs w:val="18"/>
                <w:lang w:val="en-US"/>
              </w:rPr>
            </w:pPr>
            <w:r w:rsidRPr="00863A19">
              <w:rPr>
                <w:rFonts w:ascii="Arial" w:hAnsi="Arial" w:cs="Arial"/>
                <w:sz w:val="22"/>
                <w:szCs w:val="18"/>
                <w:lang w:val="en-US"/>
              </w:rPr>
              <w:t>ND</w:t>
            </w:r>
          </w:p>
        </w:tc>
      </w:tr>
    </w:tbl>
    <w:p w14:paraId="2AAEAF1C" w14:textId="411DFCDC" w:rsidR="00863A19" w:rsidRPr="005F171D" w:rsidRDefault="00AD0BD1" w:rsidP="005F171D">
      <w:pPr>
        <w:rPr>
          <w:rFonts w:ascii="Arial" w:hAnsi="Arial" w:cs="Arial"/>
          <w:sz w:val="22"/>
          <w:szCs w:val="18"/>
          <w:lang w:val="es-DO"/>
        </w:rPr>
      </w:pPr>
      <w:r>
        <w:rPr>
          <w:rFonts w:ascii="Arial" w:hAnsi="Arial" w:cs="Arial"/>
          <w:sz w:val="22"/>
          <w:szCs w:val="18"/>
          <w:lang w:val="es-DO"/>
        </w:rPr>
        <w:t xml:space="preserve">Fuente:  </w:t>
      </w:r>
      <w:r w:rsidR="00C71200">
        <w:rPr>
          <w:rFonts w:ascii="Arial" w:hAnsi="Arial" w:cs="Arial"/>
          <w:sz w:val="22"/>
          <w:szCs w:val="18"/>
          <w:lang w:val="es-DO"/>
        </w:rPr>
        <w:t xml:space="preserve">cuadro realizado con información de mercado de la RPN. </w:t>
      </w:r>
    </w:p>
    <w:p w14:paraId="0EC052B7" w14:textId="50071C9A" w:rsidR="005B615B" w:rsidRDefault="005B615B" w:rsidP="005B615B">
      <w:pPr>
        <w:rPr>
          <w:rFonts w:ascii="Arial" w:hAnsi="Arial" w:cs="Arial"/>
          <w:sz w:val="22"/>
          <w:szCs w:val="22"/>
        </w:rPr>
      </w:pPr>
      <w:bookmarkStart w:id="12" w:name="_Hlk89781739"/>
      <w:r w:rsidRPr="00014B11">
        <w:rPr>
          <w:rFonts w:ascii="Arial" w:hAnsi="Arial" w:cs="Arial"/>
          <w:b/>
          <w:bCs/>
          <w:sz w:val="22"/>
          <w:szCs w:val="22"/>
          <w:lang w:val="es-MX"/>
        </w:rPr>
        <w:t xml:space="preserve">Punto </w:t>
      </w:r>
      <w:r>
        <w:rPr>
          <w:rFonts w:ascii="Arial" w:hAnsi="Arial" w:cs="Arial"/>
          <w:b/>
          <w:bCs/>
          <w:sz w:val="22"/>
          <w:szCs w:val="22"/>
          <w:lang w:val="es-MX"/>
        </w:rPr>
        <w:t>1</w:t>
      </w:r>
      <w:r w:rsidR="00CF6BAC">
        <w:rPr>
          <w:rFonts w:ascii="Arial" w:hAnsi="Arial" w:cs="Arial"/>
          <w:b/>
          <w:bCs/>
          <w:sz w:val="22"/>
          <w:szCs w:val="22"/>
          <w:lang w:val="es-MX"/>
        </w:rPr>
        <w:t>0</w:t>
      </w:r>
      <w:r w:rsidRPr="00014B11">
        <w:rPr>
          <w:rFonts w:ascii="Arial" w:hAnsi="Arial" w:cs="Arial"/>
          <w:b/>
          <w:bCs/>
          <w:sz w:val="22"/>
          <w:szCs w:val="22"/>
          <w:lang w:val="es-MX"/>
        </w:rPr>
        <w:t>.</w:t>
      </w:r>
      <w:r w:rsidRPr="00014B11">
        <w:rPr>
          <w:rFonts w:ascii="Arial" w:hAnsi="Arial" w:cs="Arial"/>
          <w:sz w:val="22"/>
          <w:szCs w:val="22"/>
          <w:lang w:val="es-MX"/>
        </w:rPr>
        <w:t xml:space="preserve"> </w:t>
      </w:r>
      <w:r w:rsidRPr="00014B11">
        <w:rPr>
          <w:rFonts w:ascii="Arial" w:hAnsi="Arial" w:cs="Arial"/>
          <w:sz w:val="22"/>
          <w:szCs w:val="22"/>
        </w:rPr>
        <w:t>Indique en</w:t>
      </w:r>
      <w:r>
        <w:rPr>
          <w:rFonts w:ascii="Arial" w:hAnsi="Arial" w:cs="Arial"/>
          <w:sz w:val="22"/>
          <w:szCs w:val="22"/>
        </w:rPr>
        <w:t xml:space="preserve"> el cuadro siguiente de</w:t>
      </w:r>
      <w:r w:rsidRPr="00014B11">
        <w:rPr>
          <w:rFonts w:ascii="Arial" w:hAnsi="Arial" w:cs="Arial"/>
          <w:sz w:val="22"/>
          <w:szCs w:val="22"/>
        </w:rPr>
        <w:t xml:space="preserve"> forma detallada los insumos utilizados en la fabricación de los productos nacionales y la participación porcentual que representa en el total de insumos utilizados para manufacturar el producto.</w:t>
      </w:r>
    </w:p>
    <w:p w14:paraId="283AD0B2" w14:textId="77777777" w:rsidR="008A1484" w:rsidRDefault="008A1484" w:rsidP="008A1484">
      <w:pPr>
        <w:jc w:val="center"/>
        <w:rPr>
          <w:rFonts w:ascii="Arial" w:hAnsi="Arial" w:cs="Arial"/>
          <w:b/>
          <w:bCs/>
          <w:sz w:val="20"/>
          <w:szCs w:val="16"/>
          <w:lang w:val="es-MX"/>
        </w:rPr>
      </w:pPr>
    </w:p>
    <w:p w14:paraId="3A7D9F44" w14:textId="43EE4E33" w:rsidR="008A1484" w:rsidRDefault="008A1484" w:rsidP="008A1484">
      <w:pPr>
        <w:jc w:val="center"/>
        <w:rPr>
          <w:rFonts w:ascii="Arial" w:hAnsi="Arial" w:cs="Arial"/>
          <w:b/>
          <w:bCs/>
          <w:sz w:val="20"/>
          <w:szCs w:val="16"/>
          <w:lang w:val="es-MX"/>
        </w:rPr>
      </w:pPr>
      <w:r w:rsidRPr="00587E80">
        <w:rPr>
          <w:rFonts w:ascii="Arial" w:hAnsi="Arial" w:cs="Arial"/>
          <w:b/>
          <w:bCs/>
          <w:sz w:val="20"/>
          <w:szCs w:val="16"/>
          <w:lang w:val="es-MX"/>
        </w:rPr>
        <w:t xml:space="preserve">Cuadro 2. Insumos y/o materia prima utilizadas en la fabricación del producto </w:t>
      </w:r>
      <w:r>
        <w:rPr>
          <w:rFonts w:ascii="Arial" w:hAnsi="Arial" w:cs="Arial"/>
          <w:b/>
          <w:bCs/>
          <w:sz w:val="20"/>
          <w:szCs w:val="16"/>
          <w:lang w:val="es-MX"/>
        </w:rPr>
        <w:t>importado</w:t>
      </w:r>
    </w:p>
    <w:tbl>
      <w:tblPr>
        <w:tblStyle w:val="Tablaconcuadrcula"/>
        <w:tblW w:w="0" w:type="auto"/>
        <w:tblLook w:val="04A0" w:firstRow="1" w:lastRow="0" w:firstColumn="1" w:lastColumn="0" w:noHBand="0" w:noVBand="1"/>
      </w:tblPr>
      <w:tblGrid>
        <w:gridCol w:w="2274"/>
        <w:gridCol w:w="2274"/>
        <w:gridCol w:w="2274"/>
        <w:gridCol w:w="2274"/>
      </w:tblGrid>
      <w:tr w:rsidR="006D34BE" w:rsidRPr="000B7214" w14:paraId="50A76F36" w14:textId="77777777" w:rsidTr="000B7214">
        <w:trPr>
          <w:trHeight w:val="401"/>
        </w:trPr>
        <w:tc>
          <w:tcPr>
            <w:tcW w:w="2274" w:type="dxa"/>
            <w:tcBorders>
              <w:top w:val="single" w:sz="4" w:space="0" w:color="auto"/>
              <w:left w:val="single" w:sz="4" w:space="0" w:color="auto"/>
              <w:bottom w:val="single" w:sz="4" w:space="0" w:color="auto"/>
              <w:right w:val="single" w:sz="4" w:space="0" w:color="auto"/>
            </w:tcBorders>
            <w:hideMark/>
          </w:tcPr>
          <w:p w14:paraId="179E6F80" w14:textId="77777777" w:rsidR="006D34BE" w:rsidRPr="000B7214" w:rsidRDefault="006D34BE" w:rsidP="000B7214">
            <w:pPr>
              <w:pStyle w:val="Sinespaciado"/>
              <w:rPr>
                <w:sz w:val="18"/>
                <w:szCs w:val="18"/>
              </w:rPr>
            </w:pPr>
            <w:r w:rsidRPr="000B7214">
              <w:rPr>
                <w:sz w:val="18"/>
                <w:szCs w:val="18"/>
              </w:rPr>
              <w:t>Insumo / Materia Prima</w:t>
            </w:r>
          </w:p>
        </w:tc>
        <w:tc>
          <w:tcPr>
            <w:tcW w:w="2274" w:type="dxa"/>
            <w:tcBorders>
              <w:top w:val="single" w:sz="4" w:space="0" w:color="auto"/>
              <w:left w:val="single" w:sz="4" w:space="0" w:color="auto"/>
              <w:bottom w:val="single" w:sz="4" w:space="0" w:color="auto"/>
              <w:right w:val="single" w:sz="4" w:space="0" w:color="auto"/>
            </w:tcBorders>
            <w:hideMark/>
          </w:tcPr>
          <w:p w14:paraId="34283307" w14:textId="77777777" w:rsidR="006D34BE" w:rsidRPr="000B7214" w:rsidRDefault="006D34BE" w:rsidP="000B7214">
            <w:pPr>
              <w:pStyle w:val="Sinespaciado"/>
              <w:rPr>
                <w:sz w:val="18"/>
                <w:szCs w:val="18"/>
              </w:rPr>
            </w:pPr>
            <w:r w:rsidRPr="000B7214">
              <w:rPr>
                <w:sz w:val="18"/>
                <w:szCs w:val="18"/>
              </w:rPr>
              <w:t>Galletas Dulces (%)</w:t>
            </w:r>
          </w:p>
        </w:tc>
        <w:tc>
          <w:tcPr>
            <w:tcW w:w="2274" w:type="dxa"/>
            <w:tcBorders>
              <w:top w:val="single" w:sz="4" w:space="0" w:color="auto"/>
              <w:left w:val="single" w:sz="4" w:space="0" w:color="auto"/>
              <w:bottom w:val="single" w:sz="4" w:space="0" w:color="auto"/>
              <w:right w:val="single" w:sz="4" w:space="0" w:color="auto"/>
            </w:tcBorders>
            <w:hideMark/>
          </w:tcPr>
          <w:p w14:paraId="053A6FDC" w14:textId="77777777" w:rsidR="006D34BE" w:rsidRPr="000B7214" w:rsidRDefault="006D34BE" w:rsidP="000B7214">
            <w:pPr>
              <w:pStyle w:val="Sinespaciado"/>
              <w:rPr>
                <w:sz w:val="18"/>
                <w:szCs w:val="18"/>
              </w:rPr>
            </w:pPr>
            <w:r w:rsidRPr="000B7214">
              <w:rPr>
                <w:sz w:val="18"/>
                <w:szCs w:val="18"/>
              </w:rPr>
              <w:t>Galletas Saladas (%)</w:t>
            </w:r>
          </w:p>
        </w:tc>
        <w:tc>
          <w:tcPr>
            <w:tcW w:w="2274" w:type="dxa"/>
            <w:tcBorders>
              <w:top w:val="single" w:sz="4" w:space="0" w:color="auto"/>
              <w:left w:val="single" w:sz="4" w:space="0" w:color="auto"/>
              <w:bottom w:val="single" w:sz="4" w:space="0" w:color="auto"/>
              <w:right w:val="single" w:sz="4" w:space="0" w:color="auto"/>
            </w:tcBorders>
            <w:hideMark/>
          </w:tcPr>
          <w:p w14:paraId="2DE1F602" w14:textId="77777777" w:rsidR="006D34BE" w:rsidRPr="000B7214" w:rsidRDefault="006D34BE" w:rsidP="000B7214">
            <w:pPr>
              <w:pStyle w:val="Sinespaciado"/>
              <w:rPr>
                <w:sz w:val="18"/>
                <w:szCs w:val="18"/>
              </w:rPr>
            </w:pPr>
            <w:r w:rsidRPr="000B7214">
              <w:rPr>
                <w:sz w:val="18"/>
                <w:szCs w:val="18"/>
              </w:rPr>
              <w:t>Observaciones</w:t>
            </w:r>
          </w:p>
        </w:tc>
      </w:tr>
      <w:tr w:rsidR="006D34BE" w:rsidRPr="000B7214" w14:paraId="5F81AEE8" w14:textId="77777777" w:rsidTr="000B7214">
        <w:trPr>
          <w:trHeight w:val="392"/>
        </w:trPr>
        <w:tc>
          <w:tcPr>
            <w:tcW w:w="2274" w:type="dxa"/>
            <w:tcBorders>
              <w:top w:val="single" w:sz="4" w:space="0" w:color="auto"/>
              <w:left w:val="single" w:sz="4" w:space="0" w:color="auto"/>
              <w:bottom w:val="single" w:sz="4" w:space="0" w:color="auto"/>
              <w:right w:val="single" w:sz="4" w:space="0" w:color="auto"/>
            </w:tcBorders>
            <w:hideMark/>
          </w:tcPr>
          <w:p w14:paraId="42624535" w14:textId="77777777" w:rsidR="006D34BE" w:rsidRPr="000B7214" w:rsidRDefault="006D34BE" w:rsidP="000B7214">
            <w:pPr>
              <w:pStyle w:val="Sinespaciado"/>
              <w:rPr>
                <w:sz w:val="18"/>
                <w:szCs w:val="18"/>
              </w:rPr>
            </w:pPr>
            <w:r w:rsidRPr="000B7214">
              <w:rPr>
                <w:sz w:val="18"/>
                <w:szCs w:val="18"/>
              </w:rPr>
              <w:t>Harina de trigo</w:t>
            </w:r>
          </w:p>
        </w:tc>
        <w:tc>
          <w:tcPr>
            <w:tcW w:w="2274" w:type="dxa"/>
            <w:tcBorders>
              <w:top w:val="single" w:sz="4" w:space="0" w:color="auto"/>
              <w:left w:val="single" w:sz="4" w:space="0" w:color="auto"/>
              <w:bottom w:val="single" w:sz="4" w:space="0" w:color="auto"/>
              <w:right w:val="single" w:sz="4" w:space="0" w:color="auto"/>
            </w:tcBorders>
            <w:hideMark/>
          </w:tcPr>
          <w:p w14:paraId="4F05CCE2" w14:textId="77777777" w:rsidR="006D34BE" w:rsidRPr="000B7214" w:rsidRDefault="006D34BE" w:rsidP="000B7214">
            <w:pPr>
              <w:pStyle w:val="Sinespaciado"/>
              <w:rPr>
                <w:sz w:val="18"/>
                <w:szCs w:val="18"/>
              </w:rPr>
            </w:pPr>
            <w:r w:rsidRPr="000B7214">
              <w:rPr>
                <w:sz w:val="18"/>
                <w:szCs w:val="18"/>
              </w:rPr>
              <w:t>55</w:t>
            </w:r>
          </w:p>
        </w:tc>
        <w:tc>
          <w:tcPr>
            <w:tcW w:w="2274" w:type="dxa"/>
            <w:tcBorders>
              <w:top w:val="single" w:sz="4" w:space="0" w:color="auto"/>
              <w:left w:val="single" w:sz="4" w:space="0" w:color="auto"/>
              <w:bottom w:val="single" w:sz="4" w:space="0" w:color="auto"/>
              <w:right w:val="single" w:sz="4" w:space="0" w:color="auto"/>
            </w:tcBorders>
            <w:hideMark/>
          </w:tcPr>
          <w:p w14:paraId="2C91D0A5" w14:textId="77777777" w:rsidR="006D34BE" w:rsidRPr="000B7214" w:rsidRDefault="006D34BE" w:rsidP="000B7214">
            <w:pPr>
              <w:pStyle w:val="Sinespaciado"/>
              <w:rPr>
                <w:sz w:val="18"/>
                <w:szCs w:val="18"/>
              </w:rPr>
            </w:pPr>
            <w:r w:rsidRPr="000B7214">
              <w:rPr>
                <w:sz w:val="18"/>
                <w:szCs w:val="18"/>
              </w:rPr>
              <w:t>60</w:t>
            </w:r>
          </w:p>
        </w:tc>
        <w:tc>
          <w:tcPr>
            <w:tcW w:w="2274" w:type="dxa"/>
            <w:tcBorders>
              <w:top w:val="single" w:sz="4" w:space="0" w:color="auto"/>
              <w:left w:val="single" w:sz="4" w:space="0" w:color="auto"/>
              <w:bottom w:val="single" w:sz="4" w:space="0" w:color="auto"/>
              <w:right w:val="single" w:sz="4" w:space="0" w:color="auto"/>
            </w:tcBorders>
            <w:hideMark/>
          </w:tcPr>
          <w:p w14:paraId="70FE1BE9" w14:textId="77777777" w:rsidR="006D34BE" w:rsidRPr="000B7214" w:rsidRDefault="006D34BE" w:rsidP="000B7214">
            <w:pPr>
              <w:pStyle w:val="Sinespaciado"/>
              <w:rPr>
                <w:sz w:val="18"/>
                <w:szCs w:val="18"/>
              </w:rPr>
            </w:pPr>
            <w:r w:rsidRPr="000B7214">
              <w:rPr>
                <w:sz w:val="18"/>
                <w:szCs w:val="18"/>
              </w:rPr>
              <w:t>Ingrediente base principal</w:t>
            </w:r>
          </w:p>
        </w:tc>
      </w:tr>
      <w:tr w:rsidR="006D34BE" w:rsidRPr="000B7214" w14:paraId="33BD0E14" w14:textId="77777777" w:rsidTr="000B7214">
        <w:trPr>
          <w:trHeight w:val="401"/>
        </w:trPr>
        <w:tc>
          <w:tcPr>
            <w:tcW w:w="2274" w:type="dxa"/>
            <w:tcBorders>
              <w:top w:val="single" w:sz="4" w:space="0" w:color="auto"/>
              <w:left w:val="single" w:sz="4" w:space="0" w:color="auto"/>
              <w:bottom w:val="single" w:sz="4" w:space="0" w:color="auto"/>
              <w:right w:val="single" w:sz="4" w:space="0" w:color="auto"/>
            </w:tcBorders>
            <w:hideMark/>
          </w:tcPr>
          <w:p w14:paraId="0D1FDE77" w14:textId="77777777" w:rsidR="006D34BE" w:rsidRPr="000B7214" w:rsidRDefault="006D34BE" w:rsidP="000B7214">
            <w:pPr>
              <w:pStyle w:val="Sinespaciado"/>
              <w:rPr>
                <w:sz w:val="18"/>
                <w:szCs w:val="18"/>
              </w:rPr>
            </w:pPr>
            <w:r w:rsidRPr="000B7214">
              <w:rPr>
                <w:sz w:val="18"/>
                <w:szCs w:val="18"/>
              </w:rPr>
              <w:t>Azúcar</w:t>
            </w:r>
          </w:p>
        </w:tc>
        <w:tc>
          <w:tcPr>
            <w:tcW w:w="2274" w:type="dxa"/>
            <w:tcBorders>
              <w:top w:val="single" w:sz="4" w:space="0" w:color="auto"/>
              <w:left w:val="single" w:sz="4" w:space="0" w:color="auto"/>
              <w:bottom w:val="single" w:sz="4" w:space="0" w:color="auto"/>
              <w:right w:val="single" w:sz="4" w:space="0" w:color="auto"/>
            </w:tcBorders>
            <w:hideMark/>
          </w:tcPr>
          <w:p w14:paraId="1AA62917" w14:textId="77777777" w:rsidR="006D34BE" w:rsidRPr="000B7214" w:rsidRDefault="006D34BE" w:rsidP="000B7214">
            <w:pPr>
              <w:pStyle w:val="Sinespaciado"/>
              <w:rPr>
                <w:sz w:val="18"/>
                <w:szCs w:val="18"/>
              </w:rPr>
            </w:pPr>
            <w:r w:rsidRPr="000B7214">
              <w:rPr>
                <w:sz w:val="18"/>
                <w:szCs w:val="18"/>
              </w:rPr>
              <w:t>22</w:t>
            </w:r>
          </w:p>
        </w:tc>
        <w:tc>
          <w:tcPr>
            <w:tcW w:w="2274" w:type="dxa"/>
            <w:tcBorders>
              <w:top w:val="single" w:sz="4" w:space="0" w:color="auto"/>
              <w:left w:val="single" w:sz="4" w:space="0" w:color="auto"/>
              <w:bottom w:val="single" w:sz="4" w:space="0" w:color="auto"/>
              <w:right w:val="single" w:sz="4" w:space="0" w:color="auto"/>
            </w:tcBorders>
            <w:hideMark/>
          </w:tcPr>
          <w:p w14:paraId="7383111F" w14:textId="77777777" w:rsidR="006D34BE" w:rsidRPr="000B7214" w:rsidRDefault="006D34BE" w:rsidP="000B7214">
            <w:pPr>
              <w:pStyle w:val="Sinespaciado"/>
              <w:rPr>
                <w:sz w:val="18"/>
                <w:szCs w:val="18"/>
              </w:rPr>
            </w:pPr>
            <w:r w:rsidRPr="000B7214">
              <w:rPr>
                <w:sz w:val="18"/>
                <w:szCs w:val="18"/>
              </w:rPr>
              <w:t>3</w:t>
            </w:r>
          </w:p>
        </w:tc>
        <w:tc>
          <w:tcPr>
            <w:tcW w:w="2274" w:type="dxa"/>
            <w:tcBorders>
              <w:top w:val="single" w:sz="4" w:space="0" w:color="auto"/>
              <w:left w:val="single" w:sz="4" w:space="0" w:color="auto"/>
              <w:bottom w:val="single" w:sz="4" w:space="0" w:color="auto"/>
              <w:right w:val="single" w:sz="4" w:space="0" w:color="auto"/>
            </w:tcBorders>
            <w:hideMark/>
          </w:tcPr>
          <w:p w14:paraId="0634D431" w14:textId="77777777" w:rsidR="006D34BE" w:rsidRPr="000B7214" w:rsidRDefault="006D34BE" w:rsidP="000B7214">
            <w:pPr>
              <w:pStyle w:val="Sinespaciado"/>
              <w:rPr>
                <w:sz w:val="18"/>
                <w:szCs w:val="18"/>
              </w:rPr>
            </w:pPr>
            <w:r w:rsidRPr="000B7214">
              <w:rPr>
                <w:sz w:val="18"/>
                <w:szCs w:val="18"/>
              </w:rPr>
              <w:t>Varía según tipo de galleta</w:t>
            </w:r>
          </w:p>
        </w:tc>
      </w:tr>
      <w:tr w:rsidR="006D34BE" w:rsidRPr="000B7214" w14:paraId="6BC258FE" w14:textId="77777777" w:rsidTr="000B7214">
        <w:trPr>
          <w:trHeight w:val="579"/>
        </w:trPr>
        <w:tc>
          <w:tcPr>
            <w:tcW w:w="2274" w:type="dxa"/>
            <w:tcBorders>
              <w:top w:val="single" w:sz="4" w:space="0" w:color="auto"/>
              <w:left w:val="single" w:sz="4" w:space="0" w:color="auto"/>
              <w:bottom w:val="single" w:sz="4" w:space="0" w:color="auto"/>
              <w:right w:val="single" w:sz="4" w:space="0" w:color="auto"/>
            </w:tcBorders>
            <w:hideMark/>
          </w:tcPr>
          <w:p w14:paraId="76D1EA88" w14:textId="77777777" w:rsidR="006D34BE" w:rsidRPr="000B7214" w:rsidRDefault="006D34BE" w:rsidP="000B7214">
            <w:pPr>
              <w:pStyle w:val="Sinespaciado"/>
              <w:rPr>
                <w:sz w:val="18"/>
                <w:szCs w:val="18"/>
              </w:rPr>
            </w:pPr>
            <w:r w:rsidRPr="000B7214">
              <w:rPr>
                <w:sz w:val="18"/>
                <w:szCs w:val="18"/>
              </w:rPr>
              <w:t>Manteca / Grasas vegetales</w:t>
            </w:r>
          </w:p>
        </w:tc>
        <w:tc>
          <w:tcPr>
            <w:tcW w:w="2274" w:type="dxa"/>
            <w:tcBorders>
              <w:top w:val="single" w:sz="4" w:space="0" w:color="auto"/>
              <w:left w:val="single" w:sz="4" w:space="0" w:color="auto"/>
              <w:bottom w:val="single" w:sz="4" w:space="0" w:color="auto"/>
              <w:right w:val="single" w:sz="4" w:space="0" w:color="auto"/>
            </w:tcBorders>
            <w:hideMark/>
          </w:tcPr>
          <w:p w14:paraId="6E1F585E" w14:textId="77777777" w:rsidR="006D34BE" w:rsidRPr="000B7214" w:rsidRDefault="006D34BE" w:rsidP="000B7214">
            <w:pPr>
              <w:pStyle w:val="Sinespaciado"/>
              <w:rPr>
                <w:sz w:val="18"/>
                <w:szCs w:val="18"/>
              </w:rPr>
            </w:pPr>
            <w:r w:rsidRPr="000B7214">
              <w:rPr>
                <w:sz w:val="18"/>
                <w:szCs w:val="18"/>
              </w:rPr>
              <w:t>15</w:t>
            </w:r>
          </w:p>
        </w:tc>
        <w:tc>
          <w:tcPr>
            <w:tcW w:w="2274" w:type="dxa"/>
            <w:tcBorders>
              <w:top w:val="single" w:sz="4" w:space="0" w:color="auto"/>
              <w:left w:val="single" w:sz="4" w:space="0" w:color="auto"/>
              <w:bottom w:val="single" w:sz="4" w:space="0" w:color="auto"/>
              <w:right w:val="single" w:sz="4" w:space="0" w:color="auto"/>
            </w:tcBorders>
            <w:hideMark/>
          </w:tcPr>
          <w:p w14:paraId="438DFCD1" w14:textId="77777777" w:rsidR="006D34BE" w:rsidRPr="000B7214" w:rsidRDefault="006D34BE" w:rsidP="000B7214">
            <w:pPr>
              <w:pStyle w:val="Sinespaciado"/>
              <w:rPr>
                <w:sz w:val="18"/>
                <w:szCs w:val="18"/>
              </w:rPr>
            </w:pPr>
            <w:r w:rsidRPr="000B7214">
              <w:rPr>
                <w:sz w:val="18"/>
                <w:szCs w:val="18"/>
              </w:rPr>
              <w:t>12</w:t>
            </w:r>
          </w:p>
        </w:tc>
        <w:tc>
          <w:tcPr>
            <w:tcW w:w="2274" w:type="dxa"/>
            <w:tcBorders>
              <w:top w:val="single" w:sz="4" w:space="0" w:color="auto"/>
              <w:left w:val="single" w:sz="4" w:space="0" w:color="auto"/>
              <w:bottom w:val="single" w:sz="4" w:space="0" w:color="auto"/>
              <w:right w:val="single" w:sz="4" w:space="0" w:color="auto"/>
            </w:tcBorders>
            <w:hideMark/>
          </w:tcPr>
          <w:p w14:paraId="3928C2B4" w14:textId="77777777" w:rsidR="006D34BE" w:rsidRPr="000B7214" w:rsidRDefault="006D34BE" w:rsidP="000B7214">
            <w:pPr>
              <w:pStyle w:val="Sinespaciado"/>
              <w:rPr>
                <w:sz w:val="18"/>
                <w:szCs w:val="18"/>
              </w:rPr>
            </w:pPr>
            <w:r w:rsidRPr="000B7214">
              <w:rPr>
                <w:sz w:val="18"/>
                <w:szCs w:val="18"/>
              </w:rPr>
              <w:t>Puede combinarse con aceite de palma</w:t>
            </w:r>
          </w:p>
        </w:tc>
      </w:tr>
      <w:tr w:rsidR="006D34BE" w:rsidRPr="000B7214" w14:paraId="34122124" w14:textId="77777777" w:rsidTr="000B7214">
        <w:trPr>
          <w:trHeight w:val="588"/>
        </w:trPr>
        <w:tc>
          <w:tcPr>
            <w:tcW w:w="2274" w:type="dxa"/>
            <w:tcBorders>
              <w:top w:val="single" w:sz="4" w:space="0" w:color="auto"/>
              <w:left w:val="single" w:sz="4" w:space="0" w:color="auto"/>
              <w:bottom w:val="single" w:sz="4" w:space="0" w:color="auto"/>
              <w:right w:val="single" w:sz="4" w:space="0" w:color="auto"/>
            </w:tcBorders>
            <w:hideMark/>
          </w:tcPr>
          <w:p w14:paraId="19DCEDCE" w14:textId="77777777" w:rsidR="006D34BE" w:rsidRPr="000B7214" w:rsidRDefault="006D34BE" w:rsidP="000B7214">
            <w:pPr>
              <w:pStyle w:val="Sinespaciado"/>
              <w:rPr>
                <w:sz w:val="18"/>
                <w:szCs w:val="18"/>
              </w:rPr>
            </w:pPr>
            <w:r w:rsidRPr="000B7214">
              <w:rPr>
                <w:sz w:val="18"/>
                <w:szCs w:val="18"/>
              </w:rPr>
              <w:t>Aceite de palma</w:t>
            </w:r>
          </w:p>
        </w:tc>
        <w:tc>
          <w:tcPr>
            <w:tcW w:w="2274" w:type="dxa"/>
            <w:tcBorders>
              <w:top w:val="single" w:sz="4" w:space="0" w:color="auto"/>
              <w:left w:val="single" w:sz="4" w:space="0" w:color="auto"/>
              <w:bottom w:val="single" w:sz="4" w:space="0" w:color="auto"/>
              <w:right w:val="single" w:sz="4" w:space="0" w:color="auto"/>
            </w:tcBorders>
            <w:hideMark/>
          </w:tcPr>
          <w:p w14:paraId="4B9BB01B" w14:textId="77777777" w:rsidR="006D34BE" w:rsidRPr="000B7214" w:rsidRDefault="006D34BE" w:rsidP="000B7214">
            <w:pPr>
              <w:pStyle w:val="Sinespaciado"/>
              <w:rPr>
                <w:sz w:val="18"/>
                <w:szCs w:val="18"/>
              </w:rPr>
            </w:pPr>
            <w:r w:rsidRPr="000B7214">
              <w:rPr>
                <w:sz w:val="18"/>
                <w:szCs w:val="18"/>
              </w:rPr>
              <w:t>5</w:t>
            </w:r>
          </w:p>
        </w:tc>
        <w:tc>
          <w:tcPr>
            <w:tcW w:w="2274" w:type="dxa"/>
            <w:tcBorders>
              <w:top w:val="single" w:sz="4" w:space="0" w:color="auto"/>
              <w:left w:val="single" w:sz="4" w:space="0" w:color="auto"/>
              <w:bottom w:val="single" w:sz="4" w:space="0" w:color="auto"/>
              <w:right w:val="single" w:sz="4" w:space="0" w:color="auto"/>
            </w:tcBorders>
            <w:hideMark/>
          </w:tcPr>
          <w:p w14:paraId="2EBFE575" w14:textId="77777777" w:rsidR="006D34BE" w:rsidRPr="000B7214" w:rsidRDefault="006D34BE" w:rsidP="000B7214">
            <w:pPr>
              <w:pStyle w:val="Sinespaciado"/>
              <w:rPr>
                <w:sz w:val="18"/>
                <w:szCs w:val="18"/>
              </w:rPr>
            </w:pPr>
            <w:r w:rsidRPr="000B7214">
              <w:rPr>
                <w:sz w:val="18"/>
                <w:szCs w:val="18"/>
              </w:rPr>
              <w:t>4</w:t>
            </w:r>
          </w:p>
        </w:tc>
        <w:tc>
          <w:tcPr>
            <w:tcW w:w="2274" w:type="dxa"/>
            <w:tcBorders>
              <w:top w:val="single" w:sz="4" w:space="0" w:color="auto"/>
              <w:left w:val="single" w:sz="4" w:space="0" w:color="auto"/>
              <w:bottom w:val="single" w:sz="4" w:space="0" w:color="auto"/>
              <w:right w:val="single" w:sz="4" w:space="0" w:color="auto"/>
            </w:tcBorders>
            <w:hideMark/>
          </w:tcPr>
          <w:p w14:paraId="12D297B1" w14:textId="77777777" w:rsidR="006D34BE" w:rsidRPr="000B7214" w:rsidRDefault="006D34BE" w:rsidP="000B7214">
            <w:pPr>
              <w:pStyle w:val="Sinespaciado"/>
              <w:rPr>
                <w:sz w:val="18"/>
                <w:szCs w:val="18"/>
              </w:rPr>
            </w:pPr>
            <w:r w:rsidRPr="000B7214">
              <w:rPr>
                <w:sz w:val="18"/>
                <w:szCs w:val="18"/>
              </w:rPr>
              <w:t>Grasa complementaria para textura</w:t>
            </w:r>
          </w:p>
        </w:tc>
      </w:tr>
      <w:tr w:rsidR="006D34BE" w:rsidRPr="000B7214" w14:paraId="298674CD" w14:textId="77777777" w:rsidTr="000B7214">
        <w:trPr>
          <w:trHeight w:val="579"/>
        </w:trPr>
        <w:tc>
          <w:tcPr>
            <w:tcW w:w="2274" w:type="dxa"/>
            <w:tcBorders>
              <w:top w:val="single" w:sz="4" w:space="0" w:color="auto"/>
              <w:left w:val="single" w:sz="4" w:space="0" w:color="auto"/>
              <w:bottom w:val="single" w:sz="4" w:space="0" w:color="auto"/>
              <w:right w:val="single" w:sz="4" w:space="0" w:color="auto"/>
            </w:tcBorders>
            <w:hideMark/>
          </w:tcPr>
          <w:p w14:paraId="368E32A0" w14:textId="77777777" w:rsidR="006D34BE" w:rsidRPr="000B7214" w:rsidRDefault="006D34BE" w:rsidP="000B7214">
            <w:pPr>
              <w:pStyle w:val="Sinespaciado"/>
              <w:rPr>
                <w:sz w:val="18"/>
                <w:szCs w:val="18"/>
              </w:rPr>
            </w:pPr>
            <w:r w:rsidRPr="000B7214">
              <w:rPr>
                <w:sz w:val="18"/>
                <w:szCs w:val="18"/>
              </w:rPr>
              <w:t>Suero de leche en polvo</w:t>
            </w:r>
          </w:p>
        </w:tc>
        <w:tc>
          <w:tcPr>
            <w:tcW w:w="2274" w:type="dxa"/>
            <w:tcBorders>
              <w:top w:val="single" w:sz="4" w:space="0" w:color="auto"/>
              <w:left w:val="single" w:sz="4" w:space="0" w:color="auto"/>
              <w:bottom w:val="single" w:sz="4" w:space="0" w:color="auto"/>
              <w:right w:val="single" w:sz="4" w:space="0" w:color="auto"/>
            </w:tcBorders>
            <w:hideMark/>
          </w:tcPr>
          <w:p w14:paraId="08390815" w14:textId="77777777" w:rsidR="006D34BE" w:rsidRPr="000B7214" w:rsidRDefault="006D34BE" w:rsidP="000B7214">
            <w:pPr>
              <w:pStyle w:val="Sinespaciado"/>
              <w:rPr>
                <w:sz w:val="18"/>
                <w:szCs w:val="18"/>
              </w:rPr>
            </w:pPr>
            <w:r w:rsidRPr="000B7214">
              <w:rPr>
                <w:sz w:val="18"/>
                <w:szCs w:val="18"/>
              </w:rPr>
              <w:t>2</w:t>
            </w:r>
          </w:p>
        </w:tc>
        <w:tc>
          <w:tcPr>
            <w:tcW w:w="2274" w:type="dxa"/>
            <w:tcBorders>
              <w:top w:val="single" w:sz="4" w:space="0" w:color="auto"/>
              <w:left w:val="single" w:sz="4" w:space="0" w:color="auto"/>
              <w:bottom w:val="single" w:sz="4" w:space="0" w:color="auto"/>
              <w:right w:val="single" w:sz="4" w:space="0" w:color="auto"/>
            </w:tcBorders>
            <w:hideMark/>
          </w:tcPr>
          <w:p w14:paraId="0EF7CCF2" w14:textId="77777777" w:rsidR="006D34BE" w:rsidRPr="000B7214" w:rsidRDefault="006D34BE" w:rsidP="000B7214">
            <w:pPr>
              <w:pStyle w:val="Sinespaciado"/>
              <w:rPr>
                <w:sz w:val="18"/>
                <w:szCs w:val="18"/>
              </w:rPr>
            </w:pPr>
            <w:r w:rsidRPr="000B7214">
              <w:rPr>
                <w:sz w:val="18"/>
                <w:szCs w:val="18"/>
              </w:rPr>
              <w:t>1</w:t>
            </w:r>
          </w:p>
        </w:tc>
        <w:tc>
          <w:tcPr>
            <w:tcW w:w="2274" w:type="dxa"/>
            <w:tcBorders>
              <w:top w:val="single" w:sz="4" w:space="0" w:color="auto"/>
              <w:left w:val="single" w:sz="4" w:space="0" w:color="auto"/>
              <w:bottom w:val="single" w:sz="4" w:space="0" w:color="auto"/>
              <w:right w:val="single" w:sz="4" w:space="0" w:color="auto"/>
            </w:tcBorders>
            <w:hideMark/>
          </w:tcPr>
          <w:p w14:paraId="537E260C" w14:textId="77777777" w:rsidR="006D34BE" w:rsidRPr="000B7214" w:rsidRDefault="006D34BE" w:rsidP="000B7214">
            <w:pPr>
              <w:pStyle w:val="Sinespaciado"/>
              <w:rPr>
                <w:sz w:val="18"/>
                <w:szCs w:val="18"/>
              </w:rPr>
            </w:pPr>
            <w:r w:rsidRPr="000B7214">
              <w:rPr>
                <w:sz w:val="18"/>
                <w:szCs w:val="18"/>
              </w:rPr>
              <w:t>Usado para sabor y proteína</w:t>
            </w:r>
          </w:p>
        </w:tc>
      </w:tr>
      <w:tr w:rsidR="006D34BE" w:rsidRPr="000B7214" w14:paraId="3D07138C" w14:textId="77777777" w:rsidTr="000B7214">
        <w:trPr>
          <w:trHeight w:val="579"/>
        </w:trPr>
        <w:tc>
          <w:tcPr>
            <w:tcW w:w="2274" w:type="dxa"/>
            <w:tcBorders>
              <w:top w:val="single" w:sz="4" w:space="0" w:color="auto"/>
              <w:left w:val="single" w:sz="4" w:space="0" w:color="auto"/>
              <w:bottom w:val="single" w:sz="4" w:space="0" w:color="auto"/>
              <w:right w:val="single" w:sz="4" w:space="0" w:color="auto"/>
            </w:tcBorders>
            <w:hideMark/>
          </w:tcPr>
          <w:p w14:paraId="263B992B" w14:textId="77777777" w:rsidR="006D34BE" w:rsidRPr="000B7214" w:rsidRDefault="006D34BE" w:rsidP="000B7214">
            <w:pPr>
              <w:pStyle w:val="Sinespaciado"/>
              <w:rPr>
                <w:sz w:val="18"/>
                <w:szCs w:val="18"/>
              </w:rPr>
            </w:pPr>
            <w:r w:rsidRPr="000B7214">
              <w:rPr>
                <w:sz w:val="18"/>
                <w:szCs w:val="18"/>
              </w:rPr>
              <w:t>Agentes leudantes (totales)</w:t>
            </w:r>
          </w:p>
        </w:tc>
        <w:tc>
          <w:tcPr>
            <w:tcW w:w="2274" w:type="dxa"/>
            <w:tcBorders>
              <w:top w:val="single" w:sz="4" w:space="0" w:color="auto"/>
              <w:left w:val="single" w:sz="4" w:space="0" w:color="auto"/>
              <w:bottom w:val="single" w:sz="4" w:space="0" w:color="auto"/>
              <w:right w:val="single" w:sz="4" w:space="0" w:color="auto"/>
            </w:tcBorders>
            <w:hideMark/>
          </w:tcPr>
          <w:p w14:paraId="576FBF0A" w14:textId="77777777" w:rsidR="006D34BE" w:rsidRPr="000B7214" w:rsidRDefault="006D34BE" w:rsidP="000B7214">
            <w:pPr>
              <w:pStyle w:val="Sinespaciado"/>
              <w:rPr>
                <w:sz w:val="18"/>
                <w:szCs w:val="18"/>
              </w:rPr>
            </w:pPr>
            <w:r w:rsidRPr="000B7214">
              <w:rPr>
                <w:sz w:val="18"/>
                <w:szCs w:val="18"/>
              </w:rPr>
              <w:t>1</w:t>
            </w:r>
          </w:p>
        </w:tc>
        <w:tc>
          <w:tcPr>
            <w:tcW w:w="2274" w:type="dxa"/>
            <w:tcBorders>
              <w:top w:val="single" w:sz="4" w:space="0" w:color="auto"/>
              <w:left w:val="single" w:sz="4" w:space="0" w:color="auto"/>
              <w:bottom w:val="single" w:sz="4" w:space="0" w:color="auto"/>
              <w:right w:val="single" w:sz="4" w:space="0" w:color="auto"/>
            </w:tcBorders>
            <w:hideMark/>
          </w:tcPr>
          <w:p w14:paraId="7500DA37" w14:textId="77777777" w:rsidR="006D34BE" w:rsidRPr="000B7214" w:rsidRDefault="006D34BE" w:rsidP="000B7214">
            <w:pPr>
              <w:pStyle w:val="Sinespaciado"/>
              <w:rPr>
                <w:sz w:val="18"/>
                <w:szCs w:val="18"/>
              </w:rPr>
            </w:pPr>
            <w:r w:rsidRPr="000B7214">
              <w:rPr>
                <w:sz w:val="18"/>
                <w:szCs w:val="18"/>
              </w:rPr>
              <w:t>1</w:t>
            </w:r>
          </w:p>
        </w:tc>
        <w:tc>
          <w:tcPr>
            <w:tcW w:w="2274" w:type="dxa"/>
            <w:tcBorders>
              <w:top w:val="single" w:sz="4" w:space="0" w:color="auto"/>
              <w:left w:val="single" w:sz="4" w:space="0" w:color="auto"/>
              <w:bottom w:val="single" w:sz="4" w:space="0" w:color="auto"/>
              <w:right w:val="single" w:sz="4" w:space="0" w:color="auto"/>
            </w:tcBorders>
            <w:hideMark/>
          </w:tcPr>
          <w:p w14:paraId="3CC06C49" w14:textId="77777777" w:rsidR="006D34BE" w:rsidRPr="000B7214" w:rsidRDefault="006D34BE" w:rsidP="000B7214">
            <w:pPr>
              <w:pStyle w:val="Sinespaciado"/>
              <w:rPr>
                <w:sz w:val="18"/>
                <w:szCs w:val="18"/>
              </w:rPr>
            </w:pPr>
            <w:r w:rsidRPr="000B7214">
              <w:rPr>
                <w:sz w:val="18"/>
                <w:szCs w:val="18"/>
              </w:rPr>
              <w:t>Incluye bicarbonato de sodio</w:t>
            </w:r>
          </w:p>
        </w:tc>
      </w:tr>
      <w:tr w:rsidR="006D34BE" w:rsidRPr="000B7214" w14:paraId="7A5E67B5" w14:textId="77777777" w:rsidTr="000B7214">
        <w:trPr>
          <w:trHeight w:val="401"/>
        </w:trPr>
        <w:tc>
          <w:tcPr>
            <w:tcW w:w="2274" w:type="dxa"/>
            <w:tcBorders>
              <w:top w:val="single" w:sz="4" w:space="0" w:color="auto"/>
              <w:left w:val="single" w:sz="4" w:space="0" w:color="auto"/>
              <w:bottom w:val="single" w:sz="4" w:space="0" w:color="auto"/>
              <w:right w:val="single" w:sz="4" w:space="0" w:color="auto"/>
            </w:tcBorders>
            <w:hideMark/>
          </w:tcPr>
          <w:p w14:paraId="5385B255" w14:textId="77777777" w:rsidR="006D34BE" w:rsidRPr="000B7214" w:rsidRDefault="006D34BE" w:rsidP="000B7214">
            <w:pPr>
              <w:pStyle w:val="Sinespaciado"/>
              <w:rPr>
                <w:sz w:val="18"/>
                <w:szCs w:val="18"/>
              </w:rPr>
            </w:pPr>
            <w:r w:rsidRPr="000B7214">
              <w:rPr>
                <w:sz w:val="18"/>
                <w:szCs w:val="18"/>
              </w:rPr>
              <w:lastRenderedPageBreak/>
              <w:t>- Bicarbonato de sodio</w:t>
            </w:r>
          </w:p>
        </w:tc>
        <w:tc>
          <w:tcPr>
            <w:tcW w:w="2274" w:type="dxa"/>
            <w:tcBorders>
              <w:top w:val="single" w:sz="4" w:space="0" w:color="auto"/>
              <w:left w:val="single" w:sz="4" w:space="0" w:color="auto"/>
              <w:bottom w:val="single" w:sz="4" w:space="0" w:color="auto"/>
              <w:right w:val="single" w:sz="4" w:space="0" w:color="auto"/>
            </w:tcBorders>
            <w:hideMark/>
          </w:tcPr>
          <w:p w14:paraId="4B1743DD" w14:textId="77777777" w:rsidR="006D34BE" w:rsidRPr="000B7214" w:rsidRDefault="006D34BE" w:rsidP="000B7214">
            <w:pPr>
              <w:pStyle w:val="Sinespaciado"/>
              <w:rPr>
                <w:sz w:val="18"/>
                <w:szCs w:val="18"/>
              </w:rPr>
            </w:pPr>
            <w:r w:rsidRPr="000B7214">
              <w:rPr>
                <w:sz w:val="18"/>
                <w:szCs w:val="18"/>
              </w:rPr>
              <w:t>0.8</w:t>
            </w:r>
          </w:p>
        </w:tc>
        <w:tc>
          <w:tcPr>
            <w:tcW w:w="2274" w:type="dxa"/>
            <w:tcBorders>
              <w:top w:val="single" w:sz="4" w:space="0" w:color="auto"/>
              <w:left w:val="single" w:sz="4" w:space="0" w:color="auto"/>
              <w:bottom w:val="single" w:sz="4" w:space="0" w:color="auto"/>
              <w:right w:val="single" w:sz="4" w:space="0" w:color="auto"/>
            </w:tcBorders>
            <w:hideMark/>
          </w:tcPr>
          <w:p w14:paraId="56935F15" w14:textId="77777777" w:rsidR="006D34BE" w:rsidRPr="000B7214" w:rsidRDefault="006D34BE" w:rsidP="000B7214">
            <w:pPr>
              <w:pStyle w:val="Sinespaciado"/>
              <w:rPr>
                <w:sz w:val="18"/>
                <w:szCs w:val="18"/>
              </w:rPr>
            </w:pPr>
            <w:r w:rsidRPr="000B7214">
              <w:rPr>
                <w:sz w:val="18"/>
                <w:szCs w:val="18"/>
              </w:rPr>
              <w:t>0.8</w:t>
            </w:r>
          </w:p>
        </w:tc>
        <w:tc>
          <w:tcPr>
            <w:tcW w:w="2274" w:type="dxa"/>
            <w:tcBorders>
              <w:top w:val="single" w:sz="4" w:space="0" w:color="auto"/>
              <w:left w:val="single" w:sz="4" w:space="0" w:color="auto"/>
              <w:bottom w:val="single" w:sz="4" w:space="0" w:color="auto"/>
              <w:right w:val="single" w:sz="4" w:space="0" w:color="auto"/>
            </w:tcBorders>
            <w:hideMark/>
          </w:tcPr>
          <w:p w14:paraId="6EB394BF" w14:textId="77777777" w:rsidR="006D34BE" w:rsidRPr="000B7214" w:rsidRDefault="006D34BE" w:rsidP="000B7214">
            <w:pPr>
              <w:pStyle w:val="Sinespaciado"/>
              <w:rPr>
                <w:sz w:val="18"/>
                <w:szCs w:val="18"/>
              </w:rPr>
            </w:pPr>
            <w:r w:rsidRPr="000B7214">
              <w:rPr>
                <w:sz w:val="18"/>
                <w:szCs w:val="18"/>
              </w:rPr>
              <w:t>Leudante principal</w:t>
            </w:r>
          </w:p>
        </w:tc>
      </w:tr>
      <w:tr w:rsidR="006D34BE" w:rsidRPr="000B7214" w14:paraId="1E096A98" w14:textId="77777777" w:rsidTr="000B7214">
        <w:trPr>
          <w:trHeight w:val="579"/>
        </w:trPr>
        <w:tc>
          <w:tcPr>
            <w:tcW w:w="2274" w:type="dxa"/>
            <w:tcBorders>
              <w:top w:val="single" w:sz="4" w:space="0" w:color="auto"/>
              <w:left w:val="single" w:sz="4" w:space="0" w:color="auto"/>
              <w:bottom w:val="single" w:sz="4" w:space="0" w:color="auto"/>
              <w:right w:val="single" w:sz="4" w:space="0" w:color="auto"/>
            </w:tcBorders>
            <w:hideMark/>
          </w:tcPr>
          <w:p w14:paraId="12BD8291" w14:textId="77777777" w:rsidR="006D34BE" w:rsidRPr="000B7214" w:rsidRDefault="006D34BE" w:rsidP="000B7214">
            <w:pPr>
              <w:pStyle w:val="Sinespaciado"/>
              <w:rPr>
                <w:sz w:val="18"/>
                <w:szCs w:val="18"/>
              </w:rPr>
            </w:pPr>
            <w:r w:rsidRPr="000B7214">
              <w:rPr>
                <w:sz w:val="18"/>
                <w:szCs w:val="18"/>
              </w:rPr>
              <w:t>Dextrosa</w:t>
            </w:r>
          </w:p>
        </w:tc>
        <w:tc>
          <w:tcPr>
            <w:tcW w:w="2274" w:type="dxa"/>
            <w:tcBorders>
              <w:top w:val="single" w:sz="4" w:space="0" w:color="auto"/>
              <w:left w:val="single" w:sz="4" w:space="0" w:color="auto"/>
              <w:bottom w:val="single" w:sz="4" w:space="0" w:color="auto"/>
              <w:right w:val="single" w:sz="4" w:space="0" w:color="auto"/>
            </w:tcBorders>
            <w:hideMark/>
          </w:tcPr>
          <w:p w14:paraId="0B46B93D" w14:textId="77777777" w:rsidR="006D34BE" w:rsidRPr="000B7214" w:rsidRDefault="006D34BE" w:rsidP="000B7214">
            <w:pPr>
              <w:pStyle w:val="Sinespaciado"/>
              <w:rPr>
                <w:sz w:val="18"/>
                <w:szCs w:val="18"/>
              </w:rPr>
            </w:pPr>
            <w:r w:rsidRPr="000B7214">
              <w:rPr>
                <w:sz w:val="18"/>
                <w:szCs w:val="18"/>
              </w:rPr>
              <w:t>1</w:t>
            </w:r>
          </w:p>
        </w:tc>
        <w:tc>
          <w:tcPr>
            <w:tcW w:w="2274" w:type="dxa"/>
            <w:tcBorders>
              <w:top w:val="single" w:sz="4" w:space="0" w:color="auto"/>
              <w:left w:val="single" w:sz="4" w:space="0" w:color="auto"/>
              <w:bottom w:val="single" w:sz="4" w:space="0" w:color="auto"/>
              <w:right w:val="single" w:sz="4" w:space="0" w:color="auto"/>
            </w:tcBorders>
            <w:hideMark/>
          </w:tcPr>
          <w:p w14:paraId="333D145B" w14:textId="77777777" w:rsidR="006D34BE" w:rsidRPr="000B7214" w:rsidRDefault="006D34BE" w:rsidP="000B7214">
            <w:pPr>
              <w:pStyle w:val="Sinespaciado"/>
              <w:rPr>
                <w:sz w:val="18"/>
                <w:szCs w:val="18"/>
              </w:rPr>
            </w:pPr>
            <w:r w:rsidRPr="000B7214">
              <w:rPr>
                <w:sz w:val="18"/>
                <w:szCs w:val="18"/>
              </w:rPr>
              <w:t>0.5</w:t>
            </w:r>
          </w:p>
        </w:tc>
        <w:tc>
          <w:tcPr>
            <w:tcW w:w="2274" w:type="dxa"/>
            <w:tcBorders>
              <w:top w:val="single" w:sz="4" w:space="0" w:color="auto"/>
              <w:left w:val="single" w:sz="4" w:space="0" w:color="auto"/>
              <w:bottom w:val="single" w:sz="4" w:space="0" w:color="auto"/>
              <w:right w:val="single" w:sz="4" w:space="0" w:color="auto"/>
            </w:tcBorders>
            <w:hideMark/>
          </w:tcPr>
          <w:p w14:paraId="4942AD91" w14:textId="77777777" w:rsidR="006D34BE" w:rsidRPr="000B7214" w:rsidRDefault="006D34BE" w:rsidP="000B7214">
            <w:pPr>
              <w:pStyle w:val="Sinespaciado"/>
              <w:rPr>
                <w:sz w:val="18"/>
                <w:szCs w:val="18"/>
              </w:rPr>
            </w:pPr>
            <w:r w:rsidRPr="000B7214">
              <w:rPr>
                <w:sz w:val="18"/>
                <w:szCs w:val="18"/>
              </w:rPr>
              <w:t>Azúcar simple para balance de sabor</w:t>
            </w:r>
          </w:p>
        </w:tc>
      </w:tr>
      <w:tr w:rsidR="006D34BE" w:rsidRPr="000B7214" w14:paraId="04A716DC" w14:textId="77777777" w:rsidTr="000B7214">
        <w:trPr>
          <w:trHeight w:val="588"/>
        </w:trPr>
        <w:tc>
          <w:tcPr>
            <w:tcW w:w="2274" w:type="dxa"/>
            <w:tcBorders>
              <w:top w:val="single" w:sz="4" w:space="0" w:color="auto"/>
              <w:left w:val="single" w:sz="4" w:space="0" w:color="auto"/>
              <w:bottom w:val="single" w:sz="4" w:space="0" w:color="auto"/>
              <w:right w:val="single" w:sz="4" w:space="0" w:color="auto"/>
            </w:tcBorders>
            <w:hideMark/>
          </w:tcPr>
          <w:p w14:paraId="6A4B17AB" w14:textId="77777777" w:rsidR="006D34BE" w:rsidRPr="000B7214" w:rsidRDefault="006D34BE" w:rsidP="000B7214">
            <w:pPr>
              <w:pStyle w:val="Sinespaciado"/>
              <w:rPr>
                <w:sz w:val="18"/>
                <w:szCs w:val="18"/>
              </w:rPr>
            </w:pPr>
            <w:r w:rsidRPr="000B7214">
              <w:rPr>
                <w:sz w:val="18"/>
                <w:szCs w:val="18"/>
              </w:rPr>
              <w:t>Cocoa amarga</w:t>
            </w:r>
          </w:p>
        </w:tc>
        <w:tc>
          <w:tcPr>
            <w:tcW w:w="2274" w:type="dxa"/>
            <w:tcBorders>
              <w:top w:val="single" w:sz="4" w:space="0" w:color="auto"/>
              <w:left w:val="single" w:sz="4" w:space="0" w:color="auto"/>
              <w:bottom w:val="single" w:sz="4" w:space="0" w:color="auto"/>
              <w:right w:val="single" w:sz="4" w:space="0" w:color="auto"/>
            </w:tcBorders>
            <w:hideMark/>
          </w:tcPr>
          <w:p w14:paraId="5DD7DBC7" w14:textId="77777777" w:rsidR="006D34BE" w:rsidRPr="000B7214" w:rsidRDefault="006D34BE" w:rsidP="000B7214">
            <w:pPr>
              <w:pStyle w:val="Sinespaciado"/>
              <w:rPr>
                <w:sz w:val="18"/>
                <w:szCs w:val="18"/>
              </w:rPr>
            </w:pPr>
            <w:r w:rsidRPr="000B7214">
              <w:rPr>
                <w:sz w:val="18"/>
                <w:szCs w:val="18"/>
              </w:rPr>
              <w:t>5</w:t>
            </w:r>
          </w:p>
        </w:tc>
        <w:tc>
          <w:tcPr>
            <w:tcW w:w="2274" w:type="dxa"/>
            <w:tcBorders>
              <w:top w:val="single" w:sz="4" w:space="0" w:color="auto"/>
              <w:left w:val="single" w:sz="4" w:space="0" w:color="auto"/>
              <w:bottom w:val="single" w:sz="4" w:space="0" w:color="auto"/>
              <w:right w:val="single" w:sz="4" w:space="0" w:color="auto"/>
            </w:tcBorders>
            <w:hideMark/>
          </w:tcPr>
          <w:p w14:paraId="3D174745" w14:textId="77777777" w:rsidR="006D34BE" w:rsidRPr="000B7214" w:rsidRDefault="006D34BE" w:rsidP="000B7214">
            <w:pPr>
              <w:pStyle w:val="Sinespaciado"/>
              <w:rPr>
                <w:sz w:val="18"/>
                <w:szCs w:val="18"/>
              </w:rPr>
            </w:pPr>
            <w:r w:rsidRPr="000B7214">
              <w:rPr>
                <w:sz w:val="18"/>
                <w:szCs w:val="18"/>
              </w:rPr>
              <w:t>-</w:t>
            </w:r>
          </w:p>
        </w:tc>
        <w:tc>
          <w:tcPr>
            <w:tcW w:w="2274" w:type="dxa"/>
            <w:tcBorders>
              <w:top w:val="single" w:sz="4" w:space="0" w:color="auto"/>
              <w:left w:val="single" w:sz="4" w:space="0" w:color="auto"/>
              <w:bottom w:val="single" w:sz="4" w:space="0" w:color="auto"/>
              <w:right w:val="single" w:sz="4" w:space="0" w:color="auto"/>
            </w:tcBorders>
            <w:hideMark/>
          </w:tcPr>
          <w:p w14:paraId="41160413" w14:textId="77777777" w:rsidR="006D34BE" w:rsidRPr="000B7214" w:rsidRDefault="006D34BE" w:rsidP="000B7214">
            <w:pPr>
              <w:pStyle w:val="Sinespaciado"/>
              <w:rPr>
                <w:sz w:val="18"/>
                <w:szCs w:val="18"/>
              </w:rPr>
            </w:pPr>
            <w:r w:rsidRPr="000B7214">
              <w:rPr>
                <w:sz w:val="18"/>
                <w:szCs w:val="18"/>
              </w:rPr>
              <w:t>Solo en galletas sabor chocolate</w:t>
            </w:r>
          </w:p>
        </w:tc>
      </w:tr>
      <w:tr w:rsidR="006D34BE" w:rsidRPr="000B7214" w14:paraId="0B02F2BE" w14:textId="77777777" w:rsidTr="000B7214">
        <w:trPr>
          <w:trHeight w:val="579"/>
        </w:trPr>
        <w:tc>
          <w:tcPr>
            <w:tcW w:w="2274" w:type="dxa"/>
            <w:tcBorders>
              <w:top w:val="single" w:sz="4" w:space="0" w:color="auto"/>
              <w:left w:val="single" w:sz="4" w:space="0" w:color="auto"/>
              <w:bottom w:val="single" w:sz="4" w:space="0" w:color="auto"/>
              <w:right w:val="single" w:sz="4" w:space="0" w:color="auto"/>
            </w:tcBorders>
            <w:hideMark/>
          </w:tcPr>
          <w:p w14:paraId="1924B41D" w14:textId="77777777" w:rsidR="006D34BE" w:rsidRPr="000B7214" w:rsidRDefault="006D34BE" w:rsidP="000B7214">
            <w:pPr>
              <w:pStyle w:val="Sinespaciado"/>
              <w:rPr>
                <w:sz w:val="18"/>
                <w:szCs w:val="18"/>
              </w:rPr>
            </w:pPr>
            <w:r w:rsidRPr="000B7214">
              <w:rPr>
                <w:sz w:val="18"/>
                <w:szCs w:val="18"/>
              </w:rPr>
              <w:t>Colorantes alimentarios</w:t>
            </w:r>
          </w:p>
        </w:tc>
        <w:tc>
          <w:tcPr>
            <w:tcW w:w="2274" w:type="dxa"/>
            <w:tcBorders>
              <w:top w:val="single" w:sz="4" w:space="0" w:color="auto"/>
              <w:left w:val="single" w:sz="4" w:space="0" w:color="auto"/>
              <w:bottom w:val="single" w:sz="4" w:space="0" w:color="auto"/>
              <w:right w:val="single" w:sz="4" w:space="0" w:color="auto"/>
            </w:tcBorders>
            <w:hideMark/>
          </w:tcPr>
          <w:p w14:paraId="301E8D3C" w14:textId="77777777" w:rsidR="006D34BE" w:rsidRPr="000B7214" w:rsidRDefault="006D34BE" w:rsidP="000B7214">
            <w:pPr>
              <w:pStyle w:val="Sinespaciado"/>
              <w:rPr>
                <w:sz w:val="18"/>
                <w:szCs w:val="18"/>
              </w:rPr>
            </w:pPr>
            <w:r w:rsidRPr="000B7214">
              <w:rPr>
                <w:sz w:val="18"/>
                <w:szCs w:val="18"/>
              </w:rPr>
              <w:t>0.1</w:t>
            </w:r>
          </w:p>
        </w:tc>
        <w:tc>
          <w:tcPr>
            <w:tcW w:w="2274" w:type="dxa"/>
            <w:tcBorders>
              <w:top w:val="single" w:sz="4" w:space="0" w:color="auto"/>
              <w:left w:val="single" w:sz="4" w:space="0" w:color="auto"/>
              <w:bottom w:val="single" w:sz="4" w:space="0" w:color="auto"/>
              <w:right w:val="single" w:sz="4" w:space="0" w:color="auto"/>
            </w:tcBorders>
            <w:hideMark/>
          </w:tcPr>
          <w:p w14:paraId="1F1D0254" w14:textId="77777777" w:rsidR="006D34BE" w:rsidRPr="000B7214" w:rsidRDefault="006D34BE" w:rsidP="000B7214">
            <w:pPr>
              <w:pStyle w:val="Sinespaciado"/>
              <w:rPr>
                <w:sz w:val="18"/>
                <w:szCs w:val="18"/>
              </w:rPr>
            </w:pPr>
            <w:r w:rsidRPr="000B7214">
              <w:rPr>
                <w:sz w:val="18"/>
                <w:szCs w:val="18"/>
              </w:rPr>
              <w:t>0.1</w:t>
            </w:r>
          </w:p>
        </w:tc>
        <w:tc>
          <w:tcPr>
            <w:tcW w:w="2274" w:type="dxa"/>
            <w:tcBorders>
              <w:top w:val="single" w:sz="4" w:space="0" w:color="auto"/>
              <w:left w:val="single" w:sz="4" w:space="0" w:color="auto"/>
              <w:bottom w:val="single" w:sz="4" w:space="0" w:color="auto"/>
              <w:right w:val="single" w:sz="4" w:space="0" w:color="auto"/>
            </w:tcBorders>
            <w:hideMark/>
          </w:tcPr>
          <w:p w14:paraId="36EF0797" w14:textId="77777777" w:rsidR="006D34BE" w:rsidRPr="000B7214" w:rsidRDefault="006D34BE" w:rsidP="000B7214">
            <w:pPr>
              <w:pStyle w:val="Sinespaciado"/>
              <w:rPr>
                <w:sz w:val="18"/>
                <w:szCs w:val="18"/>
              </w:rPr>
            </w:pPr>
            <w:r w:rsidRPr="000B7214">
              <w:rPr>
                <w:sz w:val="18"/>
                <w:szCs w:val="18"/>
              </w:rPr>
              <w:t>Opcional según presentación</w:t>
            </w:r>
          </w:p>
        </w:tc>
      </w:tr>
      <w:tr w:rsidR="006D34BE" w:rsidRPr="000B7214" w14:paraId="4B45B356" w14:textId="77777777" w:rsidTr="000B7214">
        <w:trPr>
          <w:trHeight w:val="588"/>
        </w:trPr>
        <w:tc>
          <w:tcPr>
            <w:tcW w:w="2274" w:type="dxa"/>
            <w:tcBorders>
              <w:top w:val="single" w:sz="4" w:space="0" w:color="auto"/>
              <w:left w:val="single" w:sz="4" w:space="0" w:color="auto"/>
              <w:bottom w:val="single" w:sz="4" w:space="0" w:color="auto"/>
              <w:right w:val="single" w:sz="4" w:space="0" w:color="auto"/>
            </w:tcBorders>
            <w:hideMark/>
          </w:tcPr>
          <w:p w14:paraId="0B27100F" w14:textId="77777777" w:rsidR="006D34BE" w:rsidRPr="000B7214" w:rsidRDefault="006D34BE" w:rsidP="000B7214">
            <w:pPr>
              <w:pStyle w:val="Sinespaciado"/>
              <w:rPr>
                <w:sz w:val="18"/>
                <w:szCs w:val="18"/>
              </w:rPr>
            </w:pPr>
            <w:r w:rsidRPr="000B7214">
              <w:rPr>
                <w:sz w:val="18"/>
                <w:szCs w:val="18"/>
              </w:rPr>
              <w:t>Aromas artificiales</w:t>
            </w:r>
          </w:p>
        </w:tc>
        <w:tc>
          <w:tcPr>
            <w:tcW w:w="2274" w:type="dxa"/>
            <w:tcBorders>
              <w:top w:val="single" w:sz="4" w:space="0" w:color="auto"/>
              <w:left w:val="single" w:sz="4" w:space="0" w:color="auto"/>
              <w:bottom w:val="single" w:sz="4" w:space="0" w:color="auto"/>
              <w:right w:val="single" w:sz="4" w:space="0" w:color="auto"/>
            </w:tcBorders>
            <w:hideMark/>
          </w:tcPr>
          <w:p w14:paraId="749FC94A" w14:textId="77777777" w:rsidR="006D34BE" w:rsidRPr="000B7214" w:rsidRDefault="006D34BE" w:rsidP="000B7214">
            <w:pPr>
              <w:pStyle w:val="Sinespaciado"/>
              <w:rPr>
                <w:sz w:val="18"/>
                <w:szCs w:val="18"/>
              </w:rPr>
            </w:pPr>
            <w:r w:rsidRPr="000B7214">
              <w:rPr>
                <w:sz w:val="18"/>
                <w:szCs w:val="18"/>
              </w:rPr>
              <w:t>0.2</w:t>
            </w:r>
          </w:p>
        </w:tc>
        <w:tc>
          <w:tcPr>
            <w:tcW w:w="2274" w:type="dxa"/>
            <w:tcBorders>
              <w:top w:val="single" w:sz="4" w:space="0" w:color="auto"/>
              <w:left w:val="single" w:sz="4" w:space="0" w:color="auto"/>
              <w:bottom w:val="single" w:sz="4" w:space="0" w:color="auto"/>
              <w:right w:val="single" w:sz="4" w:space="0" w:color="auto"/>
            </w:tcBorders>
            <w:hideMark/>
          </w:tcPr>
          <w:p w14:paraId="30FA24C7" w14:textId="77777777" w:rsidR="006D34BE" w:rsidRPr="000B7214" w:rsidRDefault="006D34BE" w:rsidP="000B7214">
            <w:pPr>
              <w:pStyle w:val="Sinespaciado"/>
              <w:rPr>
                <w:sz w:val="18"/>
                <w:szCs w:val="18"/>
              </w:rPr>
            </w:pPr>
            <w:r w:rsidRPr="000B7214">
              <w:rPr>
                <w:sz w:val="18"/>
                <w:szCs w:val="18"/>
              </w:rPr>
              <w:t>0.2</w:t>
            </w:r>
          </w:p>
        </w:tc>
        <w:tc>
          <w:tcPr>
            <w:tcW w:w="2274" w:type="dxa"/>
            <w:tcBorders>
              <w:top w:val="single" w:sz="4" w:space="0" w:color="auto"/>
              <w:left w:val="single" w:sz="4" w:space="0" w:color="auto"/>
              <w:bottom w:val="single" w:sz="4" w:space="0" w:color="auto"/>
              <w:right w:val="single" w:sz="4" w:space="0" w:color="auto"/>
            </w:tcBorders>
            <w:hideMark/>
          </w:tcPr>
          <w:p w14:paraId="0761BABE" w14:textId="77777777" w:rsidR="006D34BE" w:rsidRPr="000B7214" w:rsidRDefault="006D34BE" w:rsidP="000B7214">
            <w:pPr>
              <w:pStyle w:val="Sinespaciado"/>
              <w:rPr>
                <w:sz w:val="18"/>
                <w:szCs w:val="18"/>
              </w:rPr>
            </w:pPr>
            <w:r w:rsidRPr="000B7214">
              <w:rPr>
                <w:sz w:val="18"/>
                <w:szCs w:val="18"/>
              </w:rPr>
              <w:t>Para notas de sabor específicas</w:t>
            </w:r>
          </w:p>
        </w:tc>
      </w:tr>
      <w:tr w:rsidR="006D34BE" w:rsidRPr="000B7214" w14:paraId="1C4E6073" w14:textId="77777777" w:rsidTr="000B7214">
        <w:trPr>
          <w:trHeight w:val="579"/>
        </w:trPr>
        <w:tc>
          <w:tcPr>
            <w:tcW w:w="2274" w:type="dxa"/>
            <w:tcBorders>
              <w:top w:val="single" w:sz="4" w:space="0" w:color="auto"/>
              <w:left w:val="single" w:sz="4" w:space="0" w:color="auto"/>
              <w:bottom w:val="single" w:sz="4" w:space="0" w:color="auto"/>
              <w:right w:val="single" w:sz="4" w:space="0" w:color="auto"/>
            </w:tcBorders>
            <w:hideMark/>
          </w:tcPr>
          <w:p w14:paraId="4BFDB971" w14:textId="77777777" w:rsidR="006D34BE" w:rsidRPr="000B7214" w:rsidRDefault="006D34BE" w:rsidP="000B7214">
            <w:pPr>
              <w:pStyle w:val="Sinespaciado"/>
              <w:rPr>
                <w:sz w:val="18"/>
                <w:szCs w:val="18"/>
              </w:rPr>
            </w:pPr>
            <w:r w:rsidRPr="000B7214">
              <w:rPr>
                <w:sz w:val="18"/>
                <w:szCs w:val="18"/>
              </w:rPr>
              <w:t>Sabores artificiales</w:t>
            </w:r>
          </w:p>
        </w:tc>
        <w:tc>
          <w:tcPr>
            <w:tcW w:w="2274" w:type="dxa"/>
            <w:tcBorders>
              <w:top w:val="single" w:sz="4" w:space="0" w:color="auto"/>
              <w:left w:val="single" w:sz="4" w:space="0" w:color="auto"/>
              <w:bottom w:val="single" w:sz="4" w:space="0" w:color="auto"/>
              <w:right w:val="single" w:sz="4" w:space="0" w:color="auto"/>
            </w:tcBorders>
            <w:hideMark/>
          </w:tcPr>
          <w:p w14:paraId="5FBFFDAA" w14:textId="77777777" w:rsidR="006D34BE" w:rsidRPr="000B7214" w:rsidRDefault="006D34BE" w:rsidP="000B7214">
            <w:pPr>
              <w:pStyle w:val="Sinespaciado"/>
              <w:rPr>
                <w:sz w:val="18"/>
                <w:szCs w:val="18"/>
              </w:rPr>
            </w:pPr>
            <w:r w:rsidRPr="000B7214">
              <w:rPr>
                <w:sz w:val="18"/>
                <w:szCs w:val="18"/>
              </w:rPr>
              <w:t>0.2</w:t>
            </w:r>
          </w:p>
        </w:tc>
        <w:tc>
          <w:tcPr>
            <w:tcW w:w="2274" w:type="dxa"/>
            <w:tcBorders>
              <w:top w:val="single" w:sz="4" w:space="0" w:color="auto"/>
              <w:left w:val="single" w:sz="4" w:space="0" w:color="auto"/>
              <w:bottom w:val="single" w:sz="4" w:space="0" w:color="auto"/>
              <w:right w:val="single" w:sz="4" w:space="0" w:color="auto"/>
            </w:tcBorders>
            <w:hideMark/>
          </w:tcPr>
          <w:p w14:paraId="637345E3" w14:textId="77777777" w:rsidR="006D34BE" w:rsidRPr="000B7214" w:rsidRDefault="006D34BE" w:rsidP="000B7214">
            <w:pPr>
              <w:pStyle w:val="Sinespaciado"/>
              <w:rPr>
                <w:sz w:val="18"/>
                <w:szCs w:val="18"/>
              </w:rPr>
            </w:pPr>
            <w:r w:rsidRPr="000B7214">
              <w:rPr>
                <w:sz w:val="18"/>
                <w:szCs w:val="18"/>
              </w:rPr>
              <w:t>0.2</w:t>
            </w:r>
          </w:p>
        </w:tc>
        <w:tc>
          <w:tcPr>
            <w:tcW w:w="2274" w:type="dxa"/>
            <w:tcBorders>
              <w:top w:val="single" w:sz="4" w:space="0" w:color="auto"/>
              <w:left w:val="single" w:sz="4" w:space="0" w:color="auto"/>
              <w:bottom w:val="single" w:sz="4" w:space="0" w:color="auto"/>
              <w:right w:val="single" w:sz="4" w:space="0" w:color="auto"/>
            </w:tcBorders>
            <w:hideMark/>
          </w:tcPr>
          <w:p w14:paraId="584CFB37" w14:textId="77777777" w:rsidR="006D34BE" w:rsidRPr="000B7214" w:rsidRDefault="006D34BE" w:rsidP="000B7214">
            <w:pPr>
              <w:pStyle w:val="Sinespaciado"/>
              <w:rPr>
                <w:sz w:val="18"/>
                <w:szCs w:val="18"/>
              </w:rPr>
            </w:pPr>
            <w:r w:rsidRPr="000B7214">
              <w:rPr>
                <w:sz w:val="18"/>
                <w:szCs w:val="18"/>
              </w:rPr>
              <w:t>Se puede combinar con aromas</w:t>
            </w:r>
          </w:p>
        </w:tc>
      </w:tr>
      <w:tr w:rsidR="006D34BE" w:rsidRPr="000B7214" w14:paraId="3B2F1F6C" w14:textId="77777777" w:rsidTr="000B7214">
        <w:trPr>
          <w:trHeight w:val="401"/>
        </w:trPr>
        <w:tc>
          <w:tcPr>
            <w:tcW w:w="2274" w:type="dxa"/>
            <w:tcBorders>
              <w:top w:val="single" w:sz="4" w:space="0" w:color="auto"/>
              <w:left w:val="single" w:sz="4" w:space="0" w:color="auto"/>
              <w:bottom w:val="single" w:sz="4" w:space="0" w:color="auto"/>
              <w:right w:val="single" w:sz="4" w:space="0" w:color="auto"/>
            </w:tcBorders>
            <w:hideMark/>
          </w:tcPr>
          <w:p w14:paraId="05D6CBBC" w14:textId="77777777" w:rsidR="006D34BE" w:rsidRPr="000B7214" w:rsidRDefault="006D34BE" w:rsidP="000B7214">
            <w:pPr>
              <w:pStyle w:val="Sinespaciado"/>
              <w:rPr>
                <w:sz w:val="18"/>
                <w:szCs w:val="18"/>
              </w:rPr>
            </w:pPr>
            <w:r w:rsidRPr="000B7214">
              <w:rPr>
                <w:sz w:val="18"/>
                <w:szCs w:val="18"/>
              </w:rPr>
              <w:t>Sal</w:t>
            </w:r>
          </w:p>
        </w:tc>
        <w:tc>
          <w:tcPr>
            <w:tcW w:w="2274" w:type="dxa"/>
            <w:tcBorders>
              <w:top w:val="single" w:sz="4" w:space="0" w:color="auto"/>
              <w:left w:val="single" w:sz="4" w:space="0" w:color="auto"/>
              <w:bottom w:val="single" w:sz="4" w:space="0" w:color="auto"/>
              <w:right w:val="single" w:sz="4" w:space="0" w:color="auto"/>
            </w:tcBorders>
            <w:hideMark/>
          </w:tcPr>
          <w:p w14:paraId="1C52A85E" w14:textId="77777777" w:rsidR="006D34BE" w:rsidRPr="000B7214" w:rsidRDefault="006D34BE" w:rsidP="000B7214">
            <w:pPr>
              <w:pStyle w:val="Sinespaciado"/>
              <w:rPr>
                <w:sz w:val="18"/>
                <w:szCs w:val="18"/>
              </w:rPr>
            </w:pPr>
            <w:r w:rsidRPr="000B7214">
              <w:rPr>
                <w:sz w:val="18"/>
                <w:szCs w:val="18"/>
              </w:rPr>
              <w:t>0.8</w:t>
            </w:r>
          </w:p>
        </w:tc>
        <w:tc>
          <w:tcPr>
            <w:tcW w:w="2274" w:type="dxa"/>
            <w:tcBorders>
              <w:top w:val="single" w:sz="4" w:space="0" w:color="auto"/>
              <w:left w:val="single" w:sz="4" w:space="0" w:color="auto"/>
              <w:bottom w:val="single" w:sz="4" w:space="0" w:color="auto"/>
              <w:right w:val="single" w:sz="4" w:space="0" w:color="auto"/>
            </w:tcBorders>
            <w:hideMark/>
          </w:tcPr>
          <w:p w14:paraId="2A11D30D" w14:textId="77777777" w:rsidR="006D34BE" w:rsidRPr="000B7214" w:rsidRDefault="006D34BE" w:rsidP="000B7214">
            <w:pPr>
              <w:pStyle w:val="Sinespaciado"/>
              <w:rPr>
                <w:sz w:val="18"/>
                <w:szCs w:val="18"/>
              </w:rPr>
            </w:pPr>
            <w:r w:rsidRPr="000B7214">
              <w:rPr>
                <w:sz w:val="18"/>
                <w:szCs w:val="18"/>
              </w:rPr>
              <w:t>1.5</w:t>
            </w:r>
          </w:p>
        </w:tc>
        <w:tc>
          <w:tcPr>
            <w:tcW w:w="2274" w:type="dxa"/>
            <w:tcBorders>
              <w:top w:val="single" w:sz="4" w:space="0" w:color="auto"/>
              <w:left w:val="single" w:sz="4" w:space="0" w:color="auto"/>
              <w:bottom w:val="single" w:sz="4" w:space="0" w:color="auto"/>
              <w:right w:val="single" w:sz="4" w:space="0" w:color="auto"/>
            </w:tcBorders>
            <w:hideMark/>
          </w:tcPr>
          <w:p w14:paraId="08DA5658" w14:textId="77777777" w:rsidR="006D34BE" w:rsidRPr="000B7214" w:rsidRDefault="006D34BE" w:rsidP="000B7214">
            <w:pPr>
              <w:pStyle w:val="Sinespaciado"/>
              <w:rPr>
                <w:sz w:val="18"/>
                <w:szCs w:val="18"/>
              </w:rPr>
            </w:pPr>
            <w:r w:rsidRPr="000B7214">
              <w:rPr>
                <w:sz w:val="18"/>
                <w:szCs w:val="18"/>
              </w:rPr>
              <w:t>Mayor en galletas saladas</w:t>
            </w:r>
          </w:p>
        </w:tc>
      </w:tr>
    </w:tbl>
    <w:p w14:paraId="24607584" w14:textId="03045DC6" w:rsidR="006D34BE" w:rsidRPr="00E701DE" w:rsidRDefault="006D34BE" w:rsidP="00E701DE">
      <w:pPr>
        <w:jc w:val="left"/>
        <w:rPr>
          <w:rFonts w:ascii="Arial" w:hAnsi="Arial" w:cs="Arial"/>
          <w:sz w:val="20"/>
          <w:szCs w:val="16"/>
          <w:lang w:val="es-MX"/>
        </w:rPr>
      </w:pPr>
      <w:r w:rsidRPr="00E701DE">
        <w:rPr>
          <w:rFonts w:ascii="Arial" w:hAnsi="Arial" w:cs="Arial"/>
          <w:sz w:val="20"/>
          <w:szCs w:val="16"/>
          <w:lang w:val="es-MX"/>
        </w:rPr>
        <w:t xml:space="preserve">Fuente:  Valores estimados. Se ha consultado estudios y </w:t>
      </w:r>
      <w:r w:rsidR="00E701DE" w:rsidRPr="00E701DE">
        <w:rPr>
          <w:rFonts w:ascii="Arial" w:hAnsi="Arial" w:cs="Arial"/>
          <w:sz w:val="20"/>
          <w:szCs w:val="16"/>
          <w:lang w:val="es-MX"/>
        </w:rPr>
        <w:t xml:space="preserve">reportes </w:t>
      </w:r>
      <w:r w:rsidR="00C71200" w:rsidRPr="00E701DE">
        <w:rPr>
          <w:rFonts w:ascii="Arial" w:hAnsi="Arial" w:cs="Arial"/>
          <w:sz w:val="20"/>
          <w:szCs w:val="16"/>
          <w:lang w:val="es-MX"/>
        </w:rPr>
        <w:t>internacionales,</w:t>
      </w:r>
      <w:r w:rsidR="00E701DE" w:rsidRPr="00E701DE">
        <w:rPr>
          <w:rFonts w:ascii="Arial" w:hAnsi="Arial" w:cs="Arial"/>
          <w:sz w:val="20"/>
          <w:szCs w:val="16"/>
          <w:lang w:val="es-MX"/>
        </w:rPr>
        <w:t xml:space="preserve"> así como </w:t>
      </w:r>
      <w:proofErr w:type="gramStart"/>
      <w:r w:rsidR="00E701DE" w:rsidRPr="00E701DE">
        <w:rPr>
          <w:rFonts w:ascii="Arial" w:hAnsi="Arial" w:cs="Arial"/>
          <w:sz w:val="20"/>
          <w:szCs w:val="16"/>
          <w:lang w:val="es-MX"/>
        </w:rPr>
        <w:t>la etiquetas</w:t>
      </w:r>
      <w:proofErr w:type="gramEnd"/>
      <w:r w:rsidR="00E701DE" w:rsidRPr="00E701DE">
        <w:rPr>
          <w:rFonts w:ascii="Arial" w:hAnsi="Arial" w:cs="Arial"/>
          <w:sz w:val="20"/>
          <w:szCs w:val="16"/>
          <w:lang w:val="es-MX"/>
        </w:rPr>
        <w:t xml:space="preserve"> de los productos importados para los cálculos</w:t>
      </w:r>
      <w:r w:rsidR="00C71200">
        <w:rPr>
          <w:rFonts w:ascii="Arial" w:hAnsi="Arial" w:cs="Arial"/>
          <w:sz w:val="20"/>
          <w:szCs w:val="16"/>
          <w:lang w:val="es-MX"/>
        </w:rPr>
        <w:t xml:space="preserve">.  Realizado por RPN. </w:t>
      </w:r>
    </w:p>
    <w:p w14:paraId="5E509FB1" w14:textId="77777777" w:rsidR="006D34BE" w:rsidRDefault="006D34BE" w:rsidP="008A1484">
      <w:pPr>
        <w:jc w:val="center"/>
        <w:rPr>
          <w:rFonts w:ascii="Arial" w:hAnsi="Arial" w:cs="Arial"/>
          <w:b/>
          <w:bCs/>
          <w:sz w:val="20"/>
          <w:szCs w:val="16"/>
          <w:lang w:val="es-MX"/>
        </w:rPr>
      </w:pPr>
    </w:p>
    <w:bookmarkEnd w:id="12"/>
    <w:p w14:paraId="536FEEA4" w14:textId="0824F916" w:rsidR="00AE6FB6" w:rsidRDefault="00AE6FB6" w:rsidP="00973074">
      <w:pPr>
        <w:rPr>
          <w:rFonts w:ascii="Arial" w:hAnsi="Arial" w:cs="Arial"/>
          <w:b/>
          <w:bCs/>
          <w:sz w:val="22"/>
          <w:szCs w:val="22"/>
          <w:lang w:val="es-MX"/>
        </w:rPr>
      </w:pPr>
    </w:p>
    <w:p w14:paraId="6424F8BC" w14:textId="46C398E3" w:rsidR="00F3222E" w:rsidRDefault="00CC35D6" w:rsidP="00973074">
      <w:pPr>
        <w:rPr>
          <w:rFonts w:ascii="Arial" w:hAnsi="Arial" w:cs="Arial"/>
          <w:sz w:val="22"/>
          <w:szCs w:val="18"/>
        </w:rPr>
      </w:pPr>
      <w:r w:rsidRPr="00AE6FB6">
        <w:rPr>
          <w:rFonts w:ascii="Arial" w:hAnsi="Arial" w:cs="Arial"/>
          <w:b/>
          <w:bCs/>
          <w:sz w:val="22"/>
          <w:szCs w:val="22"/>
          <w:lang w:val="es-MX"/>
        </w:rPr>
        <w:t xml:space="preserve">Punto </w:t>
      </w:r>
      <w:r w:rsidR="00860084">
        <w:rPr>
          <w:rFonts w:ascii="Arial" w:hAnsi="Arial" w:cs="Arial"/>
          <w:b/>
          <w:bCs/>
          <w:sz w:val="22"/>
          <w:szCs w:val="22"/>
          <w:lang w:val="es-MX"/>
        </w:rPr>
        <w:t>1</w:t>
      </w:r>
      <w:r w:rsidR="00CF6BAC">
        <w:rPr>
          <w:rFonts w:ascii="Arial" w:hAnsi="Arial" w:cs="Arial"/>
          <w:b/>
          <w:bCs/>
          <w:sz w:val="22"/>
          <w:szCs w:val="22"/>
          <w:lang w:val="es-MX"/>
        </w:rPr>
        <w:t>1</w:t>
      </w:r>
      <w:r w:rsidRPr="00AE6FB6">
        <w:rPr>
          <w:rFonts w:ascii="Arial" w:hAnsi="Arial" w:cs="Arial"/>
          <w:b/>
          <w:bCs/>
          <w:sz w:val="22"/>
          <w:szCs w:val="22"/>
          <w:lang w:val="es-MX"/>
        </w:rPr>
        <w:t>.</w:t>
      </w:r>
      <w:r w:rsidRPr="00AE6FB6">
        <w:rPr>
          <w:rFonts w:ascii="Arial" w:hAnsi="Arial" w:cs="Arial"/>
          <w:sz w:val="22"/>
          <w:szCs w:val="22"/>
          <w:lang w:val="es-MX"/>
        </w:rPr>
        <w:t xml:space="preserve"> </w:t>
      </w:r>
      <w:r w:rsidR="00F3222E" w:rsidRPr="006B2741">
        <w:rPr>
          <w:rFonts w:ascii="Arial" w:hAnsi="Arial" w:cs="Arial"/>
          <w:sz w:val="22"/>
          <w:szCs w:val="18"/>
        </w:rPr>
        <w:t>Indique los principales canales de comercialización del producto.</w:t>
      </w:r>
    </w:p>
    <w:p w14:paraId="6365A41C" w14:textId="77777777" w:rsidR="00905FDC" w:rsidRDefault="00905FDC" w:rsidP="00973074">
      <w:pPr>
        <w:rPr>
          <w:rFonts w:ascii="Arial" w:hAnsi="Arial" w:cs="Arial"/>
          <w:sz w:val="22"/>
          <w:szCs w:val="18"/>
        </w:rPr>
      </w:pPr>
    </w:p>
    <w:tbl>
      <w:tblPr>
        <w:tblStyle w:val="Tablaconcuadrcula"/>
        <w:tblW w:w="0" w:type="auto"/>
        <w:tblLook w:val="04A0" w:firstRow="1" w:lastRow="0" w:firstColumn="1" w:lastColumn="0" w:noHBand="0" w:noVBand="1"/>
      </w:tblPr>
      <w:tblGrid>
        <w:gridCol w:w="4675"/>
        <w:gridCol w:w="1366"/>
      </w:tblGrid>
      <w:tr w:rsidR="006B2741" w14:paraId="24152240" w14:textId="77777777" w:rsidTr="00584ABD">
        <w:tc>
          <w:tcPr>
            <w:tcW w:w="4675" w:type="dxa"/>
          </w:tcPr>
          <w:p w14:paraId="220904F3" w14:textId="4B639E49" w:rsidR="006B2741" w:rsidRDefault="006B2741" w:rsidP="00973074">
            <w:pPr>
              <w:rPr>
                <w:rFonts w:ascii="Arial" w:hAnsi="Arial" w:cs="Arial"/>
                <w:sz w:val="22"/>
                <w:szCs w:val="18"/>
              </w:rPr>
            </w:pPr>
            <w:r>
              <w:rPr>
                <w:rFonts w:ascii="Arial" w:hAnsi="Arial" w:cs="Arial"/>
                <w:sz w:val="22"/>
                <w:szCs w:val="18"/>
              </w:rPr>
              <w:t>Canal</w:t>
            </w:r>
          </w:p>
        </w:tc>
        <w:tc>
          <w:tcPr>
            <w:tcW w:w="1350" w:type="dxa"/>
          </w:tcPr>
          <w:p w14:paraId="4F0F96B3" w14:textId="6F992828" w:rsidR="006B2741" w:rsidRDefault="00816FAE" w:rsidP="00973074">
            <w:pPr>
              <w:rPr>
                <w:rFonts w:ascii="Arial" w:hAnsi="Arial" w:cs="Arial"/>
                <w:sz w:val="22"/>
                <w:szCs w:val="18"/>
              </w:rPr>
            </w:pPr>
            <w:proofErr w:type="spellStart"/>
            <w:r>
              <w:rPr>
                <w:rFonts w:ascii="Arial" w:hAnsi="Arial" w:cs="Arial"/>
                <w:sz w:val="22"/>
                <w:szCs w:val="18"/>
              </w:rPr>
              <w:t>Distribucion</w:t>
            </w:r>
            <w:proofErr w:type="spellEnd"/>
          </w:p>
        </w:tc>
      </w:tr>
      <w:tr w:rsidR="002C2A63" w14:paraId="7300D5A2" w14:textId="77777777" w:rsidTr="00584ABD">
        <w:tc>
          <w:tcPr>
            <w:tcW w:w="4675" w:type="dxa"/>
          </w:tcPr>
          <w:p w14:paraId="2C89AAA4" w14:textId="6AC3D16B" w:rsidR="002C2A63" w:rsidRDefault="002C2A63" w:rsidP="00973074">
            <w:pPr>
              <w:rPr>
                <w:rFonts w:ascii="Arial" w:hAnsi="Arial" w:cs="Arial"/>
                <w:sz w:val="22"/>
                <w:szCs w:val="18"/>
              </w:rPr>
            </w:pPr>
            <w:r>
              <w:rPr>
                <w:rFonts w:ascii="Arial" w:hAnsi="Arial" w:cs="Arial"/>
                <w:sz w:val="22"/>
                <w:szCs w:val="18"/>
              </w:rPr>
              <w:t>Canales tradicionales (</w:t>
            </w:r>
            <w:proofErr w:type="spellStart"/>
            <w:r>
              <w:rPr>
                <w:rFonts w:ascii="Arial" w:hAnsi="Arial" w:cs="Arial"/>
                <w:sz w:val="22"/>
                <w:szCs w:val="18"/>
              </w:rPr>
              <w:t>almecenes</w:t>
            </w:r>
            <w:proofErr w:type="spellEnd"/>
            <w:r>
              <w:rPr>
                <w:rFonts w:ascii="Arial" w:hAnsi="Arial" w:cs="Arial"/>
                <w:sz w:val="22"/>
                <w:szCs w:val="18"/>
              </w:rPr>
              <w:t xml:space="preserve"> mayoristas, </w:t>
            </w:r>
            <w:proofErr w:type="spellStart"/>
            <w:proofErr w:type="gramStart"/>
            <w:r>
              <w:rPr>
                <w:rFonts w:ascii="Arial" w:hAnsi="Arial" w:cs="Arial"/>
                <w:sz w:val="22"/>
                <w:szCs w:val="18"/>
              </w:rPr>
              <w:t>surtidoras</w:t>
            </w:r>
            <w:r w:rsidR="00770EF1">
              <w:rPr>
                <w:rFonts w:ascii="Arial" w:hAnsi="Arial" w:cs="Arial"/>
                <w:sz w:val="22"/>
                <w:szCs w:val="18"/>
              </w:rPr>
              <w:t>,colmados</w:t>
            </w:r>
            <w:proofErr w:type="spellEnd"/>
            <w:proofErr w:type="gramEnd"/>
            <w:r w:rsidR="00770EF1">
              <w:rPr>
                <w:rFonts w:ascii="Arial" w:hAnsi="Arial" w:cs="Arial"/>
                <w:sz w:val="22"/>
                <w:szCs w:val="18"/>
              </w:rPr>
              <w:t>)</w:t>
            </w:r>
          </w:p>
        </w:tc>
        <w:tc>
          <w:tcPr>
            <w:tcW w:w="1350" w:type="dxa"/>
          </w:tcPr>
          <w:p w14:paraId="38641831" w14:textId="6B0D279F" w:rsidR="002C2A63" w:rsidRDefault="00770EF1" w:rsidP="00973074">
            <w:pPr>
              <w:rPr>
                <w:rFonts w:ascii="Arial" w:hAnsi="Arial" w:cs="Arial"/>
                <w:sz w:val="22"/>
                <w:szCs w:val="18"/>
              </w:rPr>
            </w:pPr>
            <w:r>
              <w:rPr>
                <w:rFonts w:ascii="Arial" w:hAnsi="Arial" w:cs="Arial"/>
                <w:sz w:val="22"/>
                <w:szCs w:val="18"/>
              </w:rPr>
              <w:t>70-80%</w:t>
            </w:r>
          </w:p>
        </w:tc>
      </w:tr>
      <w:tr w:rsidR="002C2A63" w14:paraId="1D51258A" w14:textId="77777777" w:rsidTr="00584ABD">
        <w:tc>
          <w:tcPr>
            <w:tcW w:w="4675" w:type="dxa"/>
          </w:tcPr>
          <w:p w14:paraId="02108CC9" w14:textId="3302AC4F" w:rsidR="002C2A63" w:rsidRDefault="00584ABD" w:rsidP="00973074">
            <w:pPr>
              <w:rPr>
                <w:rFonts w:ascii="Arial" w:hAnsi="Arial" w:cs="Arial"/>
                <w:sz w:val="22"/>
                <w:szCs w:val="18"/>
              </w:rPr>
            </w:pPr>
            <w:r>
              <w:rPr>
                <w:rFonts w:ascii="Arial" w:hAnsi="Arial" w:cs="Arial"/>
                <w:sz w:val="22"/>
                <w:szCs w:val="18"/>
              </w:rPr>
              <w:t>Distribución supermercados y cadenas</w:t>
            </w:r>
          </w:p>
        </w:tc>
        <w:tc>
          <w:tcPr>
            <w:tcW w:w="1350" w:type="dxa"/>
          </w:tcPr>
          <w:p w14:paraId="4FF5A1E8" w14:textId="29632E2C" w:rsidR="002C2A63" w:rsidRDefault="00584ABD" w:rsidP="00973074">
            <w:pPr>
              <w:rPr>
                <w:rFonts w:ascii="Arial" w:hAnsi="Arial" w:cs="Arial"/>
                <w:sz w:val="22"/>
                <w:szCs w:val="18"/>
              </w:rPr>
            </w:pPr>
            <w:r>
              <w:rPr>
                <w:rFonts w:ascii="Arial" w:hAnsi="Arial" w:cs="Arial"/>
                <w:sz w:val="22"/>
                <w:szCs w:val="18"/>
              </w:rPr>
              <w:t>20-25%</w:t>
            </w:r>
          </w:p>
        </w:tc>
      </w:tr>
    </w:tbl>
    <w:p w14:paraId="6CD9575E" w14:textId="186F9A57" w:rsidR="00905FDC" w:rsidRPr="00C17BAE" w:rsidRDefault="00584ABD" w:rsidP="00973074">
      <w:pPr>
        <w:rPr>
          <w:rFonts w:ascii="Arial" w:hAnsi="Arial" w:cs="Arial"/>
          <w:sz w:val="16"/>
          <w:szCs w:val="12"/>
        </w:rPr>
      </w:pPr>
      <w:r>
        <w:rPr>
          <w:rFonts w:ascii="Arial" w:hAnsi="Arial" w:cs="Arial"/>
          <w:sz w:val="22"/>
          <w:szCs w:val="18"/>
        </w:rPr>
        <w:t>Fuente:</w:t>
      </w:r>
      <w:r w:rsidRPr="00584ABD">
        <w:rPr>
          <w:rFonts w:ascii="Arial" w:hAnsi="Arial" w:cs="Arial"/>
          <w:sz w:val="20"/>
          <w:szCs w:val="16"/>
          <w:lang w:val="es-MX"/>
        </w:rPr>
        <w:t xml:space="preserve"> </w:t>
      </w:r>
      <w:r w:rsidRPr="00C17BAE">
        <w:rPr>
          <w:rFonts w:ascii="Arial" w:hAnsi="Arial" w:cs="Arial"/>
          <w:sz w:val="16"/>
          <w:szCs w:val="12"/>
          <w:lang w:val="es-MX"/>
        </w:rPr>
        <w:t>Valores estimados. Se ha consultado estudios y reportes internacionales</w:t>
      </w:r>
      <w:r w:rsidR="00F101AD" w:rsidRPr="00C17BAE">
        <w:rPr>
          <w:rFonts w:ascii="Arial" w:hAnsi="Arial" w:cs="Arial"/>
          <w:sz w:val="16"/>
          <w:szCs w:val="12"/>
          <w:lang w:val="es-MX"/>
        </w:rPr>
        <w:t xml:space="preserve"> y datos de la RPN.  </w:t>
      </w:r>
    </w:p>
    <w:p w14:paraId="49F6AAD4" w14:textId="77777777" w:rsidR="00905FDC" w:rsidRDefault="00905FDC" w:rsidP="00973074">
      <w:pPr>
        <w:rPr>
          <w:rFonts w:ascii="Arial" w:hAnsi="Arial" w:cs="Arial"/>
          <w:sz w:val="22"/>
          <w:szCs w:val="18"/>
        </w:rPr>
      </w:pPr>
    </w:p>
    <w:p w14:paraId="07766C0A" w14:textId="77777777" w:rsidR="008A1484" w:rsidRDefault="008A1484" w:rsidP="00973074">
      <w:pPr>
        <w:rPr>
          <w:rFonts w:ascii="Arial" w:hAnsi="Arial" w:cs="Arial"/>
          <w:b/>
          <w:bCs/>
          <w:sz w:val="22"/>
          <w:szCs w:val="22"/>
          <w:lang w:val="es-MX"/>
        </w:rPr>
      </w:pPr>
    </w:p>
    <w:p w14:paraId="0746307F" w14:textId="73651228" w:rsidR="00F3222E" w:rsidRPr="00AE6FB6" w:rsidRDefault="00CC35D6" w:rsidP="00973074">
      <w:pPr>
        <w:rPr>
          <w:rFonts w:ascii="Arial" w:hAnsi="Arial" w:cs="Arial"/>
          <w:sz w:val="22"/>
          <w:szCs w:val="18"/>
        </w:rPr>
      </w:pPr>
      <w:r w:rsidRPr="00AE6FB6">
        <w:rPr>
          <w:rFonts w:ascii="Arial" w:hAnsi="Arial" w:cs="Arial"/>
          <w:b/>
          <w:bCs/>
          <w:sz w:val="22"/>
          <w:szCs w:val="22"/>
          <w:lang w:val="es-MX"/>
        </w:rPr>
        <w:t xml:space="preserve">Punto </w:t>
      </w:r>
      <w:r w:rsidR="00860084">
        <w:rPr>
          <w:rFonts w:ascii="Arial" w:hAnsi="Arial" w:cs="Arial"/>
          <w:b/>
          <w:bCs/>
          <w:sz w:val="22"/>
          <w:szCs w:val="22"/>
          <w:lang w:val="es-MX"/>
        </w:rPr>
        <w:t>1</w:t>
      </w:r>
      <w:r w:rsidR="00CF6BAC">
        <w:rPr>
          <w:rFonts w:ascii="Arial" w:hAnsi="Arial" w:cs="Arial"/>
          <w:b/>
          <w:bCs/>
          <w:sz w:val="22"/>
          <w:szCs w:val="22"/>
          <w:lang w:val="es-MX"/>
        </w:rPr>
        <w:t>2</w:t>
      </w:r>
      <w:r w:rsidRPr="00AE6FB6">
        <w:rPr>
          <w:rFonts w:ascii="Arial" w:hAnsi="Arial" w:cs="Arial"/>
          <w:b/>
          <w:bCs/>
          <w:sz w:val="22"/>
          <w:szCs w:val="22"/>
          <w:lang w:val="es-MX"/>
        </w:rPr>
        <w:t>.</w:t>
      </w:r>
      <w:r w:rsidRPr="00AE6FB6">
        <w:rPr>
          <w:rFonts w:ascii="Arial" w:hAnsi="Arial" w:cs="Arial"/>
          <w:sz w:val="22"/>
          <w:szCs w:val="22"/>
          <w:lang w:val="es-MX"/>
        </w:rPr>
        <w:t xml:space="preserve"> </w:t>
      </w:r>
      <w:r w:rsidR="00F3222E" w:rsidRPr="00AE6FB6">
        <w:rPr>
          <w:rFonts w:ascii="Arial" w:hAnsi="Arial" w:cs="Arial"/>
          <w:sz w:val="22"/>
          <w:szCs w:val="18"/>
        </w:rPr>
        <w:t>Indique los consumidores finales del producto respecto del cual está solicitando el inicio de investigación.</w:t>
      </w:r>
      <w:r w:rsidR="00592400">
        <w:rPr>
          <w:rFonts w:ascii="Arial" w:hAnsi="Arial" w:cs="Arial"/>
          <w:sz w:val="22"/>
          <w:szCs w:val="18"/>
        </w:rPr>
        <w:t xml:space="preserve"> De ser el caso, proporcione información sobre la evolución en las preferencias de consumo del producto importado.</w:t>
      </w:r>
    </w:p>
    <w:p w14:paraId="6D472783" w14:textId="77777777" w:rsidR="00220580" w:rsidRPr="00220580" w:rsidRDefault="00220580" w:rsidP="00220580">
      <w:pPr>
        <w:rPr>
          <w:rFonts w:ascii="Arial" w:hAnsi="Arial" w:cs="Arial"/>
          <w:sz w:val="22"/>
          <w:szCs w:val="22"/>
          <w:lang w:val="es-DO"/>
        </w:rPr>
      </w:pPr>
      <w:r w:rsidRPr="00220580">
        <w:rPr>
          <w:rFonts w:ascii="Arial" w:hAnsi="Arial" w:cs="Arial"/>
          <w:sz w:val="22"/>
          <w:szCs w:val="22"/>
          <w:lang w:val="es-DO"/>
        </w:rPr>
        <w:t>Los consumidores finales del producto objeto de la presente solicitud —galletas dulces y saladas, simples, rellenas o recubiertas— son amplios y diversos, abarcando todos los segmentos de la población, con especial predominancia en los siguientes grupos:</w:t>
      </w:r>
    </w:p>
    <w:p w14:paraId="5DC3CA65" w14:textId="77777777" w:rsidR="00220580" w:rsidRPr="00220580" w:rsidRDefault="00220580" w:rsidP="00220580">
      <w:pPr>
        <w:numPr>
          <w:ilvl w:val="0"/>
          <w:numId w:val="13"/>
        </w:numPr>
        <w:rPr>
          <w:rFonts w:ascii="Arial" w:hAnsi="Arial" w:cs="Arial"/>
          <w:sz w:val="22"/>
          <w:szCs w:val="22"/>
          <w:lang w:val="es-DO"/>
        </w:rPr>
      </w:pPr>
      <w:r w:rsidRPr="00220580">
        <w:rPr>
          <w:rFonts w:ascii="Arial" w:hAnsi="Arial" w:cs="Arial"/>
          <w:sz w:val="22"/>
          <w:szCs w:val="22"/>
          <w:lang w:val="es-DO"/>
        </w:rPr>
        <w:t>Hogares de bajos y medianos ingresos, que consumen galletas como sustituto económico de otros productos de panificación.</w:t>
      </w:r>
    </w:p>
    <w:p w14:paraId="3B385DA2" w14:textId="77777777" w:rsidR="00220580" w:rsidRPr="00220580" w:rsidRDefault="00220580" w:rsidP="00220580">
      <w:pPr>
        <w:numPr>
          <w:ilvl w:val="0"/>
          <w:numId w:val="13"/>
        </w:numPr>
        <w:rPr>
          <w:rFonts w:ascii="Arial" w:hAnsi="Arial" w:cs="Arial"/>
          <w:sz w:val="22"/>
          <w:szCs w:val="22"/>
          <w:lang w:val="es-DO"/>
        </w:rPr>
      </w:pPr>
      <w:r w:rsidRPr="00220580">
        <w:rPr>
          <w:rFonts w:ascii="Arial" w:hAnsi="Arial" w:cs="Arial"/>
          <w:sz w:val="22"/>
          <w:szCs w:val="22"/>
          <w:lang w:val="es-DO"/>
        </w:rPr>
        <w:lastRenderedPageBreak/>
        <w:t>Niños y adolescentes, por el alto contenido calórico, los sabores dulces y la disponibilidad en presentaciones individuales para loncheras o meriendas escolares.</w:t>
      </w:r>
    </w:p>
    <w:p w14:paraId="7C6CDAA0" w14:textId="77777777" w:rsidR="00220580" w:rsidRPr="00220580" w:rsidRDefault="00220580" w:rsidP="00220580">
      <w:pPr>
        <w:numPr>
          <w:ilvl w:val="0"/>
          <w:numId w:val="13"/>
        </w:numPr>
        <w:rPr>
          <w:rFonts w:ascii="Arial" w:hAnsi="Arial" w:cs="Arial"/>
          <w:sz w:val="22"/>
          <w:szCs w:val="22"/>
          <w:lang w:val="es-DO"/>
        </w:rPr>
      </w:pPr>
      <w:r w:rsidRPr="00220580">
        <w:rPr>
          <w:rFonts w:ascii="Arial" w:hAnsi="Arial" w:cs="Arial"/>
          <w:sz w:val="22"/>
          <w:szCs w:val="22"/>
          <w:lang w:val="es-DO"/>
        </w:rPr>
        <w:t>Consumidores urbanos con estilos de vida acelerados, que valoran su carácter práctico, listo para el consumo y de larga vida útil.</w:t>
      </w:r>
    </w:p>
    <w:p w14:paraId="770C36F7" w14:textId="77777777" w:rsidR="00220580" w:rsidRPr="00220580" w:rsidRDefault="00220580" w:rsidP="00220580">
      <w:pPr>
        <w:numPr>
          <w:ilvl w:val="0"/>
          <w:numId w:val="13"/>
        </w:numPr>
        <w:rPr>
          <w:rFonts w:ascii="Arial" w:hAnsi="Arial" w:cs="Arial"/>
          <w:sz w:val="22"/>
          <w:szCs w:val="22"/>
          <w:lang w:val="es-DO"/>
        </w:rPr>
      </w:pPr>
      <w:r w:rsidRPr="00220580">
        <w:rPr>
          <w:rFonts w:ascii="Arial" w:hAnsi="Arial" w:cs="Arial"/>
          <w:sz w:val="22"/>
          <w:szCs w:val="22"/>
          <w:lang w:val="es-DO"/>
        </w:rPr>
        <w:t>Personas mayores o con dietas blandas, en el caso de galletas sin relleno o galletas integrales suaves.</w:t>
      </w:r>
    </w:p>
    <w:p w14:paraId="2AA591E6" w14:textId="77777777" w:rsidR="00220580" w:rsidRPr="00220580" w:rsidRDefault="00220580" w:rsidP="00220580">
      <w:pPr>
        <w:rPr>
          <w:rFonts w:ascii="Arial" w:hAnsi="Arial" w:cs="Arial"/>
          <w:sz w:val="22"/>
          <w:szCs w:val="22"/>
          <w:lang w:val="es-DO"/>
        </w:rPr>
      </w:pPr>
      <w:r w:rsidRPr="00220580">
        <w:rPr>
          <w:rFonts w:ascii="Arial" w:hAnsi="Arial" w:cs="Arial"/>
          <w:sz w:val="22"/>
          <w:szCs w:val="22"/>
          <w:lang w:val="es-DO"/>
        </w:rPr>
        <w:t>En cuanto a la evolución de las preferencias de consumo, se observan las siguientes tendencias relevantes:</w:t>
      </w:r>
    </w:p>
    <w:p w14:paraId="2CDAFB40" w14:textId="11563D43" w:rsidR="00220580" w:rsidRPr="00220580" w:rsidRDefault="00220580" w:rsidP="00220580">
      <w:pPr>
        <w:numPr>
          <w:ilvl w:val="0"/>
          <w:numId w:val="14"/>
        </w:numPr>
        <w:rPr>
          <w:rFonts w:ascii="Arial" w:hAnsi="Arial" w:cs="Arial"/>
          <w:sz w:val="22"/>
          <w:szCs w:val="22"/>
          <w:lang w:val="es-DO"/>
        </w:rPr>
      </w:pPr>
      <w:r w:rsidRPr="00220580">
        <w:rPr>
          <w:rFonts w:ascii="Arial" w:hAnsi="Arial" w:cs="Arial"/>
          <w:sz w:val="22"/>
          <w:szCs w:val="22"/>
          <w:lang w:val="es-DO"/>
        </w:rPr>
        <w:t>Aumento en la demanda de productos importados, especialmente aquellos con sabores diferenciados</w:t>
      </w:r>
    </w:p>
    <w:p w14:paraId="67E57FCB" w14:textId="2112C55F" w:rsidR="00220580" w:rsidRPr="00220580" w:rsidRDefault="00220580" w:rsidP="00220580">
      <w:pPr>
        <w:numPr>
          <w:ilvl w:val="0"/>
          <w:numId w:val="14"/>
        </w:numPr>
        <w:rPr>
          <w:rFonts w:ascii="Arial" w:hAnsi="Arial" w:cs="Arial"/>
          <w:sz w:val="22"/>
          <w:szCs w:val="22"/>
          <w:lang w:val="es-DO"/>
        </w:rPr>
      </w:pPr>
      <w:r w:rsidRPr="00220580">
        <w:rPr>
          <w:rFonts w:ascii="Arial" w:hAnsi="Arial" w:cs="Arial"/>
          <w:sz w:val="22"/>
          <w:szCs w:val="22"/>
          <w:lang w:val="es-DO"/>
        </w:rPr>
        <w:t>Preferencia creciente por productos con atributos "saludables", como galletas integrales, sin azúcar, sin gluten o enriquecidas con fibra.</w:t>
      </w:r>
    </w:p>
    <w:p w14:paraId="7D0BAC21" w14:textId="224CA293" w:rsidR="00530C6A" w:rsidRDefault="00220580" w:rsidP="00222135">
      <w:pPr>
        <w:numPr>
          <w:ilvl w:val="0"/>
          <w:numId w:val="14"/>
        </w:numPr>
        <w:rPr>
          <w:rFonts w:ascii="Arial" w:hAnsi="Arial" w:cs="Arial"/>
          <w:sz w:val="22"/>
          <w:szCs w:val="22"/>
          <w:lang w:val="es-DO"/>
        </w:rPr>
      </w:pPr>
      <w:r w:rsidRPr="00530C6A">
        <w:rPr>
          <w:rFonts w:ascii="Arial" w:hAnsi="Arial" w:cs="Arial"/>
          <w:sz w:val="22"/>
          <w:szCs w:val="22"/>
          <w:lang w:val="es-DO"/>
        </w:rPr>
        <w:t>Mayor frecuencia de compra por impulso</w:t>
      </w:r>
    </w:p>
    <w:p w14:paraId="39B223D7" w14:textId="77777777" w:rsidR="00220580" w:rsidRDefault="00220580" w:rsidP="00973074">
      <w:pPr>
        <w:rPr>
          <w:rFonts w:ascii="Arial" w:hAnsi="Arial" w:cs="Arial"/>
          <w:b/>
          <w:bCs/>
          <w:sz w:val="22"/>
          <w:szCs w:val="22"/>
          <w:lang w:val="es-MX"/>
        </w:rPr>
      </w:pPr>
    </w:p>
    <w:p w14:paraId="05EFD592" w14:textId="36164F2E" w:rsidR="00F3222E" w:rsidRDefault="00CC35D6" w:rsidP="00973074">
      <w:pPr>
        <w:rPr>
          <w:rFonts w:ascii="Arial" w:hAnsi="Arial" w:cs="Arial"/>
          <w:sz w:val="22"/>
          <w:szCs w:val="18"/>
        </w:rPr>
      </w:pPr>
      <w:r w:rsidRPr="00AE6FB6">
        <w:rPr>
          <w:rFonts w:ascii="Arial" w:hAnsi="Arial" w:cs="Arial"/>
          <w:b/>
          <w:bCs/>
          <w:sz w:val="22"/>
          <w:szCs w:val="22"/>
          <w:lang w:val="es-MX"/>
        </w:rPr>
        <w:t xml:space="preserve">Punto </w:t>
      </w:r>
      <w:r w:rsidR="00860084">
        <w:rPr>
          <w:rFonts w:ascii="Arial" w:hAnsi="Arial" w:cs="Arial"/>
          <w:b/>
          <w:bCs/>
          <w:sz w:val="22"/>
          <w:szCs w:val="22"/>
          <w:lang w:val="es-MX"/>
        </w:rPr>
        <w:t>1</w:t>
      </w:r>
      <w:r w:rsidR="00CF6BAC">
        <w:rPr>
          <w:rFonts w:ascii="Arial" w:hAnsi="Arial" w:cs="Arial"/>
          <w:b/>
          <w:bCs/>
          <w:sz w:val="22"/>
          <w:szCs w:val="22"/>
          <w:lang w:val="es-MX"/>
        </w:rPr>
        <w:t>3</w:t>
      </w:r>
      <w:r w:rsidRPr="00AE6FB6">
        <w:rPr>
          <w:rFonts w:ascii="Arial" w:hAnsi="Arial" w:cs="Arial"/>
          <w:b/>
          <w:bCs/>
          <w:sz w:val="22"/>
          <w:szCs w:val="22"/>
          <w:lang w:val="es-MX"/>
        </w:rPr>
        <w:t>.</w:t>
      </w:r>
      <w:r w:rsidRPr="00AE6FB6">
        <w:rPr>
          <w:rFonts w:ascii="Arial" w:hAnsi="Arial" w:cs="Arial"/>
          <w:sz w:val="22"/>
          <w:szCs w:val="22"/>
          <w:lang w:val="es-MX"/>
        </w:rPr>
        <w:t xml:space="preserve"> </w:t>
      </w:r>
      <w:r w:rsidRPr="00AE6FB6">
        <w:rPr>
          <w:rFonts w:ascii="Arial" w:hAnsi="Arial" w:cs="Arial"/>
          <w:sz w:val="22"/>
          <w:szCs w:val="18"/>
        </w:rPr>
        <w:t>Describa</w:t>
      </w:r>
      <w:r w:rsidR="00F3222E" w:rsidRPr="00AE6FB6">
        <w:rPr>
          <w:rFonts w:ascii="Arial" w:hAnsi="Arial" w:cs="Arial"/>
          <w:sz w:val="22"/>
          <w:szCs w:val="18"/>
        </w:rPr>
        <w:t xml:space="preserve"> los distintos modelos en que se importa el producto, precisando si existen diferencias de costos o precios entre los mismos</w:t>
      </w:r>
      <w:r w:rsidR="0068256A">
        <w:rPr>
          <w:rFonts w:ascii="Arial" w:hAnsi="Arial" w:cs="Arial"/>
          <w:sz w:val="22"/>
          <w:szCs w:val="18"/>
        </w:rPr>
        <w:t>.</w:t>
      </w:r>
    </w:p>
    <w:tbl>
      <w:tblPr>
        <w:tblW w:w="93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
        <w:gridCol w:w="1258"/>
        <w:gridCol w:w="1544"/>
        <w:gridCol w:w="3600"/>
        <w:gridCol w:w="1350"/>
        <w:gridCol w:w="720"/>
      </w:tblGrid>
      <w:tr w:rsidR="003C1267" w:rsidRPr="00434814" w14:paraId="48181FE7" w14:textId="77777777" w:rsidTr="003C1267">
        <w:trPr>
          <w:trHeight w:val="1350"/>
        </w:trPr>
        <w:tc>
          <w:tcPr>
            <w:tcW w:w="888" w:type="dxa"/>
            <w:shd w:val="clear" w:color="auto" w:fill="CCCCCC"/>
          </w:tcPr>
          <w:p w14:paraId="6A73EDC5" w14:textId="77777777" w:rsidR="00434814" w:rsidRPr="008750E7" w:rsidRDefault="00434814" w:rsidP="00434814">
            <w:pPr>
              <w:pStyle w:val="Sinespaciado"/>
              <w:rPr>
                <w:sz w:val="20"/>
                <w:szCs w:val="20"/>
              </w:rPr>
            </w:pPr>
            <w:r w:rsidRPr="008750E7">
              <w:rPr>
                <w:sz w:val="20"/>
                <w:szCs w:val="20"/>
              </w:rPr>
              <w:t>No</w:t>
            </w:r>
          </w:p>
        </w:tc>
        <w:tc>
          <w:tcPr>
            <w:tcW w:w="1258" w:type="dxa"/>
            <w:shd w:val="clear" w:color="auto" w:fill="CCCCCC"/>
          </w:tcPr>
          <w:p w14:paraId="7C757F12" w14:textId="77777777" w:rsidR="00434814" w:rsidRPr="008750E7" w:rsidRDefault="00434814" w:rsidP="00434814">
            <w:pPr>
              <w:pStyle w:val="Sinespaciado"/>
              <w:rPr>
                <w:sz w:val="20"/>
                <w:szCs w:val="20"/>
              </w:rPr>
            </w:pPr>
            <w:proofErr w:type="spellStart"/>
            <w:r w:rsidRPr="008750E7">
              <w:rPr>
                <w:sz w:val="20"/>
                <w:szCs w:val="20"/>
              </w:rPr>
              <w:t>Descripción</w:t>
            </w:r>
            <w:proofErr w:type="spellEnd"/>
            <w:r w:rsidRPr="008750E7">
              <w:rPr>
                <w:sz w:val="20"/>
                <w:szCs w:val="20"/>
              </w:rPr>
              <w:t xml:space="preserve"> </w:t>
            </w:r>
            <w:proofErr w:type="spellStart"/>
            <w:r w:rsidRPr="008750E7">
              <w:rPr>
                <w:sz w:val="20"/>
                <w:szCs w:val="20"/>
              </w:rPr>
              <w:t>comercial</w:t>
            </w:r>
            <w:proofErr w:type="spellEnd"/>
            <w:r w:rsidRPr="008750E7">
              <w:rPr>
                <w:sz w:val="20"/>
                <w:szCs w:val="20"/>
              </w:rPr>
              <w:t xml:space="preserve"> del </w:t>
            </w:r>
            <w:proofErr w:type="spellStart"/>
            <w:r w:rsidRPr="008750E7">
              <w:rPr>
                <w:sz w:val="20"/>
                <w:szCs w:val="20"/>
              </w:rPr>
              <w:t>producto</w:t>
            </w:r>
            <w:proofErr w:type="spellEnd"/>
          </w:p>
        </w:tc>
        <w:tc>
          <w:tcPr>
            <w:tcW w:w="1544" w:type="dxa"/>
            <w:shd w:val="clear" w:color="auto" w:fill="CCCCCC"/>
          </w:tcPr>
          <w:p w14:paraId="4298D3F1" w14:textId="77777777" w:rsidR="00434814" w:rsidRPr="008750E7" w:rsidRDefault="00434814" w:rsidP="00434814">
            <w:pPr>
              <w:pStyle w:val="Sinespaciado"/>
              <w:rPr>
                <w:sz w:val="20"/>
                <w:szCs w:val="20"/>
                <w:lang w:val="es-DO"/>
              </w:rPr>
            </w:pPr>
            <w:r w:rsidRPr="008750E7">
              <w:rPr>
                <w:sz w:val="20"/>
                <w:szCs w:val="20"/>
                <w:lang w:val="es-DO"/>
              </w:rPr>
              <w:t>Características técnicas (materiales, medidas, peso u otras relevantes que los distingan entre un tipo y otro)</w:t>
            </w:r>
          </w:p>
        </w:tc>
        <w:tc>
          <w:tcPr>
            <w:tcW w:w="3600" w:type="dxa"/>
            <w:shd w:val="clear" w:color="auto" w:fill="CCCCCC"/>
          </w:tcPr>
          <w:p w14:paraId="7C07AEDF" w14:textId="77777777" w:rsidR="00434814" w:rsidRPr="008750E7" w:rsidRDefault="00434814" w:rsidP="00434814">
            <w:pPr>
              <w:pStyle w:val="Sinespaciado"/>
              <w:rPr>
                <w:sz w:val="20"/>
                <w:szCs w:val="20"/>
              </w:rPr>
            </w:pPr>
            <w:proofErr w:type="spellStart"/>
            <w:r w:rsidRPr="008750E7">
              <w:rPr>
                <w:sz w:val="20"/>
                <w:szCs w:val="20"/>
              </w:rPr>
              <w:t>Usos</w:t>
            </w:r>
            <w:proofErr w:type="spellEnd"/>
            <w:r w:rsidRPr="008750E7">
              <w:rPr>
                <w:sz w:val="20"/>
                <w:szCs w:val="20"/>
              </w:rPr>
              <w:t xml:space="preserve"> y </w:t>
            </w:r>
            <w:proofErr w:type="spellStart"/>
            <w:r w:rsidRPr="008750E7">
              <w:rPr>
                <w:sz w:val="20"/>
                <w:szCs w:val="20"/>
              </w:rPr>
              <w:t>funciones</w:t>
            </w:r>
            <w:proofErr w:type="spellEnd"/>
          </w:p>
        </w:tc>
        <w:tc>
          <w:tcPr>
            <w:tcW w:w="1350" w:type="dxa"/>
            <w:shd w:val="clear" w:color="auto" w:fill="CCCCCC"/>
          </w:tcPr>
          <w:p w14:paraId="4DCC978C" w14:textId="77777777" w:rsidR="00434814" w:rsidRPr="008750E7" w:rsidRDefault="00434814" w:rsidP="00434814">
            <w:pPr>
              <w:pStyle w:val="Sinespaciado"/>
              <w:rPr>
                <w:sz w:val="20"/>
                <w:szCs w:val="20"/>
              </w:rPr>
            </w:pPr>
            <w:proofErr w:type="spellStart"/>
            <w:r w:rsidRPr="008750E7">
              <w:rPr>
                <w:sz w:val="20"/>
                <w:szCs w:val="20"/>
              </w:rPr>
              <w:t>Clasificación</w:t>
            </w:r>
            <w:proofErr w:type="spellEnd"/>
            <w:r w:rsidRPr="008750E7">
              <w:rPr>
                <w:sz w:val="20"/>
                <w:szCs w:val="20"/>
              </w:rPr>
              <w:t xml:space="preserve"> </w:t>
            </w:r>
            <w:proofErr w:type="spellStart"/>
            <w:r w:rsidRPr="008750E7">
              <w:rPr>
                <w:sz w:val="20"/>
                <w:szCs w:val="20"/>
              </w:rPr>
              <w:t>Arancelaria</w:t>
            </w:r>
            <w:proofErr w:type="spellEnd"/>
          </w:p>
        </w:tc>
        <w:tc>
          <w:tcPr>
            <w:tcW w:w="720" w:type="dxa"/>
            <w:shd w:val="clear" w:color="auto" w:fill="CCCCCC"/>
          </w:tcPr>
          <w:p w14:paraId="3CDEBD7C" w14:textId="77777777" w:rsidR="00434814" w:rsidRPr="008750E7" w:rsidRDefault="00434814" w:rsidP="00434814">
            <w:pPr>
              <w:pStyle w:val="Sinespaciado"/>
              <w:rPr>
                <w:sz w:val="20"/>
                <w:szCs w:val="20"/>
              </w:rPr>
            </w:pPr>
            <w:proofErr w:type="spellStart"/>
            <w:r w:rsidRPr="008750E7">
              <w:rPr>
                <w:sz w:val="20"/>
                <w:szCs w:val="20"/>
              </w:rPr>
              <w:t>Tratamiento</w:t>
            </w:r>
            <w:proofErr w:type="spellEnd"/>
            <w:r w:rsidRPr="008750E7">
              <w:rPr>
                <w:sz w:val="20"/>
                <w:szCs w:val="20"/>
              </w:rPr>
              <w:t xml:space="preserve"> </w:t>
            </w:r>
            <w:proofErr w:type="spellStart"/>
            <w:r w:rsidRPr="008750E7">
              <w:rPr>
                <w:sz w:val="20"/>
                <w:szCs w:val="20"/>
              </w:rPr>
              <w:t>Arancelario</w:t>
            </w:r>
            <w:proofErr w:type="spellEnd"/>
          </w:p>
        </w:tc>
      </w:tr>
      <w:tr w:rsidR="003C1267" w:rsidRPr="00434814" w14:paraId="5F5676CC" w14:textId="77777777" w:rsidTr="003C1267">
        <w:trPr>
          <w:trHeight w:val="309"/>
        </w:trPr>
        <w:tc>
          <w:tcPr>
            <w:tcW w:w="888" w:type="dxa"/>
          </w:tcPr>
          <w:p w14:paraId="608CC34C" w14:textId="77777777" w:rsidR="00434814" w:rsidRPr="00434814" w:rsidRDefault="00434814" w:rsidP="00434814">
            <w:pPr>
              <w:pStyle w:val="Sinespaciado"/>
            </w:pPr>
            <w:r w:rsidRPr="00434814">
              <w:t>Tipo 1</w:t>
            </w:r>
          </w:p>
        </w:tc>
        <w:tc>
          <w:tcPr>
            <w:tcW w:w="1258" w:type="dxa"/>
          </w:tcPr>
          <w:p w14:paraId="132D2769" w14:textId="77777777" w:rsidR="00434814" w:rsidRPr="00434814" w:rsidRDefault="00434814" w:rsidP="00434814">
            <w:pPr>
              <w:pStyle w:val="Sinespaciado"/>
            </w:pPr>
            <w:r w:rsidRPr="00434814">
              <w:t>CREMICA Jumbo</w:t>
            </w:r>
          </w:p>
        </w:tc>
        <w:tc>
          <w:tcPr>
            <w:tcW w:w="1544" w:type="dxa"/>
          </w:tcPr>
          <w:p w14:paraId="464D90BB" w14:textId="77777777" w:rsidR="00434814" w:rsidRPr="003C1267" w:rsidRDefault="00434814" w:rsidP="00434814">
            <w:pPr>
              <w:pStyle w:val="Sinespaciado"/>
              <w:rPr>
                <w:lang w:val="es-DO"/>
              </w:rPr>
            </w:pPr>
            <w:r w:rsidRPr="003C1267">
              <w:rPr>
                <w:lang w:val="es-DO"/>
              </w:rPr>
              <w:t>540gr (45gr x 12) galleta rellena</w:t>
            </w:r>
          </w:p>
        </w:tc>
        <w:tc>
          <w:tcPr>
            <w:tcW w:w="3600" w:type="dxa"/>
          </w:tcPr>
          <w:p w14:paraId="28B62882" w14:textId="77777777" w:rsidR="00434814" w:rsidRPr="003C1267" w:rsidRDefault="00434814" w:rsidP="00434814">
            <w:pPr>
              <w:pStyle w:val="Sinespaciado"/>
              <w:rPr>
                <w:lang w:val="es-DO"/>
              </w:rPr>
            </w:pPr>
            <w:r w:rsidRPr="003C1267">
              <w:rPr>
                <w:lang w:val="es-DO"/>
              </w:rPr>
              <w:t>Alimento de consumo masivo, listo para el consumo directo, sin requerir preparación adicional.</w:t>
            </w:r>
          </w:p>
        </w:tc>
        <w:tc>
          <w:tcPr>
            <w:tcW w:w="1350" w:type="dxa"/>
          </w:tcPr>
          <w:p w14:paraId="6F3CBD25" w14:textId="77777777" w:rsidR="00434814" w:rsidRPr="00434814" w:rsidRDefault="00434814" w:rsidP="00434814">
            <w:pPr>
              <w:pStyle w:val="Sinespaciado"/>
            </w:pPr>
            <w:r w:rsidRPr="00434814">
              <w:t>1905.31.90</w:t>
            </w:r>
          </w:p>
        </w:tc>
        <w:tc>
          <w:tcPr>
            <w:tcW w:w="720" w:type="dxa"/>
          </w:tcPr>
          <w:p w14:paraId="08311DF2" w14:textId="77777777" w:rsidR="00434814" w:rsidRPr="00434814" w:rsidRDefault="00434814" w:rsidP="00434814">
            <w:pPr>
              <w:pStyle w:val="Sinespaciado"/>
            </w:pPr>
            <w:r w:rsidRPr="00434814">
              <w:t>20%</w:t>
            </w:r>
          </w:p>
        </w:tc>
      </w:tr>
      <w:tr w:rsidR="003C1267" w:rsidRPr="00434814" w14:paraId="0BD11B75" w14:textId="77777777" w:rsidTr="003C1267">
        <w:trPr>
          <w:trHeight w:val="309"/>
        </w:trPr>
        <w:tc>
          <w:tcPr>
            <w:tcW w:w="888" w:type="dxa"/>
          </w:tcPr>
          <w:p w14:paraId="13185E8F" w14:textId="77777777" w:rsidR="00434814" w:rsidRPr="00434814" w:rsidRDefault="00434814" w:rsidP="00434814">
            <w:pPr>
              <w:pStyle w:val="Sinespaciado"/>
            </w:pPr>
            <w:r w:rsidRPr="00434814">
              <w:t>Tipo 2</w:t>
            </w:r>
          </w:p>
        </w:tc>
        <w:tc>
          <w:tcPr>
            <w:tcW w:w="1258" w:type="dxa"/>
          </w:tcPr>
          <w:p w14:paraId="28F03D63" w14:textId="77777777" w:rsidR="00434814" w:rsidRPr="00434814" w:rsidRDefault="00434814" w:rsidP="00434814">
            <w:pPr>
              <w:pStyle w:val="Sinespaciado"/>
            </w:pPr>
            <w:proofErr w:type="gramStart"/>
            <w:r w:rsidRPr="00434814">
              <w:t xml:space="preserve">CREMICA  </w:t>
            </w:r>
            <w:proofErr w:type="spellStart"/>
            <w:r w:rsidRPr="00434814">
              <w:t>Twinnies</w:t>
            </w:r>
            <w:proofErr w:type="spellEnd"/>
            <w:proofErr w:type="gramEnd"/>
          </w:p>
        </w:tc>
        <w:tc>
          <w:tcPr>
            <w:tcW w:w="1544" w:type="dxa"/>
          </w:tcPr>
          <w:p w14:paraId="236FC39A" w14:textId="77777777" w:rsidR="00434814" w:rsidRPr="003C1267" w:rsidRDefault="00434814" w:rsidP="00434814">
            <w:pPr>
              <w:pStyle w:val="Sinespaciado"/>
              <w:rPr>
                <w:lang w:val="es-DO"/>
              </w:rPr>
            </w:pPr>
            <w:r w:rsidRPr="003C1267">
              <w:rPr>
                <w:lang w:val="es-DO"/>
              </w:rPr>
              <w:t>276gr (23gr x 12) galleta rellena</w:t>
            </w:r>
          </w:p>
        </w:tc>
        <w:tc>
          <w:tcPr>
            <w:tcW w:w="3600" w:type="dxa"/>
          </w:tcPr>
          <w:p w14:paraId="11AFAD1C" w14:textId="77777777" w:rsidR="00434814" w:rsidRPr="003C1267" w:rsidRDefault="00434814" w:rsidP="00434814">
            <w:pPr>
              <w:pStyle w:val="Sinespaciado"/>
              <w:rPr>
                <w:lang w:val="es-DO"/>
              </w:rPr>
            </w:pPr>
            <w:r w:rsidRPr="003C1267">
              <w:rPr>
                <w:lang w:val="es-DO"/>
              </w:rPr>
              <w:t>Alimento de consumo masivo, listo para el consumo directo, sin requerir preparación adicional.</w:t>
            </w:r>
          </w:p>
        </w:tc>
        <w:tc>
          <w:tcPr>
            <w:tcW w:w="1350" w:type="dxa"/>
          </w:tcPr>
          <w:p w14:paraId="1B90CD90" w14:textId="77777777" w:rsidR="00434814" w:rsidRPr="00434814" w:rsidRDefault="00434814" w:rsidP="00434814">
            <w:pPr>
              <w:pStyle w:val="Sinespaciado"/>
            </w:pPr>
            <w:r w:rsidRPr="00434814">
              <w:t>1905.31.90</w:t>
            </w:r>
          </w:p>
        </w:tc>
        <w:tc>
          <w:tcPr>
            <w:tcW w:w="720" w:type="dxa"/>
          </w:tcPr>
          <w:p w14:paraId="1D2ABE3E" w14:textId="77777777" w:rsidR="00434814" w:rsidRPr="00434814" w:rsidRDefault="00434814" w:rsidP="00434814">
            <w:pPr>
              <w:pStyle w:val="Sinespaciado"/>
            </w:pPr>
            <w:r w:rsidRPr="00434814">
              <w:t>20%</w:t>
            </w:r>
          </w:p>
        </w:tc>
      </w:tr>
      <w:tr w:rsidR="003C1267" w:rsidRPr="00434814" w14:paraId="25C07CF3" w14:textId="77777777" w:rsidTr="003C1267">
        <w:trPr>
          <w:trHeight w:val="298"/>
        </w:trPr>
        <w:tc>
          <w:tcPr>
            <w:tcW w:w="888" w:type="dxa"/>
          </w:tcPr>
          <w:p w14:paraId="7016FD31" w14:textId="77777777" w:rsidR="00434814" w:rsidRPr="00434814" w:rsidRDefault="00434814" w:rsidP="00434814">
            <w:pPr>
              <w:pStyle w:val="Sinespaciado"/>
            </w:pPr>
            <w:r w:rsidRPr="00434814">
              <w:t>Tipo 3</w:t>
            </w:r>
          </w:p>
        </w:tc>
        <w:tc>
          <w:tcPr>
            <w:tcW w:w="1258" w:type="dxa"/>
          </w:tcPr>
          <w:p w14:paraId="3CFC28A7" w14:textId="77777777" w:rsidR="00434814" w:rsidRPr="00434814" w:rsidRDefault="00434814" w:rsidP="00434814">
            <w:pPr>
              <w:pStyle w:val="Sinespaciado"/>
            </w:pPr>
            <w:r w:rsidRPr="00434814">
              <w:t>CREMICA Trio 6</w:t>
            </w:r>
          </w:p>
        </w:tc>
        <w:tc>
          <w:tcPr>
            <w:tcW w:w="1544" w:type="dxa"/>
          </w:tcPr>
          <w:p w14:paraId="30B05F38" w14:textId="77777777" w:rsidR="00434814" w:rsidRPr="003C1267" w:rsidRDefault="00434814" w:rsidP="00434814">
            <w:pPr>
              <w:pStyle w:val="Sinespaciado"/>
              <w:rPr>
                <w:lang w:val="es-DO"/>
              </w:rPr>
            </w:pPr>
            <w:r w:rsidRPr="003C1267">
              <w:rPr>
                <w:lang w:val="es-DO"/>
              </w:rPr>
              <w:t>504gr (46gr x 12) galleta rellena</w:t>
            </w:r>
          </w:p>
        </w:tc>
        <w:tc>
          <w:tcPr>
            <w:tcW w:w="3600" w:type="dxa"/>
          </w:tcPr>
          <w:p w14:paraId="7941A4EE" w14:textId="77777777" w:rsidR="00434814" w:rsidRPr="003C1267" w:rsidRDefault="00434814" w:rsidP="00434814">
            <w:pPr>
              <w:pStyle w:val="Sinespaciado"/>
              <w:rPr>
                <w:lang w:val="es-DO"/>
              </w:rPr>
            </w:pPr>
            <w:r w:rsidRPr="003C1267">
              <w:rPr>
                <w:lang w:val="es-DO"/>
              </w:rPr>
              <w:t>Alimento de consumo masivo, listo para el consumo directo, sin requerir preparación adicional.</w:t>
            </w:r>
          </w:p>
        </w:tc>
        <w:tc>
          <w:tcPr>
            <w:tcW w:w="1350" w:type="dxa"/>
          </w:tcPr>
          <w:p w14:paraId="66614A80" w14:textId="77777777" w:rsidR="00434814" w:rsidRPr="00434814" w:rsidRDefault="00434814" w:rsidP="00434814">
            <w:pPr>
              <w:pStyle w:val="Sinespaciado"/>
            </w:pPr>
            <w:r w:rsidRPr="00434814">
              <w:t>1905.31.90</w:t>
            </w:r>
          </w:p>
        </w:tc>
        <w:tc>
          <w:tcPr>
            <w:tcW w:w="720" w:type="dxa"/>
          </w:tcPr>
          <w:p w14:paraId="3D73FD12" w14:textId="77777777" w:rsidR="00434814" w:rsidRPr="00434814" w:rsidRDefault="00434814" w:rsidP="00434814">
            <w:pPr>
              <w:pStyle w:val="Sinespaciado"/>
            </w:pPr>
            <w:r w:rsidRPr="00434814">
              <w:t>20%</w:t>
            </w:r>
          </w:p>
        </w:tc>
      </w:tr>
      <w:tr w:rsidR="003C1267" w:rsidRPr="00434814" w14:paraId="2DA4D678" w14:textId="77777777" w:rsidTr="003C1267">
        <w:trPr>
          <w:trHeight w:val="608"/>
        </w:trPr>
        <w:tc>
          <w:tcPr>
            <w:tcW w:w="888" w:type="dxa"/>
          </w:tcPr>
          <w:p w14:paraId="64862ED9" w14:textId="77777777" w:rsidR="00434814" w:rsidRPr="00434814" w:rsidRDefault="00434814" w:rsidP="00434814">
            <w:pPr>
              <w:pStyle w:val="Sinespaciado"/>
            </w:pPr>
            <w:r w:rsidRPr="00434814">
              <w:t>Tipo 4</w:t>
            </w:r>
          </w:p>
        </w:tc>
        <w:tc>
          <w:tcPr>
            <w:tcW w:w="1258" w:type="dxa"/>
          </w:tcPr>
          <w:p w14:paraId="0AC019FF" w14:textId="77777777" w:rsidR="00434814" w:rsidRPr="00434814" w:rsidRDefault="00434814" w:rsidP="00434814">
            <w:pPr>
              <w:pStyle w:val="Sinespaciado"/>
            </w:pPr>
            <w:r w:rsidRPr="00434814">
              <w:t>CREMICA Sandwich cheese cream</w:t>
            </w:r>
          </w:p>
        </w:tc>
        <w:tc>
          <w:tcPr>
            <w:tcW w:w="1544" w:type="dxa"/>
          </w:tcPr>
          <w:p w14:paraId="06B1F2FA" w14:textId="77777777" w:rsidR="00434814" w:rsidRPr="003C1267" w:rsidRDefault="00434814" w:rsidP="00434814">
            <w:pPr>
              <w:pStyle w:val="Sinespaciado"/>
              <w:rPr>
                <w:lang w:val="es-DO"/>
              </w:rPr>
            </w:pPr>
            <w:r w:rsidRPr="003C1267">
              <w:rPr>
                <w:lang w:val="es-DO"/>
              </w:rPr>
              <w:t xml:space="preserve">324gr (27gr x 12) </w:t>
            </w:r>
            <w:proofErr w:type="gramStart"/>
            <w:r w:rsidRPr="003C1267">
              <w:rPr>
                <w:lang w:val="es-DO"/>
              </w:rPr>
              <w:t>galletas rellena</w:t>
            </w:r>
            <w:proofErr w:type="gramEnd"/>
          </w:p>
        </w:tc>
        <w:tc>
          <w:tcPr>
            <w:tcW w:w="3600" w:type="dxa"/>
          </w:tcPr>
          <w:p w14:paraId="73C32228" w14:textId="77777777" w:rsidR="00434814" w:rsidRPr="003C1267" w:rsidRDefault="00434814" w:rsidP="00434814">
            <w:pPr>
              <w:pStyle w:val="Sinespaciado"/>
              <w:rPr>
                <w:lang w:val="es-DO"/>
              </w:rPr>
            </w:pPr>
            <w:r w:rsidRPr="003C1267">
              <w:rPr>
                <w:lang w:val="es-DO"/>
              </w:rPr>
              <w:t>Alimento de consumo masivo, listo para el consumo directo, sin requerir preparación adicional.</w:t>
            </w:r>
          </w:p>
        </w:tc>
        <w:tc>
          <w:tcPr>
            <w:tcW w:w="1350" w:type="dxa"/>
          </w:tcPr>
          <w:p w14:paraId="2002415C" w14:textId="77777777" w:rsidR="00434814" w:rsidRPr="00434814" w:rsidRDefault="00434814" w:rsidP="00434814">
            <w:pPr>
              <w:pStyle w:val="Sinespaciado"/>
            </w:pPr>
            <w:r w:rsidRPr="00434814">
              <w:t>1905.31.90</w:t>
            </w:r>
          </w:p>
        </w:tc>
        <w:tc>
          <w:tcPr>
            <w:tcW w:w="720" w:type="dxa"/>
          </w:tcPr>
          <w:p w14:paraId="11921E65" w14:textId="77777777" w:rsidR="00434814" w:rsidRPr="00434814" w:rsidRDefault="00434814" w:rsidP="00434814">
            <w:pPr>
              <w:pStyle w:val="Sinespaciado"/>
            </w:pPr>
            <w:r w:rsidRPr="00434814">
              <w:t>20%</w:t>
            </w:r>
          </w:p>
        </w:tc>
      </w:tr>
      <w:tr w:rsidR="006D3979" w:rsidRPr="003C1267" w14:paraId="5182F9F1" w14:textId="77777777" w:rsidTr="003C1267">
        <w:trPr>
          <w:trHeight w:val="309"/>
        </w:trPr>
        <w:tc>
          <w:tcPr>
            <w:tcW w:w="888" w:type="dxa"/>
          </w:tcPr>
          <w:p w14:paraId="27C481E7" w14:textId="77777777" w:rsidR="006D3979" w:rsidRPr="00434814" w:rsidRDefault="006D3979" w:rsidP="006D3979">
            <w:pPr>
              <w:pStyle w:val="Sinespaciado"/>
            </w:pPr>
            <w:r w:rsidRPr="00434814">
              <w:t>Tipo 5</w:t>
            </w:r>
          </w:p>
        </w:tc>
        <w:tc>
          <w:tcPr>
            <w:tcW w:w="1258" w:type="dxa"/>
          </w:tcPr>
          <w:p w14:paraId="38B83942" w14:textId="77777777" w:rsidR="006D3979" w:rsidRPr="00434814" w:rsidRDefault="006D3979" w:rsidP="006D3979">
            <w:pPr>
              <w:pStyle w:val="Sinespaciado"/>
            </w:pPr>
            <w:r w:rsidRPr="00434814">
              <w:t>CREMICA Malt &amp; Milk</w:t>
            </w:r>
          </w:p>
        </w:tc>
        <w:tc>
          <w:tcPr>
            <w:tcW w:w="1544" w:type="dxa"/>
          </w:tcPr>
          <w:p w14:paraId="0E79779D" w14:textId="77777777" w:rsidR="006D3979" w:rsidRPr="003C1267" w:rsidRDefault="006D3979" w:rsidP="006D3979">
            <w:pPr>
              <w:pStyle w:val="Sinespaciado"/>
              <w:rPr>
                <w:lang w:val="es-DO"/>
              </w:rPr>
            </w:pPr>
            <w:r w:rsidRPr="003C1267">
              <w:rPr>
                <w:lang w:val="es-DO"/>
              </w:rPr>
              <w:t>324gr (27gr x 12) galleta dulce</w:t>
            </w:r>
          </w:p>
        </w:tc>
        <w:tc>
          <w:tcPr>
            <w:tcW w:w="3600" w:type="dxa"/>
          </w:tcPr>
          <w:p w14:paraId="64EE8552" w14:textId="77777777" w:rsidR="006D3979" w:rsidRPr="003C1267" w:rsidRDefault="006D3979" w:rsidP="006D3979">
            <w:pPr>
              <w:pStyle w:val="Sinespaciado"/>
              <w:rPr>
                <w:lang w:val="es-DO"/>
              </w:rPr>
            </w:pPr>
            <w:r w:rsidRPr="003C1267">
              <w:rPr>
                <w:lang w:val="es-DO"/>
              </w:rPr>
              <w:t>Alimento de consumo masivo, listo para el consumo directo, sin requerir preparación adicional.</w:t>
            </w:r>
          </w:p>
        </w:tc>
        <w:tc>
          <w:tcPr>
            <w:tcW w:w="1350" w:type="dxa"/>
          </w:tcPr>
          <w:p w14:paraId="2D7D78FA" w14:textId="346A2F03" w:rsidR="006D3979" w:rsidRPr="003C1267" w:rsidRDefault="006D3979" w:rsidP="006D3979">
            <w:pPr>
              <w:pStyle w:val="Sinespaciado"/>
              <w:rPr>
                <w:lang w:val="es-DO"/>
              </w:rPr>
            </w:pPr>
            <w:r w:rsidRPr="00434814">
              <w:t>1905.31.90</w:t>
            </w:r>
          </w:p>
        </w:tc>
        <w:tc>
          <w:tcPr>
            <w:tcW w:w="720" w:type="dxa"/>
          </w:tcPr>
          <w:p w14:paraId="4196CEA9" w14:textId="689A5D74" w:rsidR="006D3979" w:rsidRPr="003C1267" w:rsidRDefault="006D3979" w:rsidP="006D3979">
            <w:pPr>
              <w:pStyle w:val="Sinespaciado"/>
              <w:rPr>
                <w:lang w:val="es-DO"/>
              </w:rPr>
            </w:pPr>
            <w:r w:rsidRPr="00434814">
              <w:t>20%</w:t>
            </w:r>
          </w:p>
        </w:tc>
      </w:tr>
      <w:tr w:rsidR="006D3979" w:rsidRPr="003C1267" w14:paraId="561732DD" w14:textId="77777777" w:rsidTr="003C1267">
        <w:trPr>
          <w:trHeight w:val="309"/>
        </w:trPr>
        <w:tc>
          <w:tcPr>
            <w:tcW w:w="888" w:type="dxa"/>
          </w:tcPr>
          <w:p w14:paraId="28BB7682" w14:textId="77777777" w:rsidR="006D3979" w:rsidRPr="00434814" w:rsidRDefault="006D3979" w:rsidP="006D3979">
            <w:pPr>
              <w:pStyle w:val="Sinespaciado"/>
            </w:pPr>
            <w:r w:rsidRPr="00434814">
              <w:lastRenderedPageBreak/>
              <w:t>Tipo 6</w:t>
            </w:r>
          </w:p>
        </w:tc>
        <w:tc>
          <w:tcPr>
            <w:tcW w:w="1258" w:type="dxa"/>
          </w:tcPr>
          <w:p w14:paraId="3ABE188B" w14:textId="77777777" w:rsidR="006D3979" w:rsidRPr="00434814" w:rsidRDefault="006D3979" w:rsidP="006D3979">
            <w:pPr>
              <w:pStyle w:val="Sinespaciado"/>
            </w:pPr>
            <w:r w:rsidRPr="00434814">
              <w:t xml:space="preserve">CREMICA </w:t>
            </w:r>
            <w:proofErr w:type="spellStart"/>
            <w:r w:rsidRPr="00434814">
              <w:t>Cremelo</w:t>
            </w:r>
            <w:proofErr w:type="spellEnd"/>
          </w:p>
        </w:tc>
        <w:tc>
          <w:tcPr>
            <w:tcW w:w="1544" w:type="dxa"/>
          </w:tcPr>
          <w:p w14:paraId="29C052A1" w14:textId="77777777" w:rsidR="006D3979" w:rsidRPr="003C1267" w:rsidRDefault="006D3979" w:rsidP="006D3979">
            <w:pPr>
              <w:pStyle w:val="Sinespaciado"/>
              <w:rPr>
                <w:lang w:val="es-DO"/>
              </w:rPr>
            </w:pPr>
            <w:r w:rsidRPr="003C1267">
              <w:rPr>
                <w:lang w:val="es-DO"/>
              </w:rPr>
              <w:t>264gr (22gr x 12) galleta dulce</w:t>
            </w:r>
          </w:p>
        </w:tc>
        <w:tc>
          <w:tcPr>
            <w:tcW w:w="3600" w:type="dxa"/>
          </w:tcPr>
          <w:p w14:paraId="522EC4ED" w14:textId="77777777" w:rsidR="006D3979" w:rsidRPr="003C1267" w:rsidRDefault="006D3979" w:rsidP="006D3979">
            <w:pPr>
              <w:pStyle w:val="Sinespaciado"/>
              <w:rPr>
                <w:lang w:val="es-DO"/>
              </w:rPr>
            </w:pPr>
            <w:r w:rsidRPr="003C1267">
              <w:rPr>
                <w:lang w:val="es-DO"/>
              </w:rPr>
              <w:t>Alimento de consumo masivo, listo para el consumo directo, sin requerir preparación adicional.</w:t>
            </w:r>
          </w:p>
        </w:tc>
        <w:tc>
          <w:tcPr>
            <w:tcW w:w="1350" w:type="dxa"/>
          </w:tcPr>
          <w:p w14:paraId="67459B27" w14:textId="381D0EC2" w:rsidR="006D3979" w:rsidRPr="003C1267" w:rsidRDefault="006D3979" w:rsidP="006D3979">
            <w:pPr>
              <w:pStyle w:val="Sinespaciado"/>
              <w:rPr>
                <w:lang w:val="es-DO"/>
              </w:rPr>
            </w:pPr>
            <w:r w:rsidRPr="00434814">
              <w:t>1905.31.90</w:t>
            </w:r>
          </w:p>
        </w:tc>
        <w:tc>
          <w:tcPr>
            <w:tcW w:w="720" w:type="dxa"/>
          </w:tcPr>
          <w:p w14:paraId="745E05F3" w14:textId="4DCBFCEC" w:rsidR="006D3979" w:rsidRPr="003C1267" w:rsidRDefault="006D3979" w:rsidP="006D3979">
            <w:pPr>
              <w:pStyle w:val="Sinespaciado"/>
              <w:rPr>
                <w:lang w:val="es-DO"/>
              </w:rPr>
            </w:pPr>
            <w:r w:rsidRPr="00434814">
              <w:t>20%</w:t>
            </w:r>
          </w:p>
        </w:tc>
      </w:tr>
      <w:tr w:rsidR="006D3979" w:rsidRPr="00434814" w14:paraId="4DAB3535" w14:textId="77777777" w:rsidTr="003C1267">
        <w:trPr>
          <w:trHeight w:val="298"/>
        </w:trPr>
        <w:tc>
          <w:tcPr>
            <w:tcW w:w="888" w:type="dxa"/>
          </w:tcPr>
          <w:p w14:paraId="53071E3A" w14:textId="77777777" w:rsidR="006D3979" w:rsidRPr="00434814" w:rsidRDefault="006D3979" w:rsidP="006D3979">
            <w:pPr>
              <w:pStyle w:val="Sinespaciado"/>
            </w:pPr>
            <w:r w:rsidRPr="00434814">
              <w:t>Tipo 7</w:t>
            </w:r>
          </w:p>
        </w:tc>
        <w:tc>
          <w:tcPr>
            <w:tcW w:w="1258" w:type="dxa"/>
          </w:tcPr>
          <w:p w14:paraId="531F7E05" w14:textId="77777777" w:rsidR="006D3979" w:rsidRPr="00434814" w:rsidRDefault="006D3979" w:rsidP="006D3979">
            <w:pPr>
              <w:pStyle w:val="Sinespaciado"/>
            </w:pPr>
            <w:r w:rsidRPr="00434814">
              <w:t>CREMICA Willy Cheese</w:t>
            </w:r>
          </w:p>
        </w:tc>
        <w:tc>
          <w:tcPr>
            <w:tcW w:w="1544" w:type="dxa"/>
          </w:tcPr>
          <w:p w14:paraId="7A3275AE" w14:textId="77777777" w:rsidR="006D3979" w:rsidRPr="003C1267" w:rsidRDefault="006D3979" w:rsidP="006D3979">
            <w:pPr>
              <w:pStyle w:val="Sinespaciado"/>
              <w:rPr>
                <w:lang w:val="es-DO"/>
              </w:rPr>
            </w:pPr>
            <w:r w:rsidRPr="003C1267">
              <w:rPr>
                <w:lang w:val="es-DO"/>
              </w:rPr>
              <w:t xml:space="preserve">408gr (34gr x 12) </w:t>
            </w:r>
            <w:proofErr w:type="gramStart"/>
            <w:r w:rsidRPr="003C1267">
              <w:rPr>
                <w:lang w:val="es-DO"/>
              </w:rPr>
              <w:t>galletas salada</w:t>
            </w:r>
            <w:proofErr w:type="gramEnd"/>
          </w:p>
        </w:tc>
        <w:tc>
          <w:tcPr>
            <w:tcW w:w="3600" w:type="dxa"/>
          </w:tcPr>
          <w:p w14:paraId="7CD99BAE" w14:textId="77777777" w:rsidR="006D3979" w:rsidRPr="003C1267" w:rsidRDefault="006D3979" w:rsidP="006D3979">
            <w:pPr>
              <w:pStyle w:val="Sinespaciado"/>
              <w:rPr>
                <w:lang w:val="es-DO"/>
              </w:rPr>
            </w:pPr>
            <w:r w:rsidRPr="003C1267">
              <w:rPr>
                <w:lang w:val="es-DO"/>
              </w:rPr>
              <w:t>Alimento de consumo masivo, listo para el consumo directo, sin requerir preparación adicional.</w:t>
            </w:r>
          </w:p>
        </w:tc>
        <w:tc>
          <w:tcPr>
            <w:tcW w:w="1350" w:type="dxa"/>
          </w:tcPr>
          <w:p w14:paraId="43364BA3" w14:textId="77777777" w:rsidR="006D3979" w:rsidRPr="00434814" w:rsidRDefault="006D3979" w:rsidP="006D3979">
            <w:pPr>
              <w:pStyle w:val="Sinespaciado"/>
            </w:pPr>
            <w:r w:rsidRPr="00434814">
              <w:t>1905.90.90</w:t>
            </w:r>
          </w:p>
        </w:tc>
        <w:tc>
          <w:tcPr>
            <w:tcW w:w="720" w:type="dxa"/>
          </w:tcPr>
          <w:p w14:paraId="15007593" w14:textId="77777777" w:rsidR="006D3979" w:rsidRPr="00434814" w:rsidRDefault="006D3979" w:rsidP="006D3979">
            <w:pPr>
              <w:pStyle w:val="Sinespaciado"/>
            </w:pPr>
            <w:r w:rsidRPr="00434814">
              <w:t>20%</w:t>
            </w:r>
          </w:p>
        </w:tc>
      </w:tr>
      <w:tr w:rsidR="006D3979" w:rsidRPr="00434814" w14:paraId="74CFB7E8" w14:textId="77777777" w:rsidTr="003C1267">
        <w:trPr>
          <w:trHeight w:val="608"/>
        </w:trPr>
        <w:tc>
          <w:tcPr>
            <w:tcW w:w="888" w:type="dxa"/>
          </w:tcPr>
          <w:p w14:paraId="3C2523EC" w14:textId="77777777" w:rsidR="006D3979" w:rsidRPr="00434814" w:rsidRDefault="006D3979" w:rsidP="006D3979">
            <w:pPr>
              <w:pStyle w:val="Sinespaciado"/>
            </w:pPr>
            <w:r w:rsidRPr="00434814">
              <w:t>Tipo 8</w:t>
            </w:r>
          </w:p>
        </w:tc>
        <w:tc>
          <w:tcPr>
            <w:tcW w:w="1258" w:type="dxa"/>
          </w:tcPr>
          <w:p w14:paraId="77DFDD43" w14:textId="77777777" w:rsidR="006D3979" w:rsidRPr="00434814" w:rsidRDefault="006D3979" w:rsidP="006D3979">
            <w:pPr>
              <w:pStyle w:val="Sinespaciado"/>
            </w:pPr>
            <w:r w:rsidRPr="00434814">
              <w:t xml:space="preserve">CREMICA Big Willy </w:t>
            </w:r>
            <w:proofErr w:type="spellStart"/>
            <w:r w:rsidRPr="00434814">
              <w:t>saladas</w:t>
            </w:r>
            <w:proofErr w:type="spellEnd"/>
          </w:p>
        </w:tc>
        <w:tc>
          <w:tcPr>
            <w:tcW w:w="1544" w:type="dxa"/>
          </w:tcPr>
          <w:p w14:paraId="62384CF2" w14:textId="77777777" w:rsidR="006D3979" w:rsidRPr="003C1267" w:rsidRDefault="006D3979" w:rsidP="006D3979">
            <w:pPr>
              <w:pStyle w:val="Sinespaciado"/>
              <w:rPr>
                <w:lang w:val="es-DO"/>
              </w:rPr>
            </w:pPr>
            <w:r w:rsidRPr="003C1267">
              <w:rPr>
                <w:lang w:val="es-DO"/>
              </w:rPr>
              <w:t>384gr (48gr x 8) galleta salada</w:t>
            </w:r>
          </w:p>
        </w:tc>
        <w:tc>
          <w:tcPr>
            <w:tcW w:w="3600" w:type="dxa"/>
          </w:tcPr>
          <w:p w14:paraId="24ECD8A0" w14:textId="77777777" w:rsidR="006D3979" w:rsidRPr="003C1267" w:rsidRDefault="006D3979" w:rsidP="006D3979">
            <w:pPr>
              <w:pStyle w:val="Sinespaciado"/>
              <w:rPr>
                <w:lang w:val="es-DO"/>
              </w:rPr>
            </w:pPr>
            <w:r w:rsidRPr="003C1267">
              <w:rPr>
                <w:lang w:val="es-DO"/>
              </w:rPr>
              <w:t>Alimento de consumo masivo, listo para el consumo directo, sin requerir preparación adicional.</w:t>
            </w:r>
          </w:p>
        </w:tc>
        <w:tc>
          <w:tcPr>
            <w:tcW w:w="1350" w:type="dxa"/>
          </w:tcPr>
          <w:p w14:paraId="2D3F3D81" w14:textId="77777777" w:rsidR="006D3979" w:rsidRPr="00434814" w:rsidRDefault="006D3979" w:rsidP="006D3979">
            <w:pPr>
              <w:pStyle w:val="Sinespaciado"/>
            </w:pPr>
            <w:r w:rsidRPr="00434814">
              <w:t>1905.90.90</w:t>
            </w:r>
          </w:p>
        </w:tc>
        <w:tc>
          <w:tcPr>
            <w:tcW w:w="720" w:type="dxa"/>
          </w:tcPr>
          <w:p w14:paraId="6E274D5C" w14:textId="77777777" w:rsidR="006D3979" w:rsidRPr="00434814" w:rsidRDefault="006D3979" w:rsidP="006D3979">
            <w:pPr>
              <w:pStyle w:val="Sinespaciado"/>
            </w:pPr>
            <w:r w:rsidRPr="00434814">
              <w:t>20%</w:t>
            </w:r>
          </w:p>
        </w:tc>
      </w:tr>
      <w:tr w:rsidR="006D3979" w:rsidRPr="00434814" w14:paraId="5869DB84" w14:textId="77777777" w:rsidTr="003C1267">
        <w:trPr>
          <w:trHeight w:val="309"/>
        </w:trPr>
        <w:tc>
          <w:tcPr>
            <w:tcW w:w="888" w:type="dxa"/>
          </w:tcPr>
          <w:p w14:paraId="5FCF384A" w14:textId="77777777" w:rsidR="006D3979" w:rsidRPr="00434814" w:rsidRDefault="006D3979" w:rsidP="006D3979">
            <w:pPr>
              <w:pStyle w:val="Sinespaciado"/>
            </w:pPr>
            <w:r w:rsidRPr="00434814">
              <w:t>Tipo 9</w:t>
            </w:r>
          </w:p>
        </w:tc>
        <w:tc>
          <w:tcPr>
            <w:tcW w:w="1258" w:type="dxa"/>
          </w:tcPr>
          <w:p w14:paraId="2BAF5636" w14:textId="77777777" w:rsidR="006D3979" w:rsidRPr="00434814" w:rsidRDefault="006D3979" w:rsidP="006D3979">
            <w:pPr>
              <w:pStyle w:val="Sinespaciado"/>
            </w:pPr>
            <w:r w:rsidRPr="00434814">
              <w:t xml:space="preserve">OSHON </w:t>
            </w:r>
            <w:proofErr w:type="spellStart"/>
            <w:r w:rsidRPr="00434814">
              <w:t>Waffix</w:t>
            </w:r>
            <w:proofErr w:type="spellEnd"/>
            <w:r w:rsidRPr="00434814">
              <w:t>|</w:t>
            </w:r>
          </w:p>
        </w:tc>
        <w:tc>
          <w:tcPr>
            <w:tcW w:w="1544" w:type="dxa"/>
          </w:tcPr>
          <w:p w14:paraId="008B1B9B" w14:textId="77777777" w:rsidR="006D3979" w:rsidRPr="00434814" w:rsidRDefault="006D3979" w:rsidP="006D3979">
            <w:pPr>
              <w:pStyle w:val="Sinespaciado"/>
            </w:pPr>
            <w:r w:rsidRPr="00434814">
              <w:t>100 gr Galleta dulce</w:t>
            </w:r>
          </w:p>
        </w:tc>
        <w:tc>
          <w:tcPr>
            <w:tcW w:w="3600" w:type="dxa"/>
          </w:tcPr>
          <w:p w14:paraId="73AEAF72" w14:textId="77777777" w:rsidR="006D3979" w:rsidRPr="003C1267" w:rsidRDefault="006D3979" w:rsidP="006D3979">
            <w:pPr>
              <w:pStyle w:val="Sinespaciado"/>
              <w:rPr>
                <w:lang w:val="es-DO"/>
              </w:rPr>
            </w:pPr>
            <w:r w:rsidRPr="003C1267">
              <w:rPr>
                <w:lang w:val="es-DO"/>
              </w:rPr>
              <w:t>Alimento de consumo masivo, listo para el consumo directo, sin requerir preparación adicional.</w:t>
            </w:r>
          </w:p>
        </w:tc>
        <w:tc>
          <w:tcPr>
            <w:tcW w:w="1350" w:type="dxa"/>
          </w:tcPr>
          <w:p w14:paraId="0F8D93B7" w14:textId="77777777" w:rsidR="006D3979" w:rsidRPr="00434814" w:rsidRDefault="006D3979" w:rsidP="006D3979">
            <w:pPr>
              <w:pStyle w:val="Sinespaciado"/>
            </w:pPr>
            <w:r w:rsidRPr="00434814">
              <w:t>1905.90.90</w:t>
            </w:r>
          </w:p>
        </w:tc>
        <w:tc>
          <w:tcPr>
            <w:tcW w:w="720" w:type="dxa"/>
          </w:tcPr>
          <w:p w14:paraId="456896B1" w14:textId="77777777" w:rsidR="006D3979" w:rsidRPr="00434814" w:rsidRDefault="006D3979" w:rsidP="006D3979">
            <w:pPr>
              <w:pStyle w:val="Sinespaciado"/>
            </w:pPr>
            <w:r w:rsidRPr="00434814">
              <w:t>20%</w:t>
            </w:r>
          </w:p>
        </w:tc>
      </w:tr>
      <w:tr w:rsidR="006D3979" w:rsidRPr="00434814" w14:paraId="66498CC9" w14:textId="77777777" w:rsidTr="003C1267">
        <w:trPr>
          <w:trHeight w:val="309"/>
        </w:trPr>
        <w:tc>
          <w:tcPr>
            <w:tcW w:w="888" w:type="dxa"/>
          </w:tcPr>
          <w:p w14:paraId="70174146" w14:textId="77777777" w:rsidR="006D3979" w:rsidRPr="00434814" w:rsidRDefault="006D3979" w:rsidP="006D3979">
            <w:pPr>
              <w:pStyle w:val="Sinespaciado"/>
            </w:pPr>
            <w:r w:rsidRPr="00434814">
              <w:t>Tipo10</w:t>
            </w:r>
          </w:p>
        </w:tc>
        <w:tc>
          <w:tcPr>
            <w:tcW w:w="1258" w:type="dxa"/>
          </w:tcPr>
          <w:p w14:paraId="473010F7" w14:textId="77777777" w:rsidR="006D3979" w:rsidRPr="00434814" w:rsidRDefault="006D3979" w:rsidP="006D3979">
            <w:pPr>
              <w:pStyle w:val="Sinespaciado"/>
            </w:pPr>
            <w:r w:rsidRPr="00434814">
              <w:t xml:space="preserve">DANCE </w:t>
            </w:r>
          </w:p>
        </w:tc>
        <w:tc>
          <w:tcPr>
            <w:tcW w:w="1544" w:type="dxa"/>
          </w:tcPr>
          <w:p w14:paraId="1A07BB5C" w14:textId="77777777" w:rsidR="006D3979" w:rsidRPr="003C1267" w:rsidRDefault="006D3979" w:rsidP="006D3979">
            <w:pPr>
              <w:pStyle w:val="Sinespaciado"/>
              <w:rPr>
                <w:lang w:val="es-DO"/>
              </w:rPr>
            </w:pPr>
            <w:r w:rsidRPr="003C1267">
              <w:rPr>
                <w:lang w:val="es-DO"/>
              </w:rPr>
              <w:t>100 gr (8.33gr x 12) Galleta dulce</w:t>
            </w:r>
          </w:p>
        </w:tc>
        <w:tc>
          <w:tcPr>
            <w:tcW w:w="3600" w:type="dxa"/>
          </w:tcPr>
          <w:p w14:paraId="35AB73EA" w14:textId="77777777" w:rsidR="006D3979" w:rsidRPr="003C1267" w:rsidRDefault="006D3979" w:rsidP="006D3979">
            <w:pPr>
              <w:pStyle w:val="Sinespaciado"/>
              <w:rPr>
                <w:lang w:val="es-DO"/>
              </w:rPr>
            </w:pPr>
            <w:r w:rsidRPr="003C1267">
              <w:rPr>
                <w:lang w:val="es-DO"/>
              </w:rPr>
              <w:t>Alimento de consumo masivo, listo para el consumo directo, sin requerir preparación adicional.</w:t>
            </w:r>
          </w:p>
        </w:tc>
        <w:tc>
          <w:tcPr>
            <w:tcW w:w="1350" w:type="dxa"/>
          </w:tcPr>
          <w:p w14:paraId="0D8ABA64" w14:textId="77777777" w:rsidR="006D3979" w:rsidRPr="00434814" w:rsidRDefault="006D3979" w:rsidP="006D3979">
            <w:pPr>
              <w:pStyle w:val="Sinespaciado"/>
            </w:pPr>
            <w:r w:rsidRPr="00434814">
              <w:t>1905.90.90</w:t>
            </w:r>
          </w:p>
        </w:tc>
        <w:tc>
          <w:tcPr>
            <w:tcW w:w="720" w:type="dxa"/>
          </w:tcPr>
          <w:p w14:paraId="1E1D54C3" w14:textId="77777777" w:rsidR="006D3979" w:rsidRPr="00434814" w:rsidRDefault="006D3979" w:rsidP="006D3979">
            <w:pPr>
              <w:pStyle w:val="Sinespaciado"/>
            </w:pPr>
            <w:r w:rsidRPr="00434814">
              <w:t>20%</w:t>
            </w:r>
          </w:p>
        </w:tc>
      </w:tr>
      <w:tr w:rsidR="006D3979" w:rsidRPr="00434814" w14:paraId="62AA7BB8" w14:textId="77777777" w:rsidTr="003C1267">
        <w:trPr>
          <w:trHeight w:val="298"/>
        </w:trPr>
        <w:tc>
          <w:tcPr>
            <w:tcW w:w="888" w:type="dxa"/>
          </w:tcPr>
          <w:p w14:paraId="2EAAF3F5" w14:textId="77777777" w:rsidR="006D3979" w:rsidRPr="00434814" w:rsidRDefault="006D3979" w:rsidP="006D3979">
            <w:pPr>
              <w:pStyle w:val="Sinespaciado"/>
            </w:pPr>
            <w:r w:rsidRPr="00434814">
              <w:t>Tipo 11</w:t>
            </w:r>
          </w:p>
        </w:tc>
        <w:tc>
          <w:tcPr>
            <w:tcW w:w="1258" w:type="dxa"/>
          </w:tcPr>
          <w:p w14:paraId="6F5DB7EC" w14:textId="77777777" w:rsidR="006D3979" w:rsidRPr="00434814" w:rsidRDefault="006D3979" w:rsidP="006D3979">
            <w:pPr>
              <w:pStyle w:val="Sinespaciado"/>
            </w:pPr>
            <w:r w:rsidRPr="00434814">
              <w:t>CREMICA Bledor</w:t>
            </w:r>
          </w:p>
        </w:tc>
        <w:tc>
          <w:tcPr>
            <w:tcW w:w="1544" w:type="dxa"/>
          </w:tcPr>
          <w:p w14:paraId="7965C23B" w14:textId="77777777" w:rsidR="006D3979" w:rsidRPr="00434814" w:rsidRDefault="006D3979" w:rsidP="006D3979">
            <w:pPr>
              <w:pStyle w:val="Sinespaciado"/>
            </w:pPr>
            <w:r w:rsidRPr="00434814">
              <w:t xml:space="preserve">Galleta </w:t>
            </w:r>
            <w:proofErr w:type="spellStart"/>
            <w:r w:rsidRPr="00434814">
              <w:t>salada</w:t>
            </w:r>
            <w:proofErr w:type="spellEnd"/>
          </w:p>
        </w:tc>
        <w:tc>
          <w:tcPr>
            <w:tcW w:w="3600" w:type="dxa"/>
          </w:tcPr>
          <w:p w14:paraId="4FD9480B" w14:textId="77777777" w:rsidR="006D3979" w:rsidRPr="003C1267" w:rsidRDefault="006D3979" w:rsidP="006D3979">
            <w:pPr>
              <w:pStyle w:val="Sinespaciado"/>
              <w:rPr>
                <w:lang w:val="es-DO"/>
              </w:rPr>
            </w:pPr>
            <w:r w:rsidRPr="003C1267">
              <w:rPr>
                <w:lang w:val="es-DO"/>
              </w:rPr>
              <w:t>Alimento de consumo masivo, listo para el consumo directo, sin requerir preparación adicional.</w:t>
            </w:r>
          </w:p>
        </w:tc>
        <w:tc>
          <w:tcPr>
            <w:tcW w:w="1350" w:type="dxa"/>
          </w:tcPr>
          <w:p w14:paraId="5DADBC84" w14:textId="77777777" w:rsidR="006D3979" w:rsidRPr="00434814" w:rsidRDefault="006D3979" w:rsidP="006D3979">
            <w:pPr>
              <w:pStyle w:val="Sinespaciado"/>
            </w:pPr>
            <w:r w:rsidRPr="00434814">
              <w:t>1905.90.90</w:t>
            </w:r>
          </w:p>
        </w:tc>
        <w:tc>
          <w:tcPr>
            <w:tcW w:w="720" w:type="dxa"/>
          </w:tcPr>
          <w:p w14:paraId="6D25EAB8" w14:textId="77777777" w:rsidR="006D3979" w:rsidRPr="00434814" w:rsidRDefault="006D3979" w:rsidP="006D3979">
            <w:pPr>
              <w:pStyle w:val="Sinespaciado"/>
            </w:pPr>
            <w:r w:rsidRPr="00434814">
              <w:t>20%</w:t>
            </w:r>
          </w:p>
        </w:tc>
      </w:tr>
      <w:tr w:rsidR="006D3979" w:rsidRPr="00434814" w14:paraId="684F8B89" w14:textId="77777777" w:rsidTr="003C1267">
        <w:trPr>
          <w:trHeight w:val="309"/>
        </w:trPr>
        <w:tc>
          <w:tcPr>
            <w:tcW w:w="888" w:type="dxa"/>
          </w:tcPr>
          <w:p w14:paraId="41592AD2" w14:textId="77777777" w:rsidR="006D3979" w:rsidRPr="00434814" w:rsidRDefault="006D3979" w:rsidP="006D3979">
            <w:pPr>
              <w:pStyle w:val="Sinespaciado"/>
            </w:pPr>
            <w:r w:rsidRPr="00434814">
              <w:t>Tipo 12</w:t>
            </w:r>
          </w:p>
        </w:tc>
        <w:tc>
          <w:tcPr>
            <w:tcW w:w="1258" w:type="dxa"/>
          </w:tcPr>
          <w:p w14:paraId="14CC8020" w14:textId="77777777" w:rsidR="006D3979" w:rsidRPr="00434814" w:rsidRDefault="006D3979" w:rsidP="006D3979">
            <w:pPr>
              <w:pStyle w:val="Sinespaciado"/>
            </w:pPr>
            <w:r w:rsidRPr="00434814">
              <w:t>BONGU</w:t>
            </w:r>
          </w:p>
        </w:tc>
        <w:tc>
          <w:tcPr>
            <w:tcW w:w="1544" w:type="dxa"/>
          </w:tcPr>
          <w:p w14:paraId="045C0A32" w14:textId="77777777" w:rsidR="006D3979" w:rsidRPr="00434814" w:rsidRDefault="006D3979" w:rsidP="006D3979">
            <w:pPr>
              <w:pStyle w:val="Sinespaciado"/>
            </w:pPr>
            <w:r w:rsidRPr="00434814">
              <w:t xml:space="preserve">Galleta </w:t>
            </w:r>
            <w:proofErr w:type="spellStart"/>
            <w:r w:rsidRPr="00434814">
              <w:t>salada</w:t>
            </w:r>
            <w:proofErr w:type="spellEnd"/>
          </w:p>
        </w:tc>
        <w:tc>
          <w:tcPr>
            <w:tcW w:w="3600" w:type="dxa"/>
          </w:tcPr>
          <w:p w14:paraId="59FFC6FA" w14:textId="77777777" w:rsidR="006D3979" w:rsidRPr="003C1267" w:rsidRDefault="006D3979" w:rsidP="006D3979">
            <w:pPr>
              <w:pStyle w:val="Sinespaciado"/>
              <w:rPr>
                <w:lang w:val="es-DO"/>
              </w:rPr>
            </w:pPr>
            <w:r w:rsidRPr="003C1267">
              <w:rPr>
                <w:lang w:val="es-DO"/>
              </w:rPr>
              <w:t>Alimento de consumo masivo, listo para el consumo directo, sin requerir preparación adicional.</w:t>
            </w:r>
          </w:p>
        </w:tc>
        <w:tc>
          <w:tcPr>
            <w:tcW w:w="1350" w:type="dxa"/>
          </w:tcPr>
          <w:p w14:paraId="4481421B" w14:textId="77777777" w:rsidR="006D3979" w:rsidRPr="00434814" w:rsidRDefault="006D3979" w:rsidP="006D3979">
            <w:pPr>
              <w:pStyle w:val="Sinespaciado"/>
            </w:pPr>
            <w:r w:rsidRPr="00434814">
              <w:t>1905.90.90</w:t>
            </w:r>
          </w:p>
        </w:tc>
        <w:tc>
          <w:tcPr>
            <w:tcW w:w="720" w:type="dxa"/>
          </w:tcPr>
          <w:p w14:paraId="2DD1E51E" w14:textId="77777777" w:rsidR="006D3979" w:rsidRPr="00434814" w:rsidRDefault="006D3979" w:rsidP="006D3979">
            <w:pPr>
              <w:pStyle w:val="Sinespaciado"/>
            </w:pPr>
            <w:r w:rsidRPr="00434814">
              <w:t>20%</w:t>
            </w:r>
          </w:p>
        </w:tc>
      </w:tr>
      <w:tr w:rsidR="006D3979" w:rsidRPr="00434814" w14:paraId="20F00311" w14:textId="77777777" w:rsidTr="003C1267">
        <w:trPr>
          <w:trHeight w:val="608"/>
        </w:trPr>
        <w:tc>
          <w:tcPr>
            <w:tcW w:w="888" w:type="dxa"/>
          </w:tcPr>
          <w:p w14:paraId="4EA8E63A" w14:textId="77777777" w:rsidR="006D3979" w:rsidRPr="00434814" w:rsidRDefault="006D3979" w:rsidP="006D3979">
            <w:pPr>
              <w:pStyle w:val="Sinespaciado"/>
            </w:pPr>
            <w:r w:rsidRPr="00434814">
              <w:t>Tipo 13</w:t>
            </w:r>
          </w:p>
        </w:tc>
        <w:tc>
          <w:tcPr>
            <w:tcW w:w="1258" w:type="dxa"/>
          </w:tcPr>
          <w:p w14:paraId="409528A5" w14:textId="77777777" w:rsidR="006D3979" w:rsidRPr="00434814" w:rsidRDefault="006D3979" w:rsidP="006D3979">
            <w:pPr>
              <w:pStyle w:val="Sinespaciado"/>
            </w:pPr>
            <w:r w:rsidRPr="00434814">
              <w:t xml:space="preserve">PANCA </w:t>
            </w:r>
            <w:proofErr w:type="spellStart"/>
            <w:r w:rsidRPr="00434814">
              <w:t>Crik</w:t>
            </w:r>
            <w:proofErr w:type="spellEnd"/>
            <w:r w:rsidRPr="00434814">
              <w:t xml:space="preserve"> </w:t>
            </w:r>
            <w:proofErr w:type="spellStart"/>
            <w:r w:rsidRPr="00434814">
              <w:t>Crak</w:t>
            </w:r>
            <w:proofErr w:type="spellEnd"/>
          </w:p>
        </w:tc>
        <w:tc>
          <w:tcPr>
            <w:tcW w:w="1544" w:type="dxa"/>
          </w:tcPr>
          <w:p w14:paraId="35451929" w14:textId="77777777" w:rsidR="006D3979" w:rsidRPr="00434814" w:rsidRDefault="006D3979" w:rsidP="006D3979">
            <w:pPr>
              <w:pStyle w:val="Sinespaciado"/>
            </w:pPr>
            <w:r w:rsidRPr="00434814">
              <w:t xml:space="preserve">(12gr x 12) Galleta </w:t>
            </w:r>
            <w:proofErr w:type="spellStart"/>
            <w:r w:rsidRPr="00434814">
              <w:t>salada</w:t>
            </w:r>
            <w:proofErr w:type="spellEnd"/>
          </w:p>
        </w:tc>
        <w:tc>
          <w:tcPr>
            <w:tcW w:w="3600" w:type="dxa"/>
          </w:tcPr>
          <w:p w14:paraId="36E2FDDB" w14:textId="77777777" w:rsidR="006D3979" w:rsidRPr="003C1267" w:rsidRDefault="006D3979" w:rsidP="006D3979">
            <w:pPr>
              <w:pStyle w:val="Sinespaciado"/>
              <w:rPr>
                <w:lang w:val="es-DO"/>
              </w:rPr>
            </w:pPr>
            <w:r w:rsidRPr="003C1267">
              <w:rPr>
                <w:lang w:val="es-DO"/>
              </w:rPr>
              <w:t>Alimento de consumo masivo, listo para el consumo directo, sin requerir preparación adicional.</w:t>
            </w:r>
          </w:p>
        </w:tc>
        <w:tc>
          <w:tcPr>
            <w:tcW w:w="1350" w:type="dxa"/>
          </w:tcPr>
          <w:p w14:paraId="3D318ABB" w14:textId="77777777" w:rsidR="006D3979" w:rsidRPr="00434814" w:rsidRDefault="006D3979" w:rsidP="006D3979">
            <w:pPr>
              <w:pStyle w:val="Sinespaciado"/>
            </w:pPr>
            <w:r w:rsidRPr="00434814">
              <w:t>1905.90.90</w:t>
            </w:r>
          </w:p>
        </w:tc>
        <w:tc>
          <w:tcPr>
            <w:tcW w:w="720" w:type="dxa"/>
          </w:tcPr>
          <w:p w14:paraId="30A40F69" w14:textId="77777777" w:rsidR="006D3979" w:rsidRPr="00434814" w:rsidRDefault="006D3979" w:rsidP="006D3979">
            <w:pPr>
              <w:pStyle w:val="Sinespaciado"/>
            </w:pPr>
            <w:r w:rsidRPr="00434814">
              <w:t>20%</w:t>
            </w:r>
          </w:p>
        </w:tc>
      </w:tr>
      <w:tr w:rsidR="006D3979" w:rsidRPr="00434814" w14:paraId="6FCA3F4D" w14:textId="77777777" w:rsidTr="003C1267">
        <w:trPr>
          <w:trHeight w:val="551"/>
        </w:trPr>
        <w:tc>
          <w:tcPr>
            <w:tcW w:w="888" w:type="dxa"/>
          </w:tcPr>
          <w:p w14:paraId="32B26770" w14:textId="77777777" w:rsidR="006D3979" w:rsidRPr="00434814" w:rsidRDefault="006D3979" w:rsidP="006D3979">
            <w:pPr>
              <w:pStyle w:val="Sinespaciado"/>
            </w:pPr>
            <w:r w:rsidRPr="00434814">
              <w:t>Tipo 14</w:t>
            </w:r>
          </w:p>
        </w:tc>
        <w:tc>
          <w:tcPr>
            <w:tcW w:w="1258" w:type="dxa"/>
          </w:tcPr>
          <w:p w14:paraId="0136F960" w14:textId="77777777" w:rsidR="006D3979" w:rsidRPr="00434814" w:rsidRDefault="006D3979" w:rsidP="006D3979">
            <w:pPr>
              <w:pStyle w:val="Sinespaciado"/>
            </w:pPr>
            <w:r w:rsidRPr="00434814">
              <w:t xml:space="preserve">PANCA </w:t>
            </w:r>
            <w:proofErr w:type="spellStart"/>
            <w:r w:rsidRPr="00434814">
              <w:t>Zigza</w:t>
            </w:r>
            <w:proofErr w:type="spellEnd"/>
          </w:p>
        </w:tc>
        <w:tc>
          <w:tcPr>
            <w:tcW w:w="1544" w:type="dxa"/>
          </w:tcPr>
          <w:p w14:paraId="35098881" w14:textId="77777777" w:rsidR="006D3979" w:rsidRPr="00434814" w:rsidRDefault="006D3979" w:rsidP="006D3979">
            <w:pPr>
              <w:pStyle w:val="Sinespaciado"/>
            </w:pPr>
            <w:r w:rsidRPr="00434814">
              <w:t xml:space="preserve">Galleta dulce </w:t>
            </w:r>
            <w:proofErr w:type="spellStart"/>
            <w:r w:rsidRPr="00434814">
              <w:t>salada</w:t>
            </w:r>
            <w:proofErr w:type="spellEnd"/>
          </w:p>
        </w:tc>
        <w:tc>
          <w:tcPr>
            <w:tcW w:w="3600" w:type="dxa"/>
          </w:tcPr>
          <w:p w14:paraId="49C69248" w14:textId="77777777" w:rsidR="006D3979" w:rsidRPr="003C1267" w:rsidRDefault="006D3979" w:rsidP="006D3979">
            <w:pPr>
              <w:pStyle w:val="Sinespaciado"/>
              <w:rPr>
                <w:lang w:val="es-DO"/>
              </w:rPr>
            </w:pPr>
            <w:r w:rsidRPr="003C1267">
              <w:rPr>
                <w:lang w:val="es-DO"/>
              </w:rPr>
              <w:t>Alimento de consumo masivo, listo para el consumo directo, sin requerir preparación adicional.</w:t>
            </w:r>
          </w:p>
        </w:tc>
        <w:tc>
          <w:tcPr>
            <w:tcW w:w="1350" w:type="dxa"/>
          </w:tcPr>
          <w:p w14:paraId="61E6BC31" w14:textId="77777777" w:rsidR="006D3979" w:rsidRPr="00434814" w:rsidRDefault="006D3979" w:rsidP="006D3979">
            <w:pPr>
              <w:pStyle w:val="Sinespaciado"/>
            </w:pPr>
            <w:r w:rsidRPr="00434814">
              <w:t>1905.90.90</w:t>
            </w:r>
          </w:p>
        </w:tc>
        <w:tc>
          <w:tcPr>
            <w:tcW w:w="720" w:type="dxa"/>
          </w:tcPr>
          <w:p w14:paraId="6BCE98D6" w14:textId="77777777" w:rsidR="006D3979" w:rsidRPr="00434814" w:rsidRDefault="006D3979" w:rsidP="006D3979">
            <w:pPr>
              <w:pStyle w:val="Sinespaciado"/>
            </w:pPr>
            <w:r w:rsidRPr="00434814">
              <w:t>20%</w:t>
            </w:r>
          </w:p>
        </w:tc>
      </w:tr>
      <w:tr w:rsidR="006D3979" w:rsidRPr="00434814" w14:paraId="3C6C4E13" w14:textId="77777777" w:rsidTr="003C1267">
        <w:trPr>
          <w:trHeight w:val="701"/>
        </w:trPr>
        <w:tc>
          <w:tcPr>
            <w:tcW w:w="888" w:type="dxa"/>
          </w:tcPr>
          <w:p w14:paraId="3CEB6D07" w14:textId="77777777" w:rsidR="006D3979" w:rsidRPr="00434814" w:rsidRDefault="006D3979" w:rsidP="006D3979">
            <w:pPr>
              <w:pStyle w:val="Sinespaciado"/>
            </w:pPr>
            <w:r w:rsidRPr="00434814">
              <w:t>Tipo 15</w:t>
            </w:r>
          </w:p>
        </w:tc>
        <w:tc>
          <w:tcPr>
            <w:tcW w:w="1258" w:type="dxa"/>
          </w:tcPr>
          <w:p w14:paraId="2EC2695B" w14:textId="77777777" w:rsidR="006D3979" w:rsidRPr="00434814" w:rsidRDefault="006D3979" w:rsidP="006D3979">
            <w:pPr>
              <w:pStyle w:val="Sinespaciado"/>
            </w:pPr>
            <w:proofErr w:type="spellStart"/>
            <w:r w:rsidRPr="00434814">
              <w:t>Líder</w:t>
            </w:r>
            <w:proofErr w:type="spellEnd"/>
          </w:p>
        </w:tc>
        <w:tc>
          <w:tcPr>
            <w:tcW w:w="1544" w:type="dxa"/>
          </w:tcPr>
          <w:p w14:paraId="73508A4B" w14:textId="77777777" w:rsidR="006D3979" w:rsidRPr="003C1267" w:rsidRDefault="006D3979" w:rsidP="006D3979">
            <w:pPr>
              <w:pStyle w:val="Sinespaciado"/>
              <w:rPr>
                <w:lang w:val="es-DO"/>
              </w:rPr>
            </w:pPr>
            <w:r w:rsidRPr="003C1267">
              <w:rPr>
                <w:lang w:val="es-DO"/>
              </w:rPr>
              <w:t xml:space="preserve">600 gr (30gm x 20) Galleta de Soda </w:t>
            </w:r>
          </w:p>
        </w:tc>
        <w:tc>
          <w:tcPr>
            <w:tcW w:w="3600" w:type="dxa"/>
          </w:tcPr>
          <w:p w14:paraId="73D64EF6" w14:textId="77777777" w:rsidR="006D3979" w:rsidRPr="003C1267" w:rsidRDefault="006D3979" w:rsidP="006D3979">
            <w:pPr>
              <w:pStyle w:val="Sinespaciado"/>
              <w:rPr>
                <w:lang w:val="es-DO"/>
              </w:rPr>
            </w:pPr>
            <w:r w:rsidRPr="003C1267">
              <w:rPr>
                <w:lang w:val="es-DO"/>
              </w:rPr>
              <w:t>Alimento de consumo masivo, listo para el consumo directo, sin requerir preparación adicional.</w:t>
            </w:r>
          </w:p>
        </w:tc>
        <w:tc>
          <w:tcPr>
            <w:tcW w:w="1350" w:type="dxa"/>
          </w:tcPr>
          <w:p w14:paraId="7FA02CF9" w14:textId="77777777" w:rsidR="006D3979" w:rsidRPr="00434814" w:rsidRDefault="006D3979" w:rsidP="006D3979">
            <w:pPr>
              <w:pStyle w:val="Sinespaciado"/>
            </w:pPr>
            <w:r w:rsidRPr="00434814">
              <w:t>1905.90.90</w:t>
            </w:r>
          </w:p>
        </w:tc>
        <w:tc>
          <w:tcPr>
            <w:tcW w:w="720" w:type="dxa"/>
          </w:tcPr>
          <w:p w14:paraId="3EEA452B" w14:textId="77777777" w:rsidR="006D3979" w:rsidRPr="00434814" w:rsidRDefault="006D3979" w:rsidP="006D3979">
            <w:pPr>
              <w:pStyle w:val="Sinespaciado"/>
            </w:pPr>
            <w:r w:rsidRPr="00434814">
              <w:t>20%</w:t>
            </w:r>
          </w:p>
        </w:tc>
      </w:tr>
      <w:tr w:rsidR="006D3979" w:rsidRPr="00434814" w14:paraId="02E3C59D" w14:textId="77777777" w:rsidTr="003C1267">
        <w:trPr>
          <w:trHeight w:val="616"/>
        </w:trPr>
        <w:tc>
          <w:tcPr>
            <w:tcW w:w="888" w:type="dxa"/>
          </w:tcPr>
          <w:p w14:paraId="21FC055F" w14:textId="77777777" w:rsidR="006D3979" w:rsidRPr="00434814" w:rsidRDefault="006D3979" w:rsidP="006D3979">
            <w:pPr>
              <w:pStyle w:val="Sinespaciado"/>
            </w:pPr>
            <w:r w:rsidRPr="00434814">
              <w:t>Tipo 16</w:t>
            </w:r>
          </w:p>
        </w:tc>
        <w:tc>
          <w:tcPr>
            <w:tcW w:w="1258" w:type="dxa"/>
          </w:tcPr>
          <w:p w14:paraId="5C66D883" w14:textId="77777777" w:rsidR="006D3979" w:rsidRPr="00434814" w:rsidRDefault="006D3979" w:rsidP="006D3979">
            <w:pPr>
              <w:pStyle w:val="Sinespaciado"/>
            </w:pPr>
            <w:r w:rsidRPr="00434814">
              <w:t>Ole</w:t>
            </w:r>
          </w:p>
        </w:tc>
        <w:tc>
          <w:tcPr>
            <w:tcW w:w="1544" w:type="dxa"/>
          </w:tcPr>
          <w:p w14:paraId="708D12F9" w14:textId="77777777" w:rsidR="006D3979" w:rsidRPr="003C1267" w:rsidRDefault="006D3979" w:rsidP="006D3979">
            <w:pPr>
              <w:pStyle w:val="Sinespaciado"/>
              <w:rPr>
                <w:lang w:val="es-DO"/>
              </w:rPr>
            </w:pPr>
            <w:r w:rsidRPr="003C1267">
              <w:rPr>
                <w:lang w:val="es-DO"/>
              </w:rPr>
              <w:t>600 gr (30gm x 20) Galleta de Soda</w:t>
            </w:r>
          </w:p>
        </w:tc>
        <w:tc>
          <w:tcPr>
            <w:tcW w:w="3600" w:type="dxa"/>
          </w:tcPr>
          <w:p w14:paraId="6F1DBE2F" w14:textId="77777777" w:rsidR="006D3979" w:rsidRPr="003C1267" w:rsidRDefault="006D3979" w:rsidP="006D3979">
            <w:pPr>
              <w:pStyle w:val="Sinespaciado"/>
              <w:rPr>
                <w:lang w:val="es-DO"/>
              </w:rPr>
            </w:pPr>
            <w:r w:rsidRPr="003C1267">
              <w:rPr>
                <w:lang w:val="es-DO"/>
              </w:rPr>
              <w:t>Alimento de consumo masivo, listo para el consumo directo, sin requerir preparación adicional.</w:t>
            </w:r>
          </w:p>
        </w:tc>
        <w:tc>
          <w:tcPr>
            <w:tcW w:w="1350" w:type="dxa"/>
          </w:tcPr>
          <w:p w14:paraId="63160849" w14:textId="77777777" w:rsidR="006D3979" w:rsidRPr="00434814" w:rsidRDefault="006D3979" w:rsidP="006D3979">
            <w:pPr>
              <w:pStyle w:val="Sinespaciado"/>
            </w:pPr>
            <w:r w:rsidRPr="00434814">
              <w:t>1905.90.90</w:t>
            </w:r>
          </w:p>
        </w:tc>
        <w:tc>
          <w:tcPr>
            <w:tcW w:w="720" w:type="dxa"/>
          </w:tcPr>
          <w:p w14:paraId="5F48B20F" w14:textId="77777777" w:rsidR="006D3979" w:rsidRPr="00434814" w:rsidRDefault="006D3979" w:rsidP="006D3979">
            <w:pPr>
              <w:pStyle w:val="Sinespaciado"/>
            </w:pPr>
            <w:r w:rsidRPr="00434814">
              <w:t>20%</w:t>
            </w:r>
          </w:p>
        </w:tc>
      </w:tr>
      <w:tr w:rsidR="006D3979" w:rsidRPr="00434814" w14:paraId="6F4EF69C" w14:textId="77777777" w:rsidTr="003C1267">
        <w:trPr>
          <w:trHeight w:val="402"/>
        </w:trPr>
        <w:tc>
          <w:tcPr>
            <w:tcW w:w="888" w:type="dxa"/>
          </w:tcPr>
          <w:p w14:paraId="7720DB8B" w14:textId="77777777" w:rsidR="006D3979" w:rsidRPr="00434814" w:rsidRDefault="006D3979" w:rsidP="006D3979">
            <w:pPr>
              <w:pStyle w:val="Sinespaciado"/>
            </w:pPr>
            <w:r w:rsidRPr="00434814">
              <w:t>Tipo 17</w:t>
            </w:r>
          </w:p>
        </w:tc>
        <w:tc>
          <w:tcPr>
            <w:tcW w:w="1258" w:type="dxa"/>
          </w:tcPr>
          <w:p w14:paraId="42935697" w14:textId="77777777" w:rsidR="006D3979" w:rsidRPr="00434814" w:rsidRDefault="006D3979" w:rsidP="006D3979">
            <w:pPr>
              <w:pStyle w:val="Sinespaciado"/>
            </w:pPr>
            <w:proofErr w:type="spellStart"/>
            <w:r w:rsidRPr="00434814">
              <w:t>Aldiva</w:t>
            </w:r>
            <w:proofErr w:type="spellEnd"/>
            <w:r w:rsidRPr="00434814">
              <w:t xml:space="preserve"> Happy Sandwich Cookies</w:t>
            </w:r>
          </w:p>
        </w:tc>
        <w:tc>
          <w:tcPr>
            <w:tcW w:w="1544" w:type="dxa"/>
          </w:tcPr>
          <w:p w14:paraId="296DA969" w14:textId="77777777" w:rsidR="006D3979" w:rsidRPr="00434814" w:rsidRDefault="006D3979" w:rsidP="006D3979">
            <w:pPr>
              <w:pStyle w:val="Sinespaciado"/>
              <w:rPr>
                <w:lang w:val="es-DO"/>
              </w:rPr>
            </w:pPr>
            <w:r w:rsidRPr="00434814">
              <w:rPr>
                <w:lang w:val="es-DO"/>
              </w:rPr>
              <w:t>180 gr (30 gr x 6) galleta sándwich sabor fresa</w:t>
            </w:r>
          </w:p>
        </w:tc>
        <w:tc>
          <w:tcPr>
            <w:tcW w:w="3600" w:type="dxa"/>
          </w:tcPr>
          <w:p w14:paraId="6F08F0B7" w14:textId="77777777" w:rsidR="006D3979" w:rsidRPr="003C1267" w:rsidRDefault="006D3979" w:rsidP="006D3979">
            <w:pPr>
              <w:pStyle w:val="Sinespaciado"/>
              <w:rPr>
                <w:lang w:val="es-DO"/>
              </w:rPr>
            </w:pPr>
            <w:r w:rsidRPr="003C1267">
              <w:rPr>
                <w:lang w:val="es-DO"/>
              </w:rPr>
              <w:t>Alimento de consumo masivo, listo para el consumo directo, sin requerir preparación adicional.</w:t>
            </w:r>
          </w:p>
        </w:tc>
        <w:tc>
          <w:tcPr>
            <w:tcW w:w="1350" w:type="dxa"/>
          </w:tcPr>
          <w:p w14:paraId="450798F0" w14:textId="77777777" w:rsidR="006D3979" w:rsidRPr="00434814" w:rsidRDefault="006D3979" w:rsidP="006D3979">
            <w:pPr>
              <w:pStyle w:val="Sinespaciado"/>
            </w:pPr>
            <w:r w:rsidRPr="00434814">
              <w:t>1905.90.90</w:t>
            </w:r>
          </w:p>
        </w:tc>
        <w:tc>
          <w:tcPr>
            <w:tcW w:w="720" w:type="dxa"/>
          </w:tcPr>
          <w:p w14:paraId="4F82FDC9" w14:textId="77777777" w:rsidR="006D3979" w:rsidRPr="00434814" w:rsidRDefault="006D3979" w:rsidP="006D3979">
            <w:pPr>
              <w:pStyle w:val="Sinespaciado"/>
            </w:pPr>
            <w:r w:rsidRPr="00434814">
              <w:t>20%</w:t>
            </w:r>
          </w:p>
        </w:tc>
      </w:tr>
      <w:tr w:rsidR="006D3979" w:rsidRPr="00434814" w14:paraId="7D77F70E" w14:textId="77777777" w:rsidTr="003C1267">
        <w:trPr>
          <w:trHeight w:val="408"/>
        </w:trPr>
        <w:tc>
          <w:tcPr>
            <w:tcW w:w="888" w:type="dxa"/>
          </w:tcPr>
          <w:p w14:paraId="4357C2C5" w14:textId="77777777" w:rsidR="006D3979" w:rsidRPr="00434814" w:rsidRDefault="006D3979" w:rsidP="006D3979">
            <w:pPr>
              <w:pStyle w:val="Sinespaciado"/>
            </w:pPr>
            <w:r w:rsidRPr="00434814">
              <w:t>Tipo 18</w:t>
            </w:r>
          </w:p>
        </w:tc>
        <w:tc>
          <w:tcPr>
            <w:tcW w:w="1258" w:type="dxa"/>
          </w:tcPr>
          <w:p w14:paraId="18D7E266" w14:textId="77777777" w:rsidR="006D3979" w:rsidRPr="00434814" w:rsidRDefault="006D3979" w:rsidP="006D3979">
            <w:pPr>
              <w:pStyle w:val="Sinespaciado"/>
            </w:pPr>
            <w:proofErr w:type="spellStart"/>
            <w:r w:rsidRPr="00434814">
              <w:t>Aldiva</w:t>
            </w:r>
            <w:proofErr w:type="spellEnd"/>
            <w:r w:rsidRPr="00434814">
              <w:t xml:space="preserve"> LETSGO</w:t>
            </w:r>
          </w:p>
        </w:tc>
        <w:tc>
          <w:tcPr>
            <w:tcW w:w="1544" w:type="dxa"/>
          </w:tcPr>
          <w:p w14:paraId="2D152CEF" w14:textId="77777777" w:rsidR="006D3979" w:rsidRPr="00434814" w:rsidRDefault="006D3979" w:rsidP="006D3979">
            <w:pPr>
              <w:pStyle w:val="Sinespaciado"/>
            </w:pPr>
            <w:r w:rsidRPr="00434814">
              <w:rPr>
                <w:lang w:val="es-DO"/>
              </w:rPr>
              <w:t>180 gr (30 gr x 6) galleta sándwich sabor chocolate</w:t>
            </w:r>
          </w:p>
        </w:tc>
        <w:tc>
          <w:tcPr>
            <w:tcW w:w="3600" w:type="dxa"/>
          </w:tcPr>
          <w:p w14:paraId="2069AA69" w14:textId="77777777" w:rsidR="006D3979" w:rsidRPr="003C1267" w:rsidRDefault="006D3979" w:rsidP="006D3979">
            <w:pPr>
              <w:pStyle w:val="Sinespaciado"/>
              <w:rPr>
                <w:lang w:val="es-DO"/>
              </w:rPr>
            </w:pPr>
            <w:r w:rsidRPr="003C1267">
              <w:rPr>
                <w:lang w:val="es-DO"/>
              </w:rPr>
              <w:t>Alimento de consumo masivo, listo para el consumo directo, sin requerir preparación adicional.</w:t>
            </w:r>
          </w:p>
        </w:tc>
        <w:tc>
          <w:tcPr>
            <w:tcW w:w="1350" w:type="dxa"/>
          </w:tcPr>
          <w:p w14:paraId="10BB52F7" w14:textId="77777777" w:rsidR="006D3979" w:rsidRPr="00434814" w:rsidRDefault="006D3979" w:rsidP="006D3979">
            <w:pPr>
              <w:pStyle w:val="Sinespaciado"/>
            </w:pPr>
            <w:r w:rsidRPr="00434814">
              <w:t>1905.90.90</w:t>
            </w:r>
          </w:p>
        </w:tc>
        <w:tc>
          <w:tcPr>
            <w:tcW w:w="720" w:type="dxa"/>
          </w:tcPr>
          <w:p w14:paraId="7D6A98E1" w14:textId="77777777" w:rsidR="006D3979" w:rsidRPr="00434814" w:rsidRDefault="006D3979" w:rsidP="006D3979">
            <w:pPr>
              <w:pStyle w:val="Sinespaciado"/>
            </w:pPr>
            <w:r w:rsidRPr="00434814">
              <w:t>20%</w:t>
            </w:r>
          </w:p>
        </w:tc>
      </w:tr>
      <w:tr w:rsidR="006D3979" w:rsidRPr="00434814" w14:paraId="59540174" w14:textId="77777777" w:rsidTr="003C1267">
        <w:trPr>
          <w:trHeight w:val="414"/>
        </w:trPr>
        <w:tc>
          <w:tcPr>
            <w:tcW w:w="888" w:type="dxa"/>
          </w:tcPr>
          <w:p w14:paraId="7E4DD615" w14:textId="77777777" w:rsidR="006D3979" w:rsidRPr="00434814" w:rsidRDefault="006D3979" w:rsidP="006D3979">
            <w:pPr>
              <w:pStyle w:val="Sinespaciado"/>
            </w:pPr>
            <w:r w:rsidRPr="00434814">
              <w:lastRenderedPageBreak/>
              <w:t>Tipo 19</w:t>
            </w:r>
          </w:p>
        </w:tc>
        <w:tc>
          <w:tcPr>
            <w:tcW w:w="1258" w:type="dxa"/>
          </w:tcPr>
          <w:p w14:paraId="0B1AE988" w14:textId="77777777" w:rsidR="006D3979" w:rsidRPr="00434814" w:rsidRDefault="006D3979" w:rsidP="006D3979">
            <w:pPr>
              <w:pStyle w:val="Sinespaciado"/>
            </w:pPr>
            <w:proofErr w:type="spellStart"/>
            <w:r w:rsidRPr="00434814">
              <w:t>Aldiva</w:t>
            </w:r>
            <w:proofErr w:type="spellEnd"/>
            <w:r w:rsidRPr="00434814">
              <w:t xml:space="preserve"> </w:t>
            </w:r>
            <w:proofErr w:type="spellStart"/>
            <w:r w:rsidRPr="00434814">
              <w:t>Porleo</w:t>
            </w:r>
            <w:proofErr w:type="spellEnd"/>
            <w:r w:rsidRPr="00434814">
              <w:t xml:space="preserve"> Superior</w:t>
            </w:r>
          </w:p>
        </w:tc>
        <w:tc>
          <w:tcPr>
            <w:tcW w:w="1544" w:type="dxa"/>
          </w:tcPr>
          <w:p w14:paraId="227DAA4D" w14:textId="77777777" w:rsidR="006D3979" w:rsidRPr="00434814" w:rsidRDefault="006D3979" w:rsidP="006D3979">
            <w:pPr>
              <w:pStyle w:val="Sinespaciado"/>
            </w:pPr>
            <w:r w:rsidRPr="00434814">
              <w:t xml:space="preserve">40 </w:t>
            </w:r>
            <w:proofErr w:type="spellStart"/>
            <w:r w:rsidRPr="00434814">
              <w:t>gramos</w:t>
            </w:r>
            <w:proofErr w:type="spellEnd"/>
            <w:r w:rsidRPr="00434814">
              <w:t xml:space="preserve"> galleta </w:t>
            </w:r>
            <w:proofErr w:type="spellStart"/>
            <w:r w:rsidRPr="00434814">
              <w:t>waffer</w:t>
            </w:r>
            <w:proofErr w:type="spellEnd"/>
            <w:r w:rsidRPr="00434814">
              <w:t xml:space="preserve"> chocolate</w:t>
            </w:r>
          </w:p>
        </w:tc>
        <w:tc>
          <w:tcPr>
            <w:tcW w:w="3600" w:type="dxa"/>
          </w:tcPr>
          <w:p w14:paraId="49FAFFAC" w14:textId="77777777" w:rsidR="006D3979" w:rsidRPr="003C1267" w:rsidRDefault="006D3979" w:rsidP="006D3979">
            <w:pPr>
              <w:pStyle w:val="Sinespaciado"/>
              <w:rPr>
                <w:lang w:val="es-DO"/>
              </w:rPr>
            </w:pPr>
            <w:r w:rsidRPr="003C1267">
              <w:rPr>
                <w:lang w:val="es-DO"/>
              </w:rPr>
              <w:t>Alimento de consumo masivo, listo para el consumo directo, sin requerir preparación adicional.</w:t>
            </w:r>
          </w:p>
        </w:tc>
        <w:tc>
          <w:tcPr>
            <w:tcW w:w="1350" w:type="dxa"/>
          </w:tcPr>
          <w:p w14:paraId="3D2F5010" w14:textId="77777777" w:rsidR="006D3979" w:rsidRPr="00434814" w:rsidRDefault="006D3979" w:rsidP="006D3979">
            <w:pPr>
              <w:pStyle w:val="Sinespaciado"/>
            </w:pPr>
            <w:r w:rsidRPr="00434814">
              <w:t>1905.32.00</w:t>
            </w:r>
          </w:p>
        </w:tc>
        <w:tc>
          <w:tcPr>
            <w:tcW w:w="720" w:type="dxa"/>
          </w:tcPr>
          <w:p w14:paraId="5B1F42D6" w14:textId="77777777" w:rsidR="006D3979" w:rsidRPr="00434814" w:rsidRDefault="006D3979" w:rsidP="006D3979">
            <w:pPr>
              <w:pStyle w:val="Sinespaciado"/>
            </w:pPr>
            <w:r w:rsidRPr="00434814">
              <w:t>20%</w:t>
            </w:r>
          </w:p>
        </w:tc>
      </w:tr>
      <w:tr w:rsidR="006D3979" w:rsidRPr="00434814" w14:paraId="4BF24506" w14:textId="77777777" w:rsidTr="003C1267">
        <w:trPr>
          <w:trHeight w:val="422"/>
        </w:trPr>
        <w:tc>
          <w:tcPr>
            <w:tcW w:w="888" w:type="dxa"/>
          </w:tcPr>
          <w:p w14:paraId="06C8A6B2" w14:textId="77777777" w:rsidR="006D3979" w:rsidRPr="00434814" w:rsidRDefault="006D3979" w:rsidP="006D3979">
            <w:pPr>
              <w:pStyle w:val="Sinespaciado"/>
            </w:pPr>
            <w:r w:rsidRPr="00434814">
              <w:t>Tipo 20</w:t>
            </w:r>
          </w:p>
        </w:tc>
        <w:tc>
          <w:tcPr>
            <w:tcW w:w="1258" w:type="dxa"/>
          </w:tcPr>
          <w:p w14:paraId="5AAFAF30" w14:textId="77777777" w:rsidR="006D3979" w:rsidRPr="00434814" w:rsidRDefault="006D3979" w:rsidP="006D3979">
            <w:pPr>
              <w:pStyle w:val="Sinespaciado"/>
            </w:pPr>
            <w:proofErr w:type="spellStart"/>
            <w:r w:rsidRPr="00434814">
              <w:t>Aldiva</w:t>
            </w:r>
            <w:proofErr w:type="spellEnd"/>
            <w:r w:rsidRPr="00434814">
              <w:t xml:space="preserve"> </w:t>
            </w:r>
            <w:proofErr w:type="spellStart"/>
            <w:r w:rsidRPr="00434814">
              <w:t>Porleo</w:t>
            </w:r>
            <w:proofErr w:type="spellEnd"/>
            <w:r w:rsidRPr="00434814">
              <w:t xml:space="preserve"> </w:t>
            </w:r>
            <w:proofErr w:type="spellStart"/>
            <w:r w:rsidRPr="00434814">
              <w:t>Waffer</w:t>
            </w:r>
            <w:proofErr w:type="spellEnd"/>
            <w:r w:rsidRPr="00434814">
              <w:t xml:space="preserve"> Rolls</w:t>
            </w:r>
          </w:p>
        </w:tc>
        <w:tc>
          <w:tcPr>
            <w:tcW w:w="1544" w:type="dxa"/>
          </w:tcPr>
          <w:p w14:paraId="20E0AAF1" w14:textId="77777777" w:rsidR="006D3979" w:rsidRPr="00434814" w:rsidRDefault="006D3979" w:rsidP="006D3979">
            <w:pPr>
              <w:pStyle w:val="Sinespaciado"/>
            </w:pPr>
            <w:r w:rsidRPr="00434814">
              <w:t xml:space="preserve">63 </w:t>
            </w:r>
            <w:proofErr w:type="spellStart"/>
            <w:r w:rsidRPr="00434814">
              <w:t>gramos</w:t>
            </w:r>
            <w:proofErr w:type="spellEnd"/>
            <w:r w:rsidRPr="00434814">
              <w:t xml:space="preserve"> (9gr x 7) galleta </w:t>
            </w:r>
            <w:proofErr w:type="spellStart"/>
            <w:r w:rsidRPr="00434814">
              <w:t>waffer</w:t>
            </w:r>
            <w:proofErr w:type="spellEnd"/>
            <w:r w:rsidRPr="00434814">
              <w:t xml:space="preserve"> rolls</w:t>
            </w:r>
          </w:p>
        </w:tc>
        <w:tc>
          <w:tcPr>
            <w:tcW w:w="3600" w:type="dxa"/>
          </w:tcPr>
          <w:p w14:paraId="660AA59B" w14:textId="77777777" w:rsidR="006D3979" w:rsidRPr="003C1267" w:rsidRDefault="006D3979" w:rsidP="006D3979">
            <w:pPr>
              <w:pStyle w:val="Sinespaciado"/>
              <w:rPr>
                <w:lang w:val="es-DO"/>
              </w:rPr>
            </w:pPr>
            <w:r w:rsidRPr="003C1267">
              <w:rPr>
                <w:lang w:val="es-DO"/>
              </w:rPr>
              <w:t>Alimento de consumo masivo, listo para el consumo directo, sin requerir preparación adicional.</w:t>
            </w:r>
          </w:p>
        </w:tc>
        <w:tc>
          <w:tcPr>
            <w:tcW w:w="1350" w:type="dxa"/>
          </w:tcPr>
          <w:p w14:paraId="41802524" w14:textId="77777777" w:rsidR="006D3979" w:rsidRPr="00434814" w:rsidRDefault="006D3979" w:rsidP="006D3979">
            <w:pPr>
              <w:pStyle w:val="Sinespaciado"/>
            </w:pPr>
            <w:r w:rsidRPr="00434814">
              <w:t>1905.32.00</w:t>
            </w:r>
          </w:p>
        </w:tc>
        <w:tc>
          <w:tcPr>
            <w:tcW w:w="720" w:type="dxa"/>
          </w:tcPr>
          <w:p w14:paraId="6C1DBD41" w14:textId="77777777" w:rsidR="006D3979" w:rsidRPr="00434814" w:rsidRDefault="006D3979" w:rsidP="006D3979">
            <w:pPr>
              <w:pStyle w:val="Sinespaciado"/>
            </w:pPr>
            <w:r w:rsidRPr="00434814">
              <w:t>20%</w:t>
            </w:r>
          </w:p>
        </w:tc>
      </w:tr>
      <w:tr w:rsidR="006D3979" w:rsidRPr="00434814" w14:paraId="79023152" w14:textId="77777777" w:rsidTr="003C1267">
        <w:trPr>
          <w:trHeight w:val="350"/>
        </w:trPr>
        <w:tc>
          <w:tcPr>
            <w:tcW w:w="888" w:type="dxa"/>
          </w:tcPr>
          <w:p w14:paraId="284ECBED" w14:textId="77777777" w:rsidR="006D3979" w:rsidRPr="00434814" w:rsidRDefault="006D3979" w:rsidP="006D3979">
            <w:pPr>
              <w:pStyle w:val="Sinespaciado"/>
            </w:pPr>
            <w:r w:rsidRPr="00434814">
              <w:t>Tipo 21</w:t>
            </w:r>
          </w:p>
        </w:tc>
        <w:tc>
          <w:tcPr>
            <w:tcW w:w="1258" w:type="dxa"/>
          </w:tcPr>
          <w:p w14:paraId="71F20748" w14:textId="77777777" w:rsidR="006D3979" w:rsidRPr="00434814" w:rsidRDefault="006D3979" w:rsidP="006D3979">
            <w:pPr>
              <w:pStyle w:val="Sinespaciado"/>
            </w:pPr>
            <w:proofErr w:type="spellStart"/>
            <w:r w:rsidRPr="00434814">
              <w:t>Luxens</w:t>
            </w:r>
            <w:proofErr w:type="spellEnd"/>
            <w:r w:rsidRPr="00434814">
              <w:t xml:space="preserve"> </w:t>
            </w:r>
            <w:proofErr w:type="spellStart"/>
            <w:r w:rsidRPr="00434814">
              <w:t>Waffer</w:t>
            </w:r>
            <w:proofErr w:type="spellEnd"/>
          </w:p>
        </w:tc>
        <w:tc>
          <w:tcPr>
            <w:tcW w:w="1544" w:type="dxa"/>
          </w:tcPr>
          <w:p w14:paraId="6D0E3A3B" w14:textId="77777777" w:rsidR="006D3979" w:rsidRPr="00434814" w:rsidRDefault="006D3979" w:rsidP="006D3979">
            <w:pPr>
              <w:pStyle w:val="Sinespaciado"/>
            </w:pPr>
            <w:r w:rsidRPr="00434814">
              <w:t xml:space="preserve">40 </w:t>
            </w:r>
            <w:proofErr w:type="spellStart"/>
            <w:r w:rsidRPr="00434814">
              <w:t>gramos</w:t>
            </w:r>
            <w:proofErr w:type="spellEnd"/>
            <w:r w:rsidRPr="00434814">
              <w:t xml:space="preserve"> galleta </w:t>
            </w:r>
            <w:proofErr w:type="spellStart"/>
            <w:r w:rsidRPr="00434814">
              <w:t>waffer</w:t>
            </w:r>
            <w:proofErr w:type="spellEnd"/>
          </w:p>
        </w:tc>
        <w:tc>
          <w:tcPr>
            <w:tcW w:w="3600" w:type="dxa"/>
          </w:tcPr>
          <w:p w14:paraId="55DCEAFC" w14:textId="77777777" w:rsidR="006D3979" w:rsidRPr="00C41084" w:rsidRDefault="006D3979" w:rsidP="006D3979">
            <w:pPr>
              <w:pStyle w:val="Sinespaciado"/>
              <w:rPr>
                <w:lang w:val="es-DO"/>
              </w:rPr>
            </w:pPr>
            <w:r w:rsidRPr="00C41084">
              <w:rPr>
                <w:lang w:val="es-DO"/>
              </w:rPr>
              <w:t>Alimento de consumo masivo, listo para el consumo directo, sin requerir preparación adicional.</w:t>
            </w:r>
          </w:p>
        </w:tc>
        <w:tc>
          <w:tcPr>
            <w:tcW w:w="1350" w:type="dxa"/>
          </w:tcPr>
          <w:p w14:paraId="172FA1A3" w14:textId="77777777" w:rsidR="006D3979" w:rsidRPr="00434814" w:rsidRDefault="006D3979" w:rsidP="006D3979">
            <w:pPr>
              <w:pStyle w:val="Sinespaciado"/>
            </w:pPr>
            <w:r w:rsidRPr="00434814">
              <w:t>1905.32.00</w:t>
            </w:r>
          </w:p>
        </w:tc>
        <w:tc>
          <w:tcPr>
            <w:tcW w:w="720" w:type="dxa"/>
          </w:tcPr>
          <w:p w14:paraId="1958A6C2" w14:textId="77777777" w:rsidR="006D3979" w:rsidRPr="00434814" w:rsidRDefault="006D3979" w:rsidP="006D3979">
            <w:pPr>
              <w:pStyle w:val="Sinespaciado"/>
            </w:pPr>
            <w:r w:rsidRPr="00434814">
              <w:t>20%</w:t>
            </w:r>
          </w:p>
        </w:tc>
      </w:tr>
      <w:tr w:rsidR="006D3979" w:rsidRPr="00434814" w14:paraId="7A116C16" w14:textId="77777777" w:rsidTr="003C1267">
        <w:trPr>
          <w:trHeight w:val="298"/>
        </w:trPr>
        <w:tc>
          <w:tcPr>
            <w:tcW w:w="888" w:type="dxa"/>
          </w:tcPr>
          <w:p w14:paraId="642B169D" w14:textId="77777777" w:rsidR="006D3979" w:rsidRPr="00434814" w:rsidRDefault="006D3979" w:rsidP="006D3979">
            <w:pPr>
              <w:pStyle w:val="Sinespaciado"/>
            </w:pPr>
            <w:r w:rsidRPr="00434814">
              <w:t>Tipo 22</w:t>
            </w:r>
          </w:p>
        </w:tc>
        <w:tc>
          <w:tcPr>
            <w:tcW w:w="1258" w:type="dxa"/>
          </w:tcPr>
          <w:p w14:paraId="640F80BD" w14:textId="77777777" w:rsidR="006D3979" w:rsidRPr="00434814" w:rsidRDefault="006D3979" w:rsidP="006D3979">
            <w:pPr>
              <w:pStyle w:val="Sinespaciado"/>
            </w:pPr>
            <w:proofErr w:type="spellStart"/>
            <w:r w:rsidRPr="00434814">
              <w:t>Aldiva</w:t>
            </w:r>
            <w:proofErr w:type="spellEnd"/>
            <w:r w:rsidRPr="00434814">
              <w:t xml:space="preserve"> Choco Day</w:t>
            </w:r>
          </w:p>
        </w:tc>
        <w:tc>
          <w:tcPr>
            <w:tcW w:w="1544" w:type="dxa"/>
          </w:tcPr>
          <w:p w14:paraId="41CACE97" w14:textId="77777777" w:rsidR="006D3979" w:rsidRPr="00434814" w:rsidRDefault="006D3979" w:rsidP="006D3979">
            <w:pPr>
              <w:pStyle w:val="Sinespaciado"/>
            </w:pPr>
            <w:r w:rsidRPr="00434814">
              <w:t>Sandwich cake</w:t>
            </w:r>
          </w:p>
        </w:tc>
        <w:tc>
          <w:tcPr>
            <w:tcW w:w="3600" w:type="dxa"/>
          </w:tcPr>
          <w:p w14:paraId="1C646155" w14:textId="77777777" w:rsidR="006D3979" w:rsidRPr="00C41084" w:rsidRDefault="006D3979" w:rsidP="006D3979">
            <w:pPr>
              <w:pStyle w:val="Sinespaciado"/>
              <w:rPr>
                <w:lang w:val="es-DO"/>
              </w:rPr>
            </w:pPr>
            <w:r w:rsidRPr="00C41084">
              <w:rPr>
                <w:lang w:val="es-DO"/>
              </w:rPr>
              <w:t>Alimento de consumo masivo, listo para el consumo directo, sin requerir preparación adicional.</w:t>
            </w:r>
          </w:p>
        </w:tc>
        <w:tc>
          <w:tcPr>
            <w:tcW w:w="1350" w:type="dxa"/>
          </w:tcPr>
          <w:p w14:paraId="51F6B1A0" w14:textId="77777777" w:rsidR="006D3979" w:rsidRPr="00434814" w:rsidRDefault="006D3979" w:rsidP="006D3979">
            <w:pPr>
              <w:pStyle w:val="Sinespaciado"/>
            </w:pPr>
            <w:r w:rsidRPr="00434814">
              <w:t>1905.90.90</w:t>
            </w:r>
          </w:p>
        </w:tc>
        <w:tc>
          <w:tcPr>
            <w:tcW w:w="720" w:type="dxa"/>
          </w:tcPr>
          <w:p w14:paraId="0009265D" w14:textId="77777777" w:rsidR="006D3979" w:rsidRPr="00434814" w:rsidRDefault="006D3979" w:rsidP="006D3979">
            <w:pPr>
              <w:pStyle w:val="Sinespaciado"/>
            </w:pPr>
            <w:r w:rsidRPr="00434814">
              <w:t>20%</w:t>
            </w:r>
          </w:p>
        </w:tc>
      </w:tr>
    </w:tbl>
    <w:p w14:paraId="6474436C" w14:textId="77777777" w:rsidR="008E2988" w:rsidRPr="008E2988" w:rsidRDefault="008E2988" w:rsidP="008E2988">
      <w:pPr>
        <w:rPr>
          <w:rFonts w:ascii="Arial" w:hAnsi="Arial" w:cs="Arial"/>
          <w:sz w:val="22"/>
          <w:szCs w:val="18"/>
          <w:lang w:val="es-DO"/>
        </w:rPr>
      </w:pPr>
      <w:proofErr w:type="gramStart"/>
      <w:r w:rsidRPr="008E2988">
        <w:rPr>
          <w:rFonts w:ascii="Arial" w:hAnsi="Arial" w:cs="Arial"/>
          <w:sz w:val="22"/>
          <w:szCs w:val="18"/>
          <w:lang w:val="en-US"/>
        </w:rPr>
        <w:t></w:t>
      </w:r>
      <w:r w:rsidRPr="008E2988">
        <w:rPr>
          <w:rFonts w:ascii="Arial" w:hAnsi="Arial" w:cs="Arial"/>
          <w:sz w:val="22"/>
          <w:szCs w:val="18"/>
          <w:lang w:val="es-DO"/>
        </w:rPr>
        <w:t xml:space="preserve">  Galletas</w:t>
      </w:r>
      <w:proofErr w:type="gramEnd"/>
      <w:r w:rsidRPr="008E2988">
        <w:rPr>
          <w:rFonts w:ascii="Arial" w:hAnsi="Arial" w:cs="Arial"/>
          <w:sz w:val="22"/>
          <w:szCs w:val="18"/>
          <w:lang w:val="es-DO"/>
        </w:rPr>
        <w:t xml:space="preserve"> rellenas (Tipo 1 a 6) suelen tener costos más altos por ingredientes adicionales (cremas, rellenos, sabores), y procesos más complejos de fabricación y envasado.</w:t>
      </w:r>
    </w:p>
    <w:p w14:paraId="5B4B7B15" w14:textId="77777777" w:rsidR="008E2988" w:rsidRPr="008E2988" w:rsidRDefault="008E2988" w:rsidP="008E2988">
      <w:pPr>
        <w:rPr>
          <w:rFonts w:ascii="Arial" w:hAnsi="Arial" w:cs="Arial"/>
          <w:sz w:val="22"/>
          <w:szCs w:val="18"/>
          <w:lang w:val="es-DO"/>
        </w:rPr>
      </w:pPr>
      <w:proofErr w:type="gramStart"/>
      <w:r w:rsidRPr="008E2988">
        <w:rPr>
          <w:rFonts w:ascii="Arial" w:hAnsi="Arial" w:cs="Arial"/>
          <w:sz w:val="22"/>
          <w:szCs w:val="18"/>
          <w:lang w:val="en-US"/>
        </w:rPr>
        <w:t></w:t>
      </w:r>
      <w:r w:rsidRPr="008E2988">
        <w:rPr>
          <w:rFonts w:ascii="Arial" w:hAnsi="Arial" w:cs="Arial"/>
          <w:sz w:val="22"/>
          <w:szCs w:val="18"/>
          <w:lang w:val="es-DO"/>
        </w:rPr>
        <w:t xml:space="preserve">  Galletas</w:t>
      </w:r>
      <w:proofErr w:type="gramEnd"/>
      <w:r w:rsidRPr="008E2988">
        <w:rPr>
          <w:rFonts w:ascii="Arial" w:hAnsi="Arial" w:cs="Arial"/>
          <w:sz w:val="22"/>
          <w:szCs w:val="18"/>
          <w:lang w:val="es-DO"/>
        </w:rPr>
        <w:t xml:space="preserve"> saladas o simples (Tipo 7 </w:t>
      </w:r>
      <w:proofErr w:type="gramStart"/>
      <w:r w:rsidRPr="008E2988">
        <w:rPr>
          <w:rFonts w:ascii="Arial" w:hAnsi="Arial" w:cs="Arial"/>
          <w:sz w:val="22"/>
          <w:szCs w:val="18"/>
          <w:lang w:val="es-DO"/>
        </w:rPr>
        <w:t>a</w:t>
      </w:r>
      <w:proofErr w:type="gramEnd"/>
      <w:r w:rsidRPr="008E2988">
        <w:rPr>
          <w:rFonts w:ascii="Arial" w:hAnsi="Arial" w:cs="Arial"/>
          <w:sz w:val="22"/>
          <w:szCs w:val="18"/>
          <w:lang w:val="es-DO"/>
        </w:rPr>
        <w:t xml:space="preserve"> 18) tienden a ser más económicas, aunque algunas variedades especiales (como galletas de soda, </w:t>
      </w:r>
      <w:proofErr w:type="spellStart"/>
      <w:r w:rsidRPr="008E2988">
        <w:rPr>
          <w:rFonts w:ascii="Arial" w:hAnsi="Arial" w:cs="Arial"/>
          <w:sz w:val="22"/>
          <w:szCs w:val="18"/>
          <w:lang w:val="es-DO"/>
        </w:rPr>
        <w:t>wafers</w:t>
      </w:r>
      <w:proofErr w:type="spellEnd"/>
      <w:r w:rsidRPr="008E2988">
        <w:rPr>
          <w:rFonts w:ascii="Arial" w:hAnsi="Arial" w:cs="Arial"/>
          <w:sz w:val="22"/>
          <w:szCs w:val="18"/>
          <w:lang w:val="es-DO"/>
        </w:rPr>
        <w:t>) pueden elevar un poco el precio.</w:t>
      </w:r>
    </w:p>
    <w:p w14:paraId="79BDCBE9" w14:textId="77777777" w:rsidR="008E2988" w:rsidRPr="008E2988" w:rsidRDefault="008E2988" w:rsidP="008E2988">
      <w:pPr>
        <w:rPr>
          <w:rFonts w:ascii="Arial" w:hAnsi="Arial" w:cs="Arial"/>
          <w:sz w:val="22"/>
          <w:szCs w:val="18"/>
          <w:lang w:val="es-DO"/>
        </w:rPr>
      </w:pPr>
      <w:proofErr w:type="gramStart"/>
      <w:r w:rsidRPr="008E2988">
        <w:rPr>
          <w:rFonts w:ascii="Arial" w:hAnsi="Arial" w:cs="Arial"/>
          <w:sz w:val="22"/>
          <w:szCs w:val="18"/>
          <w:lang w:val="en-US"/>
        </w:rPr>
        <w:t></w:t>
      </w:r>
      <w:r w:rsidRPr="008E2988">
        <w:rPr>
          <w:rFonts w:ascii="Arial" w:hAnsi="Arial" w:cs="Arial"/>
          <w:sz w:val="22"/>
          <w:szCs w:val="18"/>
          <w:lang w:val="es-DO"/>
        </w:rPr>
        <w:t xml:space="preserve">  Galletas</w:t>
      </w:r>
      <w:proofErr w:type="gramEnd"/>
      <w:r w:rsidRPr="008E2988">
        <w:rPr>
          <w:rFonts w:ascii="Arial" w:hAnsi="Arial" w:cs="Arial"/>
          <w:sz w:val="22"/>
          <w:szCs w:val="18"/>
          <w:lang w:val="es-DO"/>
        </w:rPr>
        <w:t xml:space="preserve"> tipo </w:t>
      </w:r>
      <w:proofErr w:type="spellStart"/>
      <w:r w:rsidRPr="008E2988">
        <w:rPr>
          <w:rFonts w:ascii="Arial" w:hAnsi="Arial" w:cs="Arial"/>
          <w:sz w:val="22"/>
          <w:szCs w:val="18"/>
          <w:lang w:val="es-DO"/>
        </w:rPr>
        <w:t>wafer</w:t>
      </w:r>
      <w:proofErr w:type="spellEnd"/>
      <w:r w:rsidRPr="008E2988">
        <w:rPr>
          <w:rFonts w:ascii="Arial" w:hAnsi="Arial" w:cs="Arial"/>
          <w:sz w:val="22"/>
          <w:szCs w:val="18"/>
          <w:lang w:val="es-DO"/>
        </w:rPr>
        <w:t xml:space="preserve"> (Tipo 19 a 21) suelen tener un precio intermedio-alto, por su elaboración específica y consumo asociado a producto premium.</w:t>
      </w:r>
    </w:p>
    <w:p w14:paraId="254E3ED2" w14:textId="77777777" w:rsidR="00434814" w:rsidRPr="008E2988" w:rsidRDefault="00434814" w:rsidP="00973074">
      <w:pPr>
        <w:rPr>
          <w:rFonts w:ascii="Arial" w:hAnsi="Arial" w:cs="Arial"/>
          <w:sz w:val="22"/>
          <w:szCs w:val="18"/>
          <w:lang w:val="es-DO"/>
        </w:rPr>
      </w:pPr>
    </w:p>
    <w:p w14:paraId="62DDB78F" w14:textId="56EC3148" w:rsidR="00F3222E" w:rsidRPr="003030CF" w:rsidRDefault="00CC35D6" w:rsidP="00973074">
      <w:pPr>
        <w:rPr>
          <w:rFonts w:ascii="Arial" w:hAnsi="Arial" w:cs="Arial"/>
          <w:sz w:val="22"/>
          <w:szCs w:val="18"/>
        </w:rPr>
      </w:pPr>
      <w:r w:rsidRPr="003030CF">
        <w:rPr>
          <w:rFonts w:ascii="Arial" w:hAnsi="Arial" w:cs="Arial"/>
          <w:b/>
          <w:bCs/>
          <w:sz w:val="22"/>
          <w:szCs w:val="22"/>
          <w:lang w:val="es-MX"/>
        </w:rPr>
        <w:t xml:space="preserve">Punto </w:t>
      </w:r>
      <w:r w:rsidR="00860084" w:rsidRPr="003030CF">
        <w:rPr>
          <w:rFonts w:ascii="Arial" w:hAnsi="Arial" w:cs="Arial"/>
          <w:b/>
          <w:bCs/>
          <w:sz w:val="22"/>
          <w:szCs w:val="22"/>
          <w:lang w:val="es-MX"/>
        </w:rPr>
        <w:t>1</w:t>
      </w:r>
      <w:r w:rsidR="00CF6BAC" w:rsidRPr="003030CF">
        <w:rPr>
          <w:rFonts w:ascii="Arial" w:hAnsi="Arial" w:cs="Arial"/>
          <w:b/>
          <w:bCs/>
          <w:sz w:val="22"/>
          <w:szCs w:val="22"/>
          <w:lang w:val="es-MX"/>
        </w:rPr>
        <w:t>4</w:t>
      </w:r>
      <w:r w:rsidRPr="003030CF">
        <w:rPr>
          <w:rFonts w:ascii="Arial" w:hAnsi="Arial" w:cs="Arial"/>
          <w:b/>
          <w:bCs/>
          <w:sz w:val="22"/>
          <w:szCs w:val="22"/>
          <w:lang w:val="es-MX"/>
        </w:rPr>
        <w:t>.</w:t>
      </w:r>
      <w:r w:rsidRPr="003030CF">
        <w:rPr>
          <w:rFonts w:ascii="Arial" w:hAnsi="Arial" w:cs="Arial"/>
          <w:sz w:val="22"/>
          <w:szCs w:val="22"/>
          <w:lang w:val="es-MX"/>
        </w:rPr>
        <w:t xml:space="preserve"> </w:t>
      </w:r>
      <w:r w:rsidR="00F3222E" w:rsidRPr="003030CF">
        <w:rPr>
          <w:rFonts w:ascii="Arial" w:hAnsi="Arial" w:cs="Arial"/>
          <w:sz w:val="22"/>
          <w:szCs w:val="18"/>
        </w:rPr>
        <w:t>Cualquier otra información que considere pertinente.</w:t>
      </w:r>
    </w:p>
    <w:p w14:paraId="10D36555" w14:textId="67D08D19" w:rsidR="00ED1BE5" w:rsidRPr="002D4991" w:rsidRDefault="003030CF" w:rsidP="00973074">
      <w:pPr>
        <w:rPr>
          <w:rFonts w:ascii="Arial" w:hAnsi="Arial" w:cs="Arial"/>
          <w:sz w:val="22"/>
          <w:szCs w:val="22"/>
        </w:rPr>
      </w:pPr>
      <w:r w:rsidRPr="002D4991">
        <w:rPr>
          <w:rFonts w:ascii="Arial" w:hAnsi="Arial" w:cs="Arial"/>
          <w:sz w:val="22"/>
          <w:szCs w:val="22"/>
        </w:rPr>
        <w:t>V</w:t>
      </w:r>
      <w:r w:rsidR="006F15A7" w:rsidRPr="002D4991">
        <w:rPr>
          <w:rFonts w:ascii="Arial" w:hAnsi="Arial" w:cs="Arial"/>
          <w:sz w:val="22"/>
          <w:szCs w:val="22"/>
        </w:rPr>
        <w:t>er anexo C</w:t>
      </w:r>
      <w:r w:rsidR="00FA28F5" w:rsidRPr="002D4991">
        <w:rPr>
          <w:rFonts w:ascii="Arial" w:hAnsi="Arial" w:cs="Arial"/>
          <w:sz w:val="22"/>
          <w:szCs w:val="22"/>
        </w:rPr>
        <w:t>8</w:t>
      </w:r>
      <w:r w:rsidR="00555CDE" w:rsidRPr="002D4991">
        <w:rPr>
          <w:rFonts w:ascii="Arial" w:hAnsi="Arial" w:cs="Arial"/>
          <w:sz w:val="22"/>
          <w:szCs w:val="22"/>
        </w:rPr>
        <w:t xml:space="preserve"> </w:t>
      </w:r>
      <w:r w:rsidR="006F15A7" w:rsidRPr="002D4991">
        <w:rPr>
          <w:rFonts w:ascii="Arial" w:hAnsi="Arial" w:cs="Arial"/>
          <w:sz w:val="22"/>
          <w:szCs w:val="22"/>
        </w:rPr>
        <w:t xml:space="preserve">donde presentamos una evaluación sobre el contenido de galletas </w:t>
      </w:r>
      <w:r w:rsidR="00B54A66" w:rsidRPr="002D4991">
        <w:rPr>
          <w:rFonts w:ascii="Arial" w:hAnsi="Arial" w:cs="Arial"/>
          <w:sz w:val="22"/>
          <w:szCs w:val="22"/>
        </w:rPr>
        <w:t xml:space="preserve">y la etiqueta de las galletas </w:t>
      </w:r>
      <w:r w:rsidR="006F15A7" w:rsidRPr="002D4991">
        <w:rPr>
          <w:rFonts w:ascii="Arial" w:hAnsi="Arial" w:cs="Arial"/>
          <w:sz w:val="22"/>
          <w:szCs w:val="22"/>
        </w:rPr>
        <w:t>importadas desde India</w:t>
      </w:r>
    </w:p>
    <w:p w14:paraId="1C9ED225" w14:textId="77777777" w:rsidR="00294D84" w:rsidRDefault="00294D84" w:rsidP="00973074">
      <w:pPr>
        <w:rPr>
          <w:rFonts w:ascii="Arial" w:hAnsi="Arial" w:cs="Arial"/>
        </w:rPr>
      </w:pPr>
    </w:p>
    <w:p w14:paraId="12AC7867" w14:textId="77777777" w:rsidR="00294D84" w:rsidRPr="00AE6FB6" w:rsidRDefault="00294D84" w:rsidP="00973074">
      <w:pPr>
        <w:rPr>
          <w:rFonts w:ascii="Arial" w:hAnsi="Arial" w:cs="Arial"/>
        </w:rPr>
      </w:pPr>
    </w:p>
    <w:p w14:paraId="0F7CB3DD" w14:textId="1A4B8D70" w:rsidR="006872D6" w:rsidRPr="004C0DEE" w:rsidRDefault="00ED1BE5" w:rsidP="004C0DEE">
      <w:pPr>
        <w:pStyle w:val="Ttulo1"/>
        <w:jc w:val="center"/>
        <w:rPr>
          <w:rFonts w:cs="Arial"/>
          <w:sz w:val="22"/>
          <w:szCs w:val="18"/>
          <w:lang w:val="es-MX"/>
        </w:rPr>
      </w:pPr>
      <w:bookmarkStart w:id="13" w:name="_Toc89781138"/>
      <w:r w:rsidRPr="00AE6FB6">
        <w:rPr>
          <w:rFonts w:cs="Arial"/>
          <w:lang w:val="es-ES_tradnl"/>
        </w:rPr>
        <w:t>Parte III.</w:t>
      </w:r>
      <w:r w:rsidRPr="00AE6FB6">
        <w:rPr>
          <w:rFonts w:cs="Arial"/>
          <w:lang w:val="es-ES_tradnl"/>
        </w:rPr>
        <w:tab/>
      </w:r>
      <w:r w:rsidR="006872D6" w:rsidRPr="00AE6FB6">
        <w:rPr>
          <w:rFonts w:cs="Arial"/>
          <w:lang w:val="es-ES_tradnl"/>
        </w:rPr>
        <w:t>Información sobre las características del producto nacional similar al importado</w:t>
      </w:r>
      <w:bookmarkEnd w:id="13"/>
    </w:p>
    <w:p w14:paraId="6A7886ED" w14:textId="77777777" w:rsidR="006872D6" w:rsidRPr="00AE6FB6" w:rsidRDefault="006872D6" w:rsidP="006872D6">
      <w:pPr>
        <w:rPr>
          <w:rFonts w:ascii="Arial" w:hAnsi="Arial" w:cs="Arial"/>
          <w:sz w:val="22"/>
          <w:szCs w:val="22"/>
          <w:lang w:val="es-MX"/>
        </w:rPr>
      </w:pPr>
    </w:p>
    <w:p w14:paraId="62E1E78B" w14:textId="31C8EEF3" w:rsidR="006872D6" w:rsidRDefault="006872D6" w:rsidP="00973074">
      <w:pPr>
        <w:rPr>
          <w:rFonts w:ascii="Arial" w:hAnsi="Arial" w:cs="Arial"/>
          <w:sz w:val="22"/>
          <w:szCs w:val="22"/>
          <w:lang w:val="es-MX"/>
        </w:rPr>
      </w:pPr>
      <w:r w:rsidRPr="00AE6FB6">
        <w:rPr>
          <w:rFonts w:ascii="Arial" w:hAnsi="Arial" w:cs="Arial"/>
          <w:b/>
          <w:bCs/>
          <w:sz w:val="22"/>
          <w:szCs w:val="22"/>
          <w:lang w:val="es-MX"/>
        </w:rPr>
        <w:t xml:space="preserve">Punto </w:t>
      </w:r>
      <w:r w:rsidR="008F5576">
        <w:rPr>
          <w:rFonts w:ascii="Arial" w:hAnsi="Arial" w:cs="Arial"/>
          <w:b/>
          <w:bCs/>
          <w:sz w:val="22"/>
          <w:szCs w:val="22"/>
          <w:lang w:val="es-MX"/>
        </w:rPr>
        <w:t>1</w:t>
      </w:r>
      <w:r w:rsidR="00CF6BAC">
        <w:rPr>
          <w:rFonts w:ascii="Arial" w:hAnsi="Arial" w:cs="Arial"/>
          <w:b/>
          <w:bCs/>
          <w:sz w:val="22"/>
          <w:szCs w:val="22"/>
          <w:lang w:val="es-MX"/>
        </w:rPr>
        <w:t>5</w:t>
      </w:r>
      <w:r w:rsidRPr="00AE6FB6">
        <w:rPr>
          <w:rFonts w:ascii="Arial" w:hAnsi="Arial" w:cs="Arial"/>
          <w:b/>
          <w:bCs/>
          <w:sz w:val="22"/>
          <w:szCs w:val="22"/>
          <w:lang w:val="es-MX"/>
        </w:rPr>
        <w:t>.</w:t>
      </w:r>
      <w:r w:rsidRPr="00AE6FB6">
        <w:rPr>
          <w:rFonts w:ascii="Arial" w:hAnsi="Arial" w:cs="Arial"/>
          <w:sz w:val="22"/>
          <w:szCs w:val="22"/>
          <w:lang w:val="es-MX"/>
        </w:rPr>
        <w:t xml:space="preserve"> Señale el nombre comercial o técnico, modelo o tipo del producto</w:t>
      </w:r>
      <w:r w:rsidR="00A05AB5">
        <w:rPr>
          <w:rFonts w:ascii="Arial" w:hAnsi="Arial" w:cs="Arial"/>
          <w:sz w:val="22"/>
          <w:szCs w:val="22"/>
          <w:lang w:val="es-MX"/>
        </w:rPr>
        <w:t xml:space="preserve"> nacional similar o directamente competidor con el producto</w:t>
      </w:r>
      <w:r w:rsidRPr="00AE6FB6">
        <w:rPr>
          <w:rFonts w:ascii="Arial" w:hAnsi="Arial" w:cs="Arial"/>
          <w:sz w:val="22"/>
          <w:szCs w:val="22"/>
          <w:lang w:val="es-MX"/>
        </w:rPr>
        <w:t xml:space="preserve"> objeto de la solicitud de inicio de investigación.</w:t>
      </w:r>
    </w:p>
    <w:p w14:paraId="1D0910EF" w14:textId="77777777" w:rsidR="00AC74FA" w:rsidRPr="005D2431" w:rsidRDefault="00AC74FA" w:rsidP="00AC74FA">
      <w:pPr>
        <w:shd w:val="clear" w:color="auto" w:fill="FFFFFF"/>
        <w:rPr>
          <w:color w:val="222222"/>
          <w:szCs w:val="24"/>
          <w:lang w:val="es-DO"/>
        </w:rPr>
      </w:pPr>
      <w:r w:rsidRPr="005D2431">
        <w:rPr>
          <w:rFonts w:ascii="Arial" w:hAnsi="Arial" w:cs="Arial"/>
          <w:color w:val="222222"/>
          <w:sz w:val="22"/>
          <w:szCs w:val="22"/>
          <w:lang w:val="es-DO"/>
        </w:rPr>
        <w:t>El producto objeto de la presente investigación de salvaguarda comprende </w:t>
      </w:r>
      <w:r w:rsidRPr="005D2431">
        <w:rPr>
          <w:rFonts w:ascii="Arial" w:hAnsi="Arial" w:cs="Arial"/>
          <w:b/>
          <w:bCs/>
          <w:color w:val="222222"/>
          <w:sz w:val="22"/>
          <w:szCs w:val="22"/>
          <w:lang w:val="es-DO"/>
        </w:rPr>
        <w:t>galletas dulces y saladas de todo tipo</w:t>
      </w:r>
      <w:r w:rsidRPr="005D2431">
        <w:rPr>
          <w:rFonts w:ascii="Arial" w:hAnsi="Arial" w:cs="Arial"/>
          <w:color w:val="222222"/>
          <w:sz w:val="22"/>
          <w:szCs w:val="22"/>
          <w:lang w:val="es-DO"/>
        </w:rPr>
        <w:t>, incluidas aquellas simples, rellenas o recubiertas, elaboradas principalmente a base de harinas de cereales, grasas, azúcar o sal, y clasificadas bajo las subpartidas arancelarias </w:t>
      </w:r>
      <w:r w:rsidRPr="005D2431">
        <w:rPr>
          <w:rFonts w:ascii="Arial" w:hAnsi="Arial" w:cs="Arial"/>
          <w:b/>
          <w:bCs/>
          <w:color w:val="222222"/>
          <w:sz w:val="22"/>
          <w:szCs w:val="22"/>
          <w:lang w:val="es-DO"/>
        </w:rPr>
        <w:t>1905.31.90, 1905.32.00, 1905.90.10 y 1905.90.90</w:t>
      </w:r>
      <w:r w:rsidRPr="005D2431">
        <w:rPr>
          <w:rFonts w:ascii="Arial" w:hAnsi="Arial" w:cs="Arial"/>
          <w:color w:val="222222"/>
          <w:sz w:val="22"/>
          <w:szCs w:val="22"/>
          <w:lang w:val="es-DO"/>
        </w:rPr>
        <w:t> del Arancel de Aduanas de la República Dominicana</w:t>
      </w:r>
      <w:r>
        <w:rPr>
          <w:rFonts w:ascii="Arial" w:hAnsi="Arial" w:cs="Arial"/>
          <w:color w:val="222222"/>
          <w:sz w:val="22"/>
          <w:szCs w:val="22"/>
          <w:lang w:val="es-DO"/>
        </w:rPr>
        <w:t>, 7ta enmienda</w:t>
      </w:r>
      <w:r w:rsidRPr="005D2431">
        <w:rPr>
          <w:rFonts w:ascii="Arial" w:hAnsi="Arial" w:cs="Arial"/>
          <w:color w:val="222222"/>
          <w:sz w:val="22"/>
          <w:szCs w:val="22"/>
          <w:lang w:val="es-DO"/>
        </w:rPr>
        <w:t>. Estos productos, aunque presentan variedad en su forma, sabor, textura, contenido nutricional y tipo de empaque, comparten características esenciales en cuanto a </w:t>
      </w:r>
      <w:r w:rsidRPr="00A3463D">
        <w:rPr>
          <w:rFonts w:ascii="Arial" w:hAnsi="Arial" w:cs="Arial"/>
          <w:color w:val="222222"/>
          <w:sz w:val="22"/>
          <w:szCs w:val="22"/>
          <w:lang w:val="es-DO"/>
        </w:rPr>
        <w:t>composición básica, proceso de producción, uso final como alimento de consumo directo y canales de comercialización</w:t>
      </w:r>
      <w:r w:rsidRPr="005D2431">
        <w:rPr>
          <w:rFonts w:ascii="Arial" w:hAnsi="Arial" w:cs="Arial"/>
          <w:color w:val="222222"/>
          <w:sz w:val="22"/>
          <w:szCs w:val="22"/>
          <w:lang w:val="es-DO"/>
        </w:rPr>
        <w:t>, lo que permite considerarlos como un conjunto homogéneo para fines de la presente investigación.</w:t>
      </w:r>
    </w:p>
    <w:p w14:paraId="7E5D1CE6" w14:textId="77777777" w:rsidR="00AC74FA" w:rsidRPr="00AC74FA" w:rsidRDefault="00AC74FA" w:rsidP="00973074">
      <w:pPr>
        <w:rPr>
          <w:rFonts w:ascii="Arial" w:hAnsi="Arial" w:cs="Arial"/>
          <w:sz w:val="22"/>
          <w:szCs w:val="22"/>
          <w:lang w:val="es-DO"/>
        </w:rPr>
      </w:pPr>
    </w:p>
    <w:p w14:paraId="14A5AFBB" w14:textId="77777777" w:rsidR="00AC74FA" w:rsidRDefault="00AC74FA" w:rsidP="00973074">
      <w:pPr>
        <w:rPr>
          <w:rFonts w:ascii="Arial" w:hAnsi="Arial" w:cs="Arial"/>
          <w:sz w:val="22"/>
          <w:szCs w:val="22"/>
          <w:lang w:val="es-MX"/>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4088"/>
        <w:gridCol w:w="3699"/>
      </w:tblGrid>
      <w:tr w:rsidR="00346FB8" w:rsidRPr="00581DB5" w14:paraId="0F5760DD" w14:textId="191A1E6C" w:rsidTr="00AC74FA">
        <w:trPr>
          <w:trHeight w:val="468"/>
        </w:trPr>
        <w:tc>
          <w:tcPr>
            <w:tcW w:w="1831" w:type="dxa"/>
            <w:shd w:val="clear" w:color="auto" w:fill="CCCCCC"/>
          </w:tcPr>
          <w:p w14:paraId="1F20FFA4" w14:textId="77777777" w:rsidR="00346FB8" w:rsidRPr="00581DB5" w:rsidRDefault="00346FB8" w:rsidP="00AC74FA">
            <w:pPr>
              <w:pStyle w:val="Sinespaciado"/>
            </w:pPr>
            <w:r w:rsidRPr="00581DB5">
              <w:t>No</w:t>
            </w:r>
          </w:p>
        </w:tc>
        <w:tc>
          <w:tcPr>
            <w:tcW w:w="4088" w:type="dxa"/>
            <w:shd w:val="clear" w:color="auto" w:fill="CCCCCC"/>
          </w:tcPr>
          <w:p w14:paraId="4FFBF0F2" w14:textId="77777777" w:rsidR="00346FB8" w:rsidRPr="00581DB5" w:rsidRDefault="00346FB8" w:rsidP="00AC74FA">
            <w:pPr>
              <w:pStyle w:val="Sinespaciado"/>
            </w:pPr>
            <w:proofErr w:type="spellStart"/>
            <w:r w:rsidRPr="00581DB5">
              <w:t>Descripción</w:t>
            </w:r>
            <w:proofErr w:type="spellEnd"/>
            <w:r w:rsidRPr="00581DB5">
              <w:t xml:space="preserve"> </w:t>
            </w:r>
            <w:proofErr w:type="spellStart"/>
            <w:r w:rsidRPr="00581DB5">
              <w:t>comercial</w:t>
            </w:r>
            <w:proofErr w:type="spellEnd"/>
            <w:r w:rsidRPr="00581DB5">
              <w:t xml:space="preserve"> del </w:t>
            </w:r>
            <w:proofErr w:type="spellStart"/>
            <w:r w:rsidRPr="00581DB5">
              <w:t>producto</w:t>
            </w:r>
            <w:proofErr w:type="spellEnd"/>
          </w:p>
        </w:tc>
        <w:tc>
          <w:tcPr>
            <w:tcW w:w="3699" w:type="dxa"/>
            <w:shd w:val="clear" w:color="auto" w:fill="CCCCCC"/>
          </w:tcPr>
          <w:p w14:paraId="1A0DD90C" w14:textId="77777777" w:rsidR="00346FB8" w:rsidRPr="00581DB5" w:rsidRDefault="00346FB8" w:rsidP="00AC74FA">
            <w:pPr>
              <w:pStyle w:val="Sinespaciado"/>
            </w:pPr>
          </w:p>
        </w:tc>
      </w:tr>
      <w:tr w:rsidR="00346FB8" w:rsidRPr="00581DB5" w14:paraId="42B76C13" w14:textId="623EA35B" w:rsidTr="00AC74FA">
        <w:trPr>
          <w:trHeight w:val="305"/>
        </w:trPr>
        <w:tc>
          <w:tcPr>
            <w:tcW w:w="1831" w:type="dxa"/>
          </w:tcPr>
          <w:p w14:paraId="262BB5CF" w14:textId="77777777" w:rsidR="00346FB8" w:rsidRPr="00581DB5" w:rsidRDefault="00346FB8" w:rsidP="00AC74FA">
            <w:pPr>
              <w:pStyle w:val="Sinespaciado"/>
            </w:pPr>
            <w:r w:rsidRPr="00581DB5">
              <w:t>Tipo 1</w:t>
            </w:r>
          </w:p>
        </w:tc>
        <w:tc>
          <w:tcPr>
            <w:tcW w:w="4088" w:type="dxa"/>
          </w:tcPr>
          <w:p w14:paraId="75EA9086" w14:textId="77777777" w:rsidR="00346FB8" w:rsidRPr="00581DB5" w:rsidRDefault="00346FB8" w:rsidP="00AC74FA">
            <w:pPr>
              <w:pStyle w:val="Sinespaciado"/>
            </w:pPr>
            <w:r w:rsidRPr="00581DB5">
              <w:t>Club Max</w:t>
            </w:r>
          </w:p>
        </w:tc>
        <w:tc>
          <w:tcPr>
            <w:tcW w:w="3699" w:type="dxa"/>
          </w:tcPr>
          <w:p w14:paraId="180DCBBA" w14:textId="1CB7B9D7" w:rsidR="00346FB8" w:rsidRPr="00581DB5" w:rsidRDefault="00346FB8" w:rsidP="00AC74FA">
            <w:pPr>
              <w:pStyle w:val="Sinespaciado"/>
            </w:pPr>
            <w:r>
              <w:t xml:space="preserve">Galleta </w:t>
            </w:r>
            <w:proofErr w:type="spellStart"/>
            <w:r>
              <w:t>salada</w:t>
            </w:r>
            <w:proofErr w:type="spellEnd"/>
          </w:p>
        </w:tc>
      </w:tr>
      <w:tr w:rsidR="00346FB8" w:rsidRPr="00581DB5" w14:paraId="53BD415F" w14:textId="2A5B0F93" w:rsidTr="00AC74FA">
        <w:trPr>
          <w:trHeight w:val="305"/>
        </w:trPr>
        <w:tc>
          <w:tcPr>
            <w:tcW w:w="1831" w:type="dxa"/>
          </w:tcPr>
          <w:p w14:paraId="11B9F770" w14:textId="77777777" w:rsidR="00346FB8" w:rsidRPr="00581DB5" w:rsidRDefault="00346FB8" w:rsidP="00AC74FA">
            <w:pPr>
              <w:pStyle w:val="Sinespaciado"/>
            </w:pPr>
            <w:r w:rsidRPr="00581DB5">
              <w:t>Tipo 2</w:t>
            </w:r>
          </w:p>
        </w:tc>
        <w:tc>
          <w:tcPr>
            <w:tcW w:w="4088" w:type="dxa"/>
          </w:tcPr>
          <w:p w14:paraId="265631B2" w14:textId="77777777" w:rsidR="00346FB8" w:rsidRPr="00581DB5" w:rsidRDefault="00346FB8" w:rsidP="00AC74FA">
            <w:pPr>
              <w:pStyle w:val="Sinespaciado"/>
            </w:pPr>
            <w:r w:rsidRPr="00581DB5">
              <w:t>Mini Max</w:t>
            </w:r>
          </w:p>
        </w:tc>
        <w:tc>
          <w:tcPr>
            <w:tcW w:w="3699" w:type="dxa"/>
          </w:tcPr>
          <w:p w14:paraId="02713ED1" w14:textId="012C2B3F" w:rsidR="00346FB8" w:rsidRPr="00581DB5" w:rsidRDefault="00346FB8" w:rsidP="00AC74FA">
            <w:pPr>
              <w:pStyle w:val="Sinespaciado"/>
            </w:pPr>
            <w:r>
              <w:t xml:space="preserve">Galleta </w:t>
            </w:r>
            <w:proofErr w:type="spellStart"/>
            <w:r>
              <w:t>salada</w:t>
            </w:r>
            <w:proofErr w:type="spellEnd"/>
          </w:p>
        </w:tc>
      </w:tr>
      <w:tr w:rsidR="00346FB8" w:rsidRPr="00581DB5" w14:paraId="234BD40D" w14:textId="140CCDD3" w:rsidTr="00AC74FA">
        <w:trPr>
          <w:trHeight w:val="305"/>
        </w:trPr>
        <w:tc>
          <w:tcPr>
            <w:tcW w:w="1831" w:type="dxa"/>
          </w:tcPr>
          <w:p w14:paraId="1E81ACD6" w14:textId="77777777" w:rsidR="00346FB8" w:rsidRPr="00581DB5" w:rsidRDefault="00346FB8" w:rsidP="00AC74FA">
            <w:pPr>
              <w:pStyle w:val="Sinespaciado"/>
            </w:pPr>
            <w:r w:rsidRPr="00581DB5">
              <w:t>Tipo 3</w:t>
            </w:r>
          </w:p>
        </w:tc>
        <w:tc>
          <w:tcPr>
            <w:tcW w:w="4088" w:type="dxa"/>
          </w:tcPr>
          <w:p w14:paraId="6FD0409E" w14:textId="77777777" w:rsidR="00346FB8" w:rsidRPr="00581DB5" w:rsidRDefault="00346FB8" w:rsidP="00AC74FA">
            <w:pPr>
              <w:pStyle w:val="Sinespaciado"/>
            </w:pPr>
            <w:proofErr w:type="spellStart"/>
            <w:r w:rsidRPr="00581DB5">
              <w:t>Guarina</w:t>
            </w:r>
            <w:proofErr w:type="spellEnd"/>
            <w:r w:rsidRPr="00581DB5">
              <w:t xml:space="preserve"> Wafer</w:t>
            </w:r>
          </w:p>
        </w:tc>
        <w:tc>
          <w:tcPr>
            <w:tcW w:w="3699" w:type="dxa"/>
          </w:tcPr>
          <w:p w14:paraId="4A40E414" w14:textId="72DE3CC1" w:rsidR="00346FB8" w:rsidRPr="00581DB5" w:rsidRDefault="00346FB8" w:rsidP="00AC74FA">
            <w:pPr>
              <w:pStyle w:val="Sinespaciado"/>
            </w:pPr>
            <w:r>
              <w:t>Galleta dulce</w:t>
            </w:r>
          </w:p>
        </w:tc>
      </w:tr>
      <w:tr w:rsidR="00346FB8" w:rsidRPr="00581DB5" w14:paraId="5E1D2E3F" w14:textId="2A9A4EC4" w:rsidTr="00AC74FA">
        <w:trPr>
          <w:trHeight w:val="312"/>
        </w:trPr>
        <w:tc>
          <w:tcPr>
            <w:tcW w:w="1831" w:type="dxa"/>
          </w:tcPr>
          <w:p w14:paraId="2F12CADE" w14:textId="77777777" w:rsidR="00346FB8" w:rsidRPr="00581DB5" w:rsidRDefault="00346FB8" w:rsidP="00AC74FA">
            <w:pPr>
              <w:pStyle w:val="Sinespaciado"/>
            </w:pPr>
            <w:r w:rsidRPr="00581DB5">
              <w:t>Tipo 4</w:t>
            </w:r>
          </w:p>
        </w:tc>
        <w:tc>
          <w:tcPr>
            <w:tcW w:w="4088" w:type="dxa"/>
          </w:tcPr>
          <w:p w14:paraId="7EFD7FCF" w14:textId="77777777" w:rsidR="00346FB8" w:rsidRPr="00581DB5" w:rsidRDefault="00346FB8" w:rsidP="00AC74FA">
            <w:pPr>
              <w:pStyle w:val="Sinespaciado"/>
            </w:pPr>
            <w:proofErr w:type="spellStart"/>
            <w:r w:rsidRPr="00581DB5">
              <w:t>Guarina</w:t>
            </w:r>
            <w:proofErr w:type="spellEnd"/>
            <w:r w:rsidRPr="00581DB5">
              <w:t xml:space="preserve"> Rellenas</w:t>
            </w:r>
          </w:p>
        </w:tc>
        <w:tc>
          <w:tcPr>
            <w:tcW w:w="3699" w:type="dxa"/>
          </w:tcPr>
          <w:p w14:paraId="7CCC9183" w14:textId="13B6DB3A" w:rsidR="00346FB8" w:rsidRPr="00581DB5" w:rsidRDefault="00346FB8" w:rsidP="00AC74FA">
            <w:pPr>
              <w:pStyle w:val="Sinespaciado"/>
            </w:pPr>
            <w:r>
              <w:t xml:space="preserve">Galleta </w:t>
            </w:r>
            <w:r w:rsidR="002B62DB">
              <w:t>rellenas</w:t>
            </w:r>
          </w:p>
        </w:tc>
      </w:tr>
      <w:tr w:rsidR="00346FB8" w:rsidRPr="00581DB5" w14:paraId="04BB5752" w14:textId="6CD6D560" w:rsidTr="00AC74FA">
        <w:trPr>
          <w:trHeight w:val="305"/>
        </w:trPr>
        <w:tc>
          <w:tcPr>
            <w:tcW w:w="1831" w:type="dxa"/>
          </w:tcPr>
          <w:p w14:paraId="2083FF14" w14:textId="77777777" w:rsidR="00346FB8" w:rsidRPr="00581DB5" w:rsidRDefault="00346FB8" w:rsidP="00AC74FA">
            <w:pPr>
              <w:pStyle w:val="Sinespaciado"/>
            </w:pPr>
            <w:r w:rsidRPr="00581DB5">
              <w:t>Tipo 5</w:t>
            </w:r>
          </w:p>
        </w:tc>
        <w:tc>
          <w:tcPr>
            <w:tcW w:w="4088" w:type="dxa"/>
          </w:tcPr>
          <w:p w14:paraId="02DD7417" w14:textId="77777777" w:rsidR="00346FB8" w:rsidRPr="00581DB5" w:rsidRDefault="00346FB8" w:rsidP="00AC74FA">
            <w:pPr>
              <w:pStyle w:val="Sinespaciado"/>
            </w:pPr>
            <w:r w:rsidRPr="00581DB5">
              <w:t>Dino</w:t>
            </w:r>
          </w:p>
        </w:tc>
        <w:tc>
          <w:tcPr>
            <w:tcW w:w="3699" w:type="dxa"/>
          </w:tcPr>
          <w:p w14:paraId="08C4B0E6" w14:textId="6FCA040E" w:rsidR="00346FB8" w:rsidRPr="00581DB5" w:rsidRDefault="00346FB8" w:rsidP="00AC74FA">
            <w:pPr>
              <w:pStyle w:val="Sinespaciado"/>
            </w:pPr>
            <w:r>
              <w:t xml:space="preserve">Galleta </w:t>
            </w:r>
            <w:r w:rsidR="002B62DB">
              <w:t>rellenas</w:t>
            </w:r>
          </w:p>
        </w:tc>
      </w:tr>
      <w:tr w:rsidR="00346FB8" w:rsidRPr="00581DB5" w14:paraId="076EBAB6" w14:textId="69A6E61F" w:rsidTr="00AC74FA">
        <w:trPr>
          <w:trHeight w:val="305"/>
        </w:trPr>
        <w:tc>
          <w:tcPr>
            <w:tcW w:w="1831" w:type="dxa"/>
          </w:tcPr>
          <w:p w14:paraId="268837EE" w14:textId="77777777" w:rsidR="00346FB8" w:rsidRPr="00581DB5" w:rsidRDefault="00346FB8" w:rsidP="00AC74FA">
            <w:pPr>
              <w:pStyle w:val="Sinespaciado"/>
            </w:pPr>
            <w:r w:rsidRPr="00581DB5">
              <w:t>Tipo 6</w:t>
            </w:r>
          </w:p>
        </w:tc>
        <w:tc>
          <w:tcPr>
            <w:tcW w:w="4088" w:type="dxa"/>
          </w:tcPr>
          <w:p w14:paraId="52D66F0A" w14:textId="77777777" w:rsidR="00346FB8" w:rsidRPr="00581DB5" w:rsidRDefault="00346FB8" w:rsidP="00AC74FA">
            <w:pPr>
              <w:pStyle w:val="Sinespaciado"/>
            </w:pPr>
            <w:r w:rsidRPr="00581DB5">
              <w:t xml:space="preserve">Can </w:t>
            </w:r>
            <w:proofErr w:type="spellStart"/>
            <w:r w:rsidRPr="00581DB5">
              <w:t>Can</w:t>
            </w:r>
            <w:proofErr w:type="spellEnd"/>
          </w:p>
        </w:tc>
        <w:tc>
          <w:tcPr>
            <w:tcW w:w="3699" w:type="dxa"/>
          </w:tcPr>
          <w:p w14:paraId="42D72082" w14:textId="201D8202" w:rsidR="00346FB8" w:rsidRPr="00581DB5" w:rsidRDefault="002B62DB" w:rsidP="00AC74FA">
            <w:pPr>
              <w:pStyle w:val="Sinespaciado"/>
            </w:pPr>
            <w:proofErr w:type="spellStart"/>
            <w:r>
              <w:t>Galletasrellenas</w:t>
            </w:r>
            <w:proofErr w:type="spellEnd"/>
          </w:p>
        </w:tc>
      </w:tr>
      <w:tr w:rsidR="00346FB8" w:rsidRPr="00581DB5" w14:paraId="3873A87D" w14:textId="013FF1A1" w:rsidTr="00AC74FA">
        <w:trPr>
          <w:trHeight w:val="312"/>
        </w:trPr>
        <w:tc>
          <w:tcPr>
            <w:tcW w:w="1831" w:type="dxa"/>
          </w:tcPr>
          <w:p w14:paraId="3DFD970F" w14:textId="77777777" w:rsidR="00346FB8" w:rsidRPr="00581DB5" w:rsidRDefault="00346FB8" w:rsidP="00AC74FA">
            <w:pPr>
              <w:pStyle w:val="Sinespaciado"/>
            </w:pPr>
            <w:r w:rsidRPr="00581DB5">
              <w:t>Tipo 7</w:t>
            </w:r>
          </w:p>
        </w:tc>
        <w:tc>
          <w:tcPr>
            <w:tcW w:w="4088" w:type="dxa"/>
          </w:tcPr>
          <w:p w14:paraId="4498E41B" w14:textId="77777777" w:rsidR="00346FB8" w:rsidRPr="00581DB5" w:rsidRDefault="00346FB8" w:rsidP="00AC74FA">
            <w:pPr>
              <w:pStyle w:val="Sinespaciado"/>
            </w:pPr>
            <w:r w:rsidRPr="00581DB5">
              <w:t>Super Max</w:t>
            </w:r>
          </w:p>
        </w:tc>
        <w:tc>
          <w:tcPr>
            <w:tcW w:w="3699" w:type="dxa"/>
          </w:tcPr>
          <w:p w14:paraId="0D255B93" w14:textId="6B2E82EE" w:rsidR="00346FB8" w:rsidRPr="00581DB5" w:rsidRDefault="002B62DB" w:rsidP="00AC74FA">
            <w:pPr>
              <w:pStyle w:val="Sinespaciado"/>
            </w:pPr>
            <w:r>
              <w:t xml:space="preserve">Galletas </w:t>
            </w:r>
            <w:proofErr w:type="spellStart"/>
            <w:r>
              <w:t>saladas</w:t>
            </w:r>
            <w:proofErr w:type="spellEnd"/>
          </w:p>
        </w:tc>
      </w:tr>
      <w:tr w:rsidR="00346FB8" w:rsidRPr="00581DB5" w14:paraId="3207CD69" w14:textId="5F80C616" w:rsidTr="00AC74FA">
        <w:trPr>
          <w:trHeight w:val="305"/>
        </w:trPr>
        <w:tc>
          <w:tcPr>
            <w:tcW w:w="1831" w:type="dxa"/>
          </w:tcPr>
          <w:p w14:paraId="4813A498" w14:textId="77777777" w:rsidR="00346FB8" w:rsidRPr="00581DB5" w:rsidRDefault="00346FB8" w:rsidP="00AC74FA">
            <w:pPr>
              <w:pStyle w:val="Sinespaciado"/>
            </w:pPr>
            <w:r w:rsidRPr="00581DB5">
              <w:t>Tipo 8</w:t>
            </w:r>
          </w:p>
        </w:tc>
        <w:tc>
          <w:tcPr>
            <w:tcW w:w="4088" w:type="dxa"/>
          </w:tcPr>
          <w:p w14:paraId="349E2540" w14:textId="77777777" w:rsidR="00346FB8" w:rsidRPr="00581DB5" w:rsidRDefault="00346FB8" w:rsidP="00AC74FA">
            <w:pPr>
              <w:pStyle w:val="Sinespaciado"/>
            </w:pPr>
            <w:proofErr w:type="spellStart"/>
            <w:r w:rsidRPr="00581DB5">
              <w:t>Guarina</w:t>
            </w:r>
            <w:proofErr w:type="spellEnd"/>
            <w:r w:rsidRPr="00581DB5">
              <w:t xml:space="preserve"> Salada</w:t>
            </w:r>
          </w:p>
        </w:tc>
        <w:tc>
          <w:tcPr>
            <w:tcW w:w="3699" w:type="dxa"/>
          </w:tcPr>
          <w:p w14:paraId="6A3C14CE" w14:textId="711424ED" w:rsidR="00346FB8" w:rsidRPr="00581DB5" w:rsidRDefault="002B62DB" w:rsidP="00AC74FA">
            <w:pPr>
              <w:pStyle w:val="Sinespaciado"/>
            </w:pPr>
            <w:r>
              <w:t xml:space="preserve">Galletas </w:t>
            </w:r>
            <w:proofErr w:type="spellStart"/>
            <w:r>
              <w:t>saladas</w:t>
            </w:r>
            <w:proofErr w:type="spellEnd"/>
          </w:p>
        </w:tc>
      </w:tr>
      <w:tr w:rsidR="00346FB8" w:rsidRPr="00581DB5" w14:paraId="57A52629" w14:textId="58471965" w:rsidTr="00AC74FA">
        <w:trPr>
          <w:trHeight w:val="305"/>
        </w:trPr>
        <w:tc>
          <w:tcPr>
            <w:tcW w:w="1831" w:type="dxa"/>
          </w:tcPr>
          <w:p w14:paraId="706001B8" w14:textId="77777777" w:rsidR="00346FB8" w:rsidRPr="00581DB5" w:rsidRDefault="00346FB8" w:rsidP="00AC74FA">
            <w:pPr>
              <w:pStyle w:val="Sinespaciado"/>
            </w:pPr>
            <w:r w:rsidRPr="00581DB5">
              <w:t>Tipo10</w:t>
            </w:r>
          </w:p>
        </w:tc>
        <w:tc>
          <w:tcPr>
            <w:tcW w:w="4088" w:type="dxa"/>
          </w:tcPr>
          <w:p w14:paraId="2E2EE21C" w14:textId="77777777" w:rsidR="00346FB8" w:rsidRPr="00581DB5" w:rsidRDefault="00346FB8" w:rsidP="00AC74FA">
            <w:pPr>
              <w:pStyle w:val="Sinespaciado"/>
            </w:pPr>
            <w:r w:rsidRPr="00581DB5">
              <w:t xml:space="preserve">Hatuey Soda </w:t>
            </w:r>
          </w:p>
        </w:tc>
        <w:tc>
          <w:tcPr>
            <w:tcW w:w="3699" w:type="dxa"/>
          </w:tcPr>
          <w:p w14:paraId="3AA62264" w14:textId="28C5B5B8" w:rsidR="00346FB8" w:rsidRPr="00581DB5" w:rsidRDefault="002B62DB" w:rsidP="00AC74FA">
            <w:pPr>
              <w:pStyle w:val="Sinespaciado"/>
            </w:pPr>
            <w:r>
              <w:t>Galletas de soda</w:t>
            </w:r>
          </w:p>
        </w:tc>
      </w:tr>
    </w:tbl>
    <w:p w14:paraId="681974CC" w14:textId="77777777" w:rsidR="0053797F" w:rsidRDefault="0053797F" w:rsidP="00973074">
      <w:pPr>
        <w:rPr>
          <w:rFonts w:ascii="Arial" w:hAnsi="Arial" w:cs="Arial"/>
          <w:sz w:val="22"/>
          <w:szCs w:val="22"/>
          <w:lang w:val="es-MX"/>
        </w:rPr>
      </w:pPr>
    </w:p>
    <w:p w14:paraId="034497BB" w14:textId="77777777" w:rsidR="0053797F" w:rsidRPr="00AE6FB6" w:rsidRDefault="0053797F" w:rsidP="00973074">
      <w:pPr>
        <w:rPr>
          <w:rFonts w:ascii="Arial" w:hAnsi="Arial" w:cs="Arial"/>
          <w:sz w:val="22"/>
          <w:szCs w:val="22"/>
          <w:lang w:val="es-MX"/>
        </w:rPr>
      </w:pPr>
    </w:p>
    <w:p w14:paraId="371FE740" w14:textId="5316FE66" w:rsidR="0027311D" w:rsidRPr="00AE6FB6" w:rsidRDefault="001B0B0A" w:rsidP="00973074">
      <w:pPr>
        <w:rPr>
          <w:rFonts w:ascii="Arial" w:hAnsi="Arial" w:cs="Arial"/>
          <w:sz w:val="22"/>
          <w:szCs w:val="22"/>
          <w:lang w:val="es-MX"/>
        </w:rPr>
      </w:pPr>
      <w:r w:rsidRPr="00D01405">
        <w:rPr>
          <w:rFonts w:ascii="Arial" w:hAnsi="Arial" w:cs="Arial"/>
          <w:b/>
          <w:bCs/>
          <w:sz w:val="22"/>
          <w:szCs w:val="22"/>
          <w:lang w:val="es-MX"/>
        </w:rPr>
        <w:t xml:space="preserve">Punto </w:t>
      </w:r>
      <w:r w:rsidR="00CF6BAC" w:rsidRPr="00D01405">
        <w:rPr>
          <w:rFonts w:ascii="Arial" w:hAnsi="Arial" w:cs="Arial"/>
          <w:b/>
          <w:bCs/>
          <w:sz w:val="22"/>
          <w:szCs w:val="22"/>
          <w:lang w:val="es-MX"/>
        </w:rPr>
        <w:t>16</w:t>
      </w:r>
      <w:r w:rsidRPr="00D01405">
        <w:rPr>
          <w:rFonts w:ascii="Arial" w:hAnsi="Arial" w:cs="Arial"/>
          <w:b/>
          <w:bCs/>
          <w:sz w:val="22"/>
          <w:szCs w:val="22"/>
          <w:lang w:val="es-MX"/>
        </w:rPr>
        <w:t>.</w:t>
      </w:r>
      <w:r w:rsidRPr="00D01405">
        <w:rPr>
          <w:rFonts w:ascii="Arial" w:hAnsi="Arial" w:cs="Arial"/>
          <w:sz w:val="22"/>
          <w:szCs w:val="22"/>
          <w:lang w:val="es-MX"/>
        </w:rPr>
        <w:t xml:space="preserve"> </w:t>
      </w:r>
      <w:r w:rsidR="0027311D" w:rsidRPr="00D01405">
        <w:rPr>
          <w:rFonts w:ascii="Arial" w:hAnsi="Arial" w:cs="Arial"/>
          <w:sz w:val="22"/>
          <w:szCs w:val="22"/>
          <w:lang w:val="es-MX"/>
        </w:rPr>
        <w:t>Describa con todo detalle</w:t>
      </w:r>
      <w:r w:rsidR="00B36C6A" w:rsidRPr="00D01405">
        <w:rPr>
          <w:rFonts w:ascii="Arial" w:hAnsi="Arial" w:cs="Arial"/>
          <w:sz w:val="22"/>
          <w:szCs w:val="22"/>
          <w:lang w:val="es-MX"/>
        </w:rPr>
        <w:t xml:space="preserve"> el o</w:t>
      </w:r>
      <w:r w:rsidR="0027311D" w:rsidRPr="00D01405">
        <w:rPr>
          <w:rFonts w:ascii="Arial" w:hAnsi="Arial" w:cs="Arial"/>
          <w:sz w:val="22"/>
          <w:szCs w:val="22"/>
          <w:lang w:val="es-MX"/>
        </w:rPr>
        <w:t xml:space="preserve"> los productos </w:t>
      </w:r>
      <w:r w:rsidR="00B36C6A" w:rsidRPr="00D01405">
        <w:rPr>
          <w:rFonts w:ascii="Arial" w:hAnsi="Arial" w:cs="Arial"/>
          <w:sz w:val="22"/>
          <w:szCs w:val="22"/>
          <w:lang w:val="es-MX"/>
        </w:rPr>
        <w:t>fabricados por su empresa similare</w:t>
      </w:r>
      <w:r w:rsidR="0027311D" w:rsidRPr="00D01405">
        <w:rPr>
          <w:rFonts w:ascii="Arial" w:hAnsi="Arial" w:cs="Arial"/>
          <w:sz w:val="22"/>
          <w:szCs w:val="22"/>
          <w:lang w:val="es-MX"/>
        </w:rPr>
        <w:t>s a los productos importados. Utilice el cuadro siguiente con una descripción lo más detallada de los productos nacionales similares a los importados, código arancelario correspondiente a la descripción aportada, así como sus usos y funciones.</w:t>
      </w:r>
    </w:p>
    <w:p w14:paraId="3415C850" w14:textId="77777777" w:rsidR="00D01405" w:rsidRPr="00D01405" w:rsidRDefault="00D01405" w:rsidP="00D01405">
      <w:pPr>
        <w:rPr>
          <w:rFonts w:ascii="Arial" w:hAnsi="Arial" w:cs="Arial"/>
          <w:sz w:val="22"/>
          <w:szCs w:val="22"/>
          <w:lang w:val="es-DO"/>
        </w:rPr>
      </w:pPr>
      <w:r w:rsidRPr="00D01405">
        <w:rPr>
          <w:rFonts w:ascii="Arial" w:hAnsi="Arial" w:cs="Arial"/>
          <w:sz w:val="22"/>
          <w:szCs w:val="22"/>
          <w:lang w:val="es-DO"/>
        </w:rPr>
        <w:t>En cumplimiento con lo solicitado, describimos a continuación los productos fabricados por nuestra empresa que son similares y directamente competidores de los productos importados objeto de la investigación de salvaguarda.</w:t>
      </w:r>
    </w:p>
    <w:p w14:paraId="42B273AA" w14:textId="0F63A2AD" w:rsidR="00D01405" w:rsidRPr="00D01405" w:rsidRDefault="00D01405" w:rsidP="00D01405">
      <w:pPr>
        <w:rPr>
          <w:rFonts w:ascii="Arial" w:hAnsi="Arial" w:cs="Arial"/>
          <w:sz w:val="22"/>
          <w:szCs w:val="22"/>
          <w:lang w:val="es-DO"/>
        </w:rPr>
      </w:pPr>
      <w:r w:rsidRPr="00D01405">
        <w:rPr>
          <w:rFonts w:ascii="Arial" w:hAnsi="Arial" w:cs="Arial"/>
          <w:sz w:val="22"/>
          <w:szCs w:val="22"/>
          <w:lang w:val="es-DO"/>
        </w:rPr>
        <w:t xml:space="preserve">Nuestra empresa produce galletas dulces y saladas, en versiones simples, rellenas y recubiertas, elaboradas principalmente a base de harinas </w:t>
      </w:r>
      <w:r w:rsidR="009A19BC">
        <w:rPr>
          <w:rFonts w:ascii="Arial" w:hAnsi="Arial" w:cs="Arial"/>
          <w:sz w:val="22"/>
          <w:szCs w:val="22"/>
          <w:lang w:val="es-DO"/>
        </w:rPr>
        <w:t xml:space="preserve">de </w:t>
      </w:r>
      <w:proofErr w:type="gramStart"/>
      <w:r w:rsidR="009A19BC">
        <w:rPr>
          <w:rFonts w:ascii="Arial" w:hAnsi="Arial" w:cs="Arial"/>
          <w:sz w:val="22"/>
          <w:szCs w:val="22"/>
          <w:lang w:val="es-DO"/>
        </w:rPr>
        <w:t xml:space="preserve">trigo, </w:t>
      </w:r>
      <w:r w:rsidRPr="00D01405">
        <w:rPr>
          <w:rFonts w:ascii="Arial" w:hAnsi="Arial" w:cs="Arial"/>
          <w:sz w:val="22"/>
          <w:szCs w:val="22"/>
          <w:lang w:val="es-DO"/>
        </w:rPr>
        <w:t xml:space="preserve"> grasas</w:t>
      </w:r>
      <w:proofErr w:type="gramEnd"/>
      <w:r w:rsidRPr="00D01405">
        <w:rPr>
          <w:rFonts w:ascii="Arial" w:hAnsi="Arial" w:cs="Arial"/>
          <w:sz w:val="22"/>
          <w:szCs w:val="22"/>
          <w:lang w:val="es-DO"/>
        </w:rPr>
        <w:t xml:space="preserve"> vegetales, azúcar o sal, cumpliendo con las especificaciones técnicas de la industria galletera y las normas de inocuidad alimentaria nacionales e internacionales.</w:t>
      </w:r>
    </w:p>
    <w:p w14:paraId="530C08FD" w14:textId="77777777" w:rsidR="00D01405" w:rsidRPr="00D01405" w:rsidRDefault="00D01405" w:rsidP="00D01405">
      <w:pPr>
        <w:rPr>
          <w:rFonts w:ascii="Arial" w:hAnsi="Arial" w:cs="Arial"/>
          <w:sz w:val="22"/>
          <w:szCs w:val="22"/>
          <w:lang w:val="es-DO"/>
        </w:rPr>
      </w:pPr>
      <w:r w:rsidRPr="00D01405">
        <w:rPr>
          <w:rFonts w:ascii="Arial" w:hAnsi="Arial" w:cs="Arial"/>
          <w:sz w:val="22"/>
          <w:szCs w:val="22"/>
          <w:lang w:val="es-DO"/>
        </w:rPr>
        <w:t>Estos productos, independientemente de su presentación y sabor, comparten las siguientes características esenciales:</w:t>
      </w:r>
    </w:p>
    <w:p w14:paraId="0FC1AFA6" w14:textId="4C655306" w:rsidR="00D01405" w:rsidRPr="00D01405" w:rsidRDefault="00D01405" w:rsidP="00D01405">
      <w:pPr>
        <w:numPr>
          <w:ilvl w:val="0"/>
          <w:numId w:val="18"/>
        </w:numPr>
        <w:rPr>
          <w:rFonts w:ascii="Arial" w:hAnsi="Arial" w:cs="Arial"/>
          <w:sz w:val="22"/>
          <w:szCs w:val="22"/>
          <w:lang w:val="es-DO"/>
        </w:rPr>
      </w:pPr>
      <w:r w:rsidRPr="00D01405">
        <w:rPr>
          <w:rFonts w:ascii="Arial" w:hAnsi="Arial" w:cs="Arial"/>
          <w:sz w:val="22"/>
          <w:szCs w:val="22"/>
          <w:lang w:val="es-DO"/>
        </w:rPr>
        <w:t>Composición básica: harinas de cereales</w:t>
      </w:r>
      <w:r w:rsidR="009A19BC">
        <w:rPr>
          <w:rFonts w:ascii="Arial" w:hAnsi="Arial" w:cs="Arial"/>
          <w:sz w:val="22"/>
          <w:szCs w:val="22"/>
          <w:lang w:val="es-DO"/>
        </w:rPr>
        <w:t xml:space="preserve"> (trigo)</w:t>
      </w:r>
      <w:r w:rsidRPr="00D01405">
        <w:rPr>
          <w:rFonts w:ascii="Arial" w:hAnsi="Arial" w:cs="Arial"/>
          <w:sz w:val="22"/>
          <w:szCs w:val="22"/>
          <w:lang w:val="es-DO"/>
        </w:rPr>
        <w:t>, grasas, agentes leudantes, azúcar o sal, saborizantes y, en algunos casos, coberturas o rellenos.</w:t>
      </w:r>
    </w:p>
    <w:p w14:paraId="147C2FB3" w14:textId="14FE8A1A" w:rsidR="00D01405" w:rsidRPr="00D01405" w:rsidRDefault="00D01405" w:rsidP="00D01405">
      <w:pPr>
        <w:numPr>
          <w:ilvl w:val="0"/>
          <w:numId w:val="18"/>
        </w:numPr>
        <w:rPr>
          <w:rFonts w:ascii="Arial" w:hAnsi="Arial" w:cs="Arial"/>
          <w:sz w:val="22"/>
          <w:szCs w:val="22"/>
          <w:lang w:val="es-DO"/>
        </w:rPr>
      </w:pPr>
      <w:r w:rsidRPr="00D01405">
        <w:rPr>
          <w:rFonts w:ascii="Arial" w:hAnsi="Arial" w:cs="Arial"/>
          <w:sz w:val="22"/>
          <w:szCs w:val="22"/>
          <w:lang w:val="es-DO"/>
        </w:rPr>
        <w:t>Proceso de fabricación: mezclado, laminado o moldeado, horneado, enfriado y empaque automatizado</w:t>
      </w:r>
    </w:p>
    <w:p w14:paraId="7B3EA8EF" w14:textId="77777777" w:rsidR="00D01405" w:rsidRPr="00D01405" w:rsidRDefault="00D01405" w:rsidP="00D01405">
      <w:pPr>
        <w:numPr>
          <w:ilvl w:val="0"/>
          <w:numId w:val="18"/>
        </w:numPr>
        <w:rPr>
          <w:rFonts w:ascii="Arial" w:hAnsi="Arial" w:cs="Arial"/>
          <w:sz w:val="22"/>
          <w:szCs w:val="22"/>
          <w:lang w:val="es-DO"/>
        </w:rPr>
      </w:pPr>
      <w:r w:rsidRPr="00D01405">
        <w:rPr>
          <w:rFonts w:ascii="Arial" w:hAnsi="Arial" w:cs="Arial"/>
          <w:sz w:val="22"/>
          <w:szCs w:val="22"/>
          <w:lang w:val="es-DO"/>
        </w:rPr>
        <w:t>Uso final: alimento de consumo directo, listo para ser ingerido sin preparación adicional.</w:t>
      </w:r>
    </w:p>
    <w:p w14:paraId="5279F19B" w14:textId="77777777" w:rsidR="00D8275F" w:rsidRDefault="00D01405" w:rsidP="00C61DFC">
      <w:pPr>
        <w:numPr>
          <w:ilvl w:val="0"/>
          <w:numId w:val="18"/>
        </w:numPr>
        <w:rPr>
          <w:rFonts w:ascii="Arial" w:hAnsi="Arial" w:cs="Arial"/>
          <w:sz w:val="22"/>
          <w:szCs w:val="22"/>
          <w:lang w:val="es-DO"/>
        </w:rPr>
      </w:pPr>
      <w:r w:rsidRPr="00D8275F">
        <w:rPr>
          <w:rFonts w:ascii="Arial" w:hAnsi="Arial" w:cs="Arial"/>
          <w:sz w:val="22"/>
          <w:szCs w:val="22"/>
          <w:lang w:val="es-DO"/>
        </w:rPr>
        <w:t>Canales de comercialización: supermercados, colmados, tiendas de conveniencia, distribuidores mayoristas</w:t>
      </w:r>
      <w:r w:rsidR="00D8275F">
        <w:rPr>
          <w:rFonts w:ascii="Arial" w:hAnsi="Arial" w:cs="Arial"/>
          <w:sz w:val="22"/>
          <w:szCs w:val="22"/>
          <w:lang w:val="es-DO"/>
        </w:rPr>
        <w:t>.</w:t>
      </w:r>
    </w:p>
    <w:p w14:paraId="1A3785A3" w14:textId="64A96AFA" w:rsidR="00D01405" w:rsidRPr="00D8275F" w:rsidRDefault="00D01405" w:rsidP="00D8275F">
      <w:pPr>
        <w:ind w:left="360"/>
        <w:rPr>
          <w:rFonts w:ascii="Arial" w:hAnsi="Arial" w:cs="Arial"/>
          <w:sz w:val="22"/>
          <w:szCs w:val="22"/>
          <w:lang w:val="es-DO"/>
        </w:rPr>
      </w:pPr>
      <w:r w:rsidRPr="00D8275F">
        <w:rPr>
          <w:rFonts w:ascii="Arial" w:hAnsi="Arial" w:cs="Arial"/>
          <w:sz w:val="22"/>
          <w:szCs w:val="22"/>
          <w:lang w:val="es-DO"/>
        </w:rPr>
        <w:t>En conformidad con el Artículo 2.1 del Acuerdo sobre Salvaguardias de la OMC, estos productos cumplen la misma función económica, satisfacen la misma necesidad del consumidor y compiten en igualdad de condiciones con los importados, por lo que se consideran similares o directamente competidores.</w:t>
      </w:r>
    </w:p>
    <w:p w14:paraId="7A26A010" w14:textId="77777777" w:rsidR="00202F5C" w:rsidRDefault="00202F5C" w:rsidP="0027311D">
      <w:pPr>
        <w:rPr>
          <w:rFonts w:ascii="Arial" w:hAnsi="Arial" w:cs="Arial"/>
          <w:sz w:val="22"/>
          <w:szCs w:val="22"/>
          <w:lang w:val="es-MX"/>
        </w:rPr>
      </w:pPr>
    </w:p>
    <w:p w14:paraId="46498C6D" w14:textId="41880600" w:rsidR="004629FA" w:rsidRDefault="0027311D" w:rsidP="008F5576">
      <w:pPr>
        <w:jc w:val="center"/>
        <w:rPr>
          <w:rFonts w:ascii="Arial" w:hAnsi="Arial" w:cs="Arial"/>
          <w:sz w:val="22"/>
          <w:szCs w:val="22"/>
          <w:lang w:val="es-MX"/>
        </w:rPr>
      </w:pPr>
      <w:r w:rsidRPr="00AE6FB6">
        <w:rPr>
          <w:rFonts w:ascii="Arial" w:hAnsi="Arial" w:cs="Arial"/>
          <w:b/>
          <w:bCs/>
          <w:sz w:val="22"/>
          <w:szCs w:val="22"/>
          <w:lang w:val="es-MX"/>
        </w:rPr>
        <w:t xml:space="preserve">Cuadro </w:t>
      </w:r>
      <w:r w:rsidR="00CF629F">
        <w:rPr>
          <w:rFonts w:ascii="Arial" w:hAnsi="Arial" w:cs="Arial"/>
          <w:b/>
          <w:bCs/>
          <w:sz w:val="22"/>
          <w:szCs w:val="22"/>
          <w:lang w:val="es-MX"/>
        </w:rPr>
        <w:t>3</w:t>
      </w:r>
      <w:r w:rsidRPr="00AE6FB6">
        <w:rPr>
          <w:rFonts w:ascii="Arial" w:hAnsi="Arial" w:cs="Arial"/>
          <w:sz w:val="22"/>
          <w:szCs w:val="22"/>
          <w:lang w:val="es-MX"/>
        </w:rPr>
        <w:t>.</w:t>
      </w:r>
      <w:r w:rsidR="004629FA" w:rsidRPr="00AE6FB6">
        <w:rPr>
          <w:rFonts w:ascii="Arial" w:hAnsi="Arial" w:cs="Arial"/>
          <w:sz w:val="22"/>
          <w:szCs w:val="22"/>
          <w:lang w:val="es-MX"/>
        </w:rPr>
        <w:t xml:space="preserve"> </w:t>
      </w:r>
      <w:r w:rsidRPr="00AE6FB6">
        <w:rPr>
          <w:rFonts w:ascii="Arial" w:hAnsi="Arial" w:cs="Arial"/>
          <w:sz w:val="22"/>
          <w:szCs w:val="22"/>
          <w:lang w:val="es-MX"/>
        </w:rPr>
        <w:t xml:space="preserve">Productos </w:t>
      </w:r>
      <w:r w:rsidR="00C32440" w:rsidRPr="00AE6FB6">
        <w:rPr>
          <w:rFonts w:ascii="Arial" w:hAnsi="Arial" w:cs="Arial"/>
          <w:sz w:val="22"/>
          <w:szCs w:val="22"/>
          <w:lang w:val="es-MX"/>
        </w:rPr>
        <w:t>nacionales</w:t>
      </w:r>
      <w:r w:rsidRPr="00AE6FB6">
        <w:rPr>
          <w:rFonts w:ascii="Arial" w:hAnsi="Arial" w:cs="Arial"/>
          <w:sz w:val="22"/>
          <w:szCs w:val="22"/>
          <w:lang w:val="es-MX"/>
        </w:rPr>
        <w:t xml:space="preserve"> similares </w:t>
      </w:r>
      <w:r w:rsidR="00A05AB5">
        <w:rPr>
          <w:rFonts w:ascii="Arial" w:hAnsi="Arial" w:cs="Arial"/>
          <w:sz w:val="22"/>
          <w:szCs w:val="22"/>
          <w:lang w:val="es-MX"/>
        </w:rPr>
        <w:t xml:space="preserve">o que compiten directamente con los productos </w:t>
      </w:r>
      <w:r w:rsidR="00571D92" w:rsidRPr="00AE6FB6">
        <w:rPr>
          <w:rFonts w:ascii="Arial" w:hAnsi="Arial" w:cs="Arial"/>
          <w:sz w:val="22"/>
          <w:szCs w:val="22"/>
          <w:lang w:val="es-MX"/>
        </w:rPr>
        <w:t>importados</w:t>
      </w:r>
    </w:p>
    <w:p w14:paraId="28A12364" w14:textId="77777777" w:rsidR="00991977" w:rsidRPr="00B41F64" w:rsidRDefault="00991977" w:rsidP="00E20273">
      <w:pPr>
        <w:rPr>
          <w:rFonts w:cs="Arial"/>
          <w:bCs/>
          <w:szCs w:val="24"/>
        </w:rPr>
      </w:pPr>
    </w:p>
    <w:p w14:paraId="48D78334" w14:textId="77777777" w:rsidR="00991977" w:rsidRPr="00B41F64" w:rsidRDefault="00991977" w:rsidP="00991977">
      <w:pPr>
        <w:pStyle w:val="Cuadro"/>
      </w:pPr>
      <w:r w:rsidRPr="00B41F64">
        <w:rPr>
          <w:lang w:val="es-ES_tradnl"/>
        </w:rPr>
        <w:t xml:space="preserve">Productos nacionales similares a los </w:t>
      </w:r>
      <w:proofErr w:type="gramStart"/>
      <w:r w:rsidRPr="00B41F64">
        <w:rPr>
          <w:lang w:val="es-ES_tradnl"/>
        </w:rPr>
        <w:t>importados objeto</w:t>
      </w:r>
      <w:proofErr w:type="gramEnd"/>
      <w:r w:rsidRPr="00B41F64">
        <w:rPr>
          <w:lang w:val="es-ES_tradnl"/>
        </w:rPr>
        <w:t xml:space="preserve"> de la investigación</w:t>
      </w:r>
      <w:r w:rsidRPr="00B41F64">
        <w:rPr>
          <w:rStyle w:val="Refdenotaalpie"/>
        </w:rPr>
        <w:footnoteReference w:id="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1069"/>
        <w:gridCol w:w="2240"/>
        <w:gridCol w:w="2458"/>
        <w:gridCol w:w="1388"/>
        <w:gridCol w:w="1189"/>
      </w:tblGrid>
      <w:tr w:rsidR="009F0BBC" w:rsidRPr="00DC0DCF" w14:paraId="59AE7741" w14:textId="579929E5" w:rsidTr="00DC0DCF">
        <w:tc>
          <w:tcPr>
            <w:tcW w:w="1006" w:type="dxa"/>
            <w:shd w:val="clear" w:color="auto" w:fill="CCCCCC"/>
          </w:tcPr>
          <w:p w14:paraId="0ED12D7F" w14:textId="77777777" w:rsidR="009F0BBC" w:rsidRPr="00DC0DCF" w:rsidRDefault="009F0BBC" w:rsidP="00DC0DCF">
            <w:pPr>
              <w:pStyle w:val="Sinespaciado"/>
              <w:rPr>
                <w:sz w:val="18"/>
                <w:szCs w:val="18"/>
              </w:rPr>
            </w:pPr>
            <w:r w:rsidRPr="00DC0DCF">
              <w:rPr>
                <w:sz w:val="18"/>
                <w:szCs w:val="18"/>
              </w:rPr>
              <w:t>No</w:t>
            </w:r>
          </w:p>
        </w:tc>
        <w:tc>
          <w:tcPr>
            <w:tcW w:w="1069" w:type="dxa"/>
            <w:shd w:val="clear" w:color="auto" w:fill="CCCCCC"/>
          </w:tcPr>
          <w:p w14:paraId="09CB1F2E" w14:textId="77777777" w:rsidR="009F0BBC" w:rsidRPr="00DC0DCF" w:rsidRDefault="009F0BBC" w:rsidP="00DC0DCF">
            <w:pPr>
              <w:pStyle w:val="Sinespaciado"/>
              <w:rPr>
                <w:sz w:val="18"/>
                <w:szCs w:val="18"/>
              </w:rPr>
            </w:pPr>
            <w:proofErr w:type="spellStart"/>
            <w:r w:rsidRPr="00DC0DCF">
              <w:rPr>
                <w:sz w:val="18"/>
                <w:szCs w:val="18"/>
              </w:rPr>
              <w:t>Descripción</w:t>
            </w:r>
            <w:proofErr w:type="spellEnd"/>
            <w:r w:rsidRPr="00DC0DCF">
              <w:rPr>
                <w:sz w:val="18"/>
                <w:szCs w:val="18"/>
              </w:rPr>
              <w:t xml:space="preserve"> </w:t>
            </w:r>
            <w:proofErr w:type="spellStart"/>
            <w:r w:rsidRPr="00DC0DCF">
              <w:rPr>
                <w:sz w:val="18"/>
                <w:szCs w:val="18"/>
              </w:rPr>
              <w:t>comercial</w:t>
            </w:r>
            <w:proofErr w:type="spellEnd"/>
            <w:r w:rsidRPr="00DC0DCF">
              <w:rPr>
                <w:sz w:val="18"/>
                <w:szCs w:val="18"/>
              </w:rPr>
              <w:t xml:space="preserve"> del </w:t>
            </w:r>
            <w:proofErr w:type="spellStart"/>
            <w:r w:rsidRPr="00DC0DCF">
              <w:rPr>
                <w:sz w:val="18"/>
                <w:szCs w:val="18"/>
              </w:rPr>
              <w:t>producto</w:t>
            </w:r>
            <w:proofErr w:type="spellEnd"/>
          </w:p>
        </w:tc>
        <w:tc>
          <w:tcPr>
            <w:tcW w:w="2240" w:type="dxa"/>
            <w:shd w:val="clear" w:color="auto" w:fill="CCCCCC"/>
          </w:tcPr>
          <w:p w14:paraId="5077EA79" w14:textId="77777777" w:rsidR="009F0BBC" w:rsidRPr="00DC0DCF" w:rsidRDefault="009F0BBC" w:rsidP="00DC0DCF">
            <w:pPr>
              <w:pStyle w:val="Sinespaciado"/>
              <w:rPr>
                <w:sz w:val="18"/>
                <w:szCs w:val="18"/>
                <w:lang w:val="es-DO"/>
              </w:rPr>
            </w:pPr>
            <w:r w:rsidRPr="00DC0DCF">
              <w:rPr>
                <w:sz w:val="18"/>
                <w:szCs w:val="18"/>
                <w:lang w:val="es-DO"/>
              </w:rPr>
              <w:t>Características técnicas (materiales, medidas, peso u otras relevantes que los distingan entre un tipo y otro)</w:t>
            </w:r>
          </w:p>
        </w:tc>
        <w:tc>
          <w:tcPr>
            <w:tcW w:w="2458" w:type="dxa"/>
            <w:shd w:val="clear" w:color="auto" w:fill="CCCCCC"/>
          </w:tcPr>
          <w:p w14:paraId="236AF7BB" w14:textId="77777777" w:rsidR="009F0BBC" w:rsidRPr="00DC0DCF" w:rsidRDefault="009F0BBC" w:rsidP="00DC0DCF">
            <w:pPr>
              <w:pStyle w:val="Sinespaciado"/>
              <w:rPr>
                <w:sz w:val="18"/>
                <w:szCs w:val="18"/>
              </w:rPr>
            </w:pPr>
            <w:proofErr w:type="spellStart"/>
            <w:r w:rsidRPr="00DC0DCF">
              <w:rPr>
                <w:sz w:val="18"/>
                <w:szCs w:val="18"/>
              </w:rPr>
              <w:t>Usos</w:t>
            </w:r>
            <w:proofErr w:type="spellEnd"/>
            <w:r w:rsidRPr="00DC0DCF">
              <w:rPr>
                <w:sz w:val="18"/>
                <w:szCs w:val="18"/>
              </w:rPr>
              <w:t xml:space="preserve"> y </w:t>
            </w:r>
            <w:proofErr w:type="spellStart"/>
            <w:r w:rsidRPr="00DC0DCF">
              <w:rPr>
                <w:sz w:val="18"/>
                <w:szCs w:val="18"/>
              </w:rPr>
              <w:t>funciones</w:t>
            </w:r>
            <w:proofErr w:type="spellEnd"/>
          </w:p>
        </w:tc>
        <w:tc>
          <w:tcPr>
            <w:tcW w:w="1388" w:type="dxa"/>
            <w:shd w:val="clear" w:color="auto" w:fill="CCCCCC"/>
          </w:tcPr>
          <w:p w14:paraId="3674282F" w14:textId="13784A4E" w:rsidR="009F0BBC" w:rsidRPr="00DC0DCF" w:rsidRDefault="009F0BBC" w:rsidP="00DC0DCF">
            <w:pPr>
              <w:pStyle w:val="Sinespaciado"/>
              <w:rPr>
                <w:sz w:val="18"/>
                <w:szCs w:val="18"/>
              </w:rPr>
            </w:pPr>
            <w:proofErr w:type="spellStart"/>
            <w:r w:rsidRPr="00DC0DCF">
              <w:rPr>
                <w:sz w:val="18"/>
                <w:szCs w:val="18"/>
              </w:rPr>
              <w:t>Codigo</w:t>
            </w:r>
            <w:proofErr w:type="spellEnd"/>
            <w:r w:rsidRPr="00DC0DCF">
              <w:rPr>
                <w:sz w:val="18"/>
                <w:szCs w:val="18"/>
              </w:rPr>
              <w:t xml:space="preserve"> </w:t>
            </w:r>
            <w:proofErr w:type="spellStart"/>
            <w:r w:rsidRPr="00DC0DCF">
              <w:rPr>
                <w:sz w:val="18"/>
                <w:szCs w:val="18"/>
              </w:rPr>
              <w:t>arancelario</w:t>
            </w:r>
            <w:proofErr w:type="spellEnd"/>
          </w:p>
        </w:tc>
        <w:tc>
          <w:tcPr>
            <w:tcW w:w="1189" w:type="dxa"/>
            <w:shd w:val="clear" w:color="auto" w:fill="CCCCCC"/>
          </w:tcPr>
          <w:p w14:paraId="29E910C8" w14:textId="155B685A" w:rsidR="009F0BBC" w:rsidRPr="00DC0DCF" w:rsidRDefault="009F0BBC" w:rsidP="00DC0DCF">
            <w:pPr>
              <w:pStyle w:val="Sinespaciado"/>
              <w:rPr>
                <w:sz w:val="18"/>
                <w:szCs w:val="18"/>
              </w:rPr>
            </w:pPr>
            <w:r w:rsidRPr="00DC0DCF">
              <w:rPr>
                <w:sz w:val="18"/>
                <w:szCs w:val="18"/>
              </w:rPr>
              <w:t xml:space="preserve">Uso y </w:t>
            </w:r>
            <w:proofErr w:type="spellStart"/>
            <w:r w:rsidRPr="00DC0DCF">
              <w:rPr>
                <w:sz w:val="18"/>
                <w:szCs w:val="18"/>
              </w:rPr>
              <w:t>funciones</w:t>
            </w:r>
            <w:proofErr w:type="spellEnd"/>
          </w:p>
        </w:tc>
      </w:tr>
      <w:tr w:rsidR="009F0BBC" w:rsidRPr="00DC0DCF" w14:paraId="08E6C4A9" w14:textId="73D3EDDB" w:rsidTr="00DC0DCF">
        <w:tc>
          <w:tcPr>
            <w:tcW w:w="1006" w:type="dxa"/>
          </w:tcPr>
          <w:p w14:paraId="1521ECE8" w14:textId="77777777" w:rsidR="009F0BBC" w:rsidRPr="00DC0DCF" w:rsidRDefault="009F0BBC" w:rsidP="00DC0DCF">
            <w:pPr>
              <w:pStyle w:val="Sinespaciado"/>
              <w:rPr>
                <w:sz w:val="18"/>
                <w:szCs w:val="18"/>
              </w:rPr>
            </w:pPr>
            <w:r w:rsidRPr="00DC0DCF">
              <w:rPr>
                <w:sz w:val="18"/>
                <w:szCs w:val="18"/>
              </w:rPr>
              <w:t>Tipo 1</w:t>
            </w:r>
          </w:p>
        </w:tc>
        <w:tc>
          <w:tcPr>
            <w:tcW w:w="1069" w:type="dxa"/>
          </w:tcPr>
          <w:p w14:paraId="518A3029" w14:textId="77777777" w:rsidR="009F0BBC" w:rsidRPr="00DC0DCF" w:rsidRDefault="009F0BBC" w:rsidP="00DC0DCF">
            <w:pPr>
              <w:pStyle w:val="Sinespaciado"/>
              <w:rPr>
                <w:sz w:val="18"/>
                <w:szCs w:val="18"/>
              </w:rPr>
            </w:pPr>
            <w:r w:rsidRPr="00DC0DCF">
              <w:rPr>
                <w:sz w:val="18"/>
                <w:szCs w:val="18"/>
              </w:rPr>
              <w:t>Club Max</w:t>
            </w:r>
          </w:p>
        </w:tc>
        <w:tc>
          <w:tcPr>
            <w:tcW w:w="2240" w:type="dxa"/>
          </w:tcPr>
          <w:p w14:paraId="3D66715B" w14:textId="77777777" w:rsidR="009F0BBC" w:rsidRPr="00DC0DCF" w:rsidRDefault="009F0BBC" w:rsidP="00DC0DCF">
            <w:pPr>
              <w:pStyle w:val="Sinespaciado"/>
              <w:rPr>
                <w:sz w:val="18"/>
                <w:szCs w:val="18"/>
                <w:lang w:val="es-DO"/>
              </w:rPr>
            </w:pPr>
            <w:r w:rsidRPr="00DC0DCF">
              <w:rPr>
                <w:sz w:val="18"/>
                <w:szCs w:val="18"/>
                <w:lang w:val="es-DO"/>
              </w:rPr>
              <w:t>306gr (34gr x 9) galleta salada</w:t>
            </w:r>
          </w:p>
        </w:tc>
        <w:tc>
          <w:tcPr>
            <w:tcW w:w="2458" w:type="dxa"/>
          </w:tcPr>
          <w:p w14:paraId="1E178F72" w14:textId="77777777" w:rsidR="009F0BBC" w:rsidRPr="00DC0DCF" w:rsidRDefault="009F0BBC" w:rsidP="00DC0DCF">
            <w:pPr>
              <w:pStyle w:val="Sinespaciado"/>
              <w:rPr>
                <w:sz w:val="18"/>
                <w:szCs w:val="18"/>
                <w:lang w:val="es-DO"/>
              </w:rPr>
            </w:pPr>
            <w:r w:rsidRPr="00DC0DCF">
              <w:rPr>
                <w:sz w:val="18"/>
                <w:szCs w:val="18"/>
                <w:lang w:val="es-DO"/>
              </w:rPr>
              <w:t>Alimento de consumo masivo, listo para el consumo directo, sin requerir preparación adicional.</w:t>
            </w:r>
          </w:p>
        </w:tc>
        <w:tc>
          <w:tcPr>
            <w:tcW w:w="1388" w:type="dxa"/>
          </w:tcPr>
          <w:p w14:paraId="3CC683B1" w14:textId="21856E12" w:rsidR="009F0BBC" w:rsidRPr="00DC0DCF" w:rsidRDefault="00E20273" w:rsidP="00DC0DCF">
            <w:pPr>
              <w:pStyle w:val="Sinespaciado"/>
              <w:rPr>
                <w:sz w:val="18"/>
                <w:szCs w:val="18"/>
              </w:rPr>
            </w:pPr>
            <w:r w:rsidRPr="00DC0DCF">
              <w:rPr>
                <w:sz w:val="18"/>
                <w:szCs w:val="18"/>
              </w:rPr>
              <w:t>1905.90.90</w:t>
            </w:r>
          </w:p>
        </w:tc>
        <w:tc>
          <w:tcPr>
            <w:tcW w:w="1189" w:type="dxa"/>
          </w:tcPr>
          <w:p w14:paraId="2458E6CB" w14:textId="7BA5606F" w:rsidR="009F0BBC" w:rsidRPr="00DC0DCF" w:rsidRDefault="00E20273" w:rsidP="00DC0DCF">
            <w:pPr>
              <w:pStyle w:val="Sinespaciado"/>
              <w:rPr>
                <w:sz w:val="18"/>
                <w:szCs w:val="18"/>
              </w:rPr>
            </w:pPr>
            <w:r w:rsidRPr="00DC0DCF">
              <w:rPr>
                <w:sz w:val="18"/>
                <w:szCs w:val="18"/>
              </w:rPr>
              <w:t>20%</w:t>
            </w:r>
          </w:p>
        </w:tc>
      </w:tr>
      <w:tr w:rsidR="00E20273" w:rsidRPr="00DC0DCF" w14:paraId="3CA7EB23" w14:textId="53CB6272" w:rsidTr="00DC0DCF">
        <w:tc>
          <w:tcPr>
            <w:tcW w:w="1006" w:type="dxa"/>
          </w:tcPr>
          <w:p w14:paraId="18133C5F" w14:textId="77777777" w:rsidR="00E20273" w:rsidRPr="00DC0DCF" w:rsidRDefault="00E20273" w:rsidP="00DC0DCF">
            <w:pPr>
              <w:pStyle w:val="Sinespaciado"/>
              <w:rPr>
                <w:sz w:val="18"/>
                <w:szCs w:val="18"/>
              </w:rPr>
            </w:pPr>
            <w:r w:rsidRPr="00DC0DCF">
              <w:rPr>
                <w:sz w:val="18"/>
                <w:szCs w:val="18"/>
              </w:rPr>
              <w:t>Tipo 2</w:t>
            </w:r>
          </w:p>
        </w:tc>
        <w:tc>
          <w:tcPr>
            <w:tcW w:w="1069" w:type="dxa"/>
          </w:tcPr>
          <w:p w14:paraId="34FFCC19" w14:textId="77777777" w:rsidR="00E20273" w:rsidRPr="00DC0DCF" w:rsidRDefault="00E20273" w:rsidP="00DC0DCF">
            <w:pPr>
              <w:pStyle w:val="Sinespaciado"/>
              <w:rPr>
                <w:sz w:val="18"/>
                <w:szCs w:val="18"/>
              </w:rPr>
            </w:pPr>
            <w:r w:rsidRPr="00DC0DCF">
              <w:rPr>
                <w:sz w:val="18"/>
                <w:szCs w:val="18"/>
              </w:rPr>
              <w:t>Mini Max</w:t>
            </w:r>
          </w:p>
        </w:tc>
        <w:tc>
          <w:tcPr>
            <w:tcW w:w="2240" w:type="dxa"/>
          </w:tcPr>
          <w:p w14:paraId="5445AEC7" w14:textId="77777777" w:rsidR="00E20273" w:rsidRPr="00DC0DCF" w:rsidRDefault="00E20273" w:rsidP="00DC0DCF">
            <w:pPr>
              <w:pStyle w:val="Sinespaciado"/>
              <w:rPr>
                <w:sz w:val="18"/>
                <w:szCs w:val="18"/>
                <w:lang w:val="es-DO"/>
              </w:rPr>
            </w:pPr>
            <w:r w:rsidRPr="00DC0DCF">
              <w:rPr>
                <w:sz w:val="18"/>
                <w:szCs w:val="18"/>
                <w:lang w:val="es-DO"/>
              </w:rPr>
              <w:t>204gr (22.7gr x 9) galleta salada</w:t>
            </w:r>
          </w:p>
        </w:tc>
        <w:tc>
          <w:tcPr>
            <w:tcW w:w="2458" w:type="dxa"/>
          </w:tcPr>
          <w:p w14:paraId="104EDE04" w14:textId="77777777" w:rsidR="00E20273" w:rsidRPr="00DC0DCF" w:rsidRDefault="00E20273" w:rsidP="00DC0DCF">
            <w:pPr>
              <w:pStyle w:val="Sinespaciado"/>
              <w:rPr>
                <w:sz w:val="18"/>
                <w:szCs w:val="18"/>
                <w:lang w:val="es-DO"/>
              </w:rPr>
            </w:pPr>
            <w:r w:rsidRPr="00DC0DCF">
              <w:rPr>
                <w:sz w:val="18"/>
                <w:szCs w:val="18"/>
                <w:lang w:val="es-DO"/>
              </w:rPr>
              <w:t>Alimento de consumo masivo, listo para el consumo directo, sin requerir preparación adicional.</w:t>
            </w:r>
          </w:p>
        </w:tc>
        <w:tc>
          <w:tcPr>
            <w:tcW w:w="1388" w:type="dxa"/>
          </w:tcPr>
          <w:p w14:paraId="511DADAE" w14:textId="5D2EC6F0" w:rsidR="00E20273" w:rsidRPr="00DC0DCF" w:rsidRDefault="00E20273" w:rsidP="00DC0DCF">
            <w:pPr>
              <w:pStyle w:val="Sinespaciado"/>
              <w:rPr>
                <w:sz w:val="18"/>
                <w:szCs w:val="18"/>
              </w:rPr>
            </w:pPr>
            <w:r w:rsidRPr="00DC0DCF">
              <w:rPr>
                <w:sz w:val="18"/>
                <w:szCs w:val="18"/>
              </w:rPr>
              <w:t>1905.90.90</w:t>
            </w:r>
          </w:p>
        </w:tc>
        <w:tc>
          <w:tcPr>
            <w:tcW w:w="1189" w:type="dxa"/>
          </w:tcPr>
          <w:p w14:paraId="3C8C823F" w14:textId="6692D414" w:rsidR="00E20273" w:rsidRPr="00DC0DCF" w:rsidRDefault="00E20273" w:rsidP="00DC0DCF">
            <w:pPr>
              <w:pStyle w:val="Sinespaciado"/>
              <w:rPr>
                <w:sz w:val="18"/>
                <w:szCs w:val="18"/>
              </w:rPr>
            </w:pPr>
            <w:r w:rsidRPr="00DC0DCF">
              <w:rPr>
                <w:sz w:val="18"/>
                <w:szCs w:val="18"/>
              </w:rPr>
              <w:t>20%</w:t>
            </w:r>
          </w:p>
        </w:tc>
      </w:tr>
      <w:tr w:rsidR="00E20273" w:rsidRPr="00DC0DCF" w14:paraId="7D777511" w14:textId="5137320A" w:rsidTr="00DC0DCF">
        <w:tc>
          <w:tcPr>
            <w:tcW w:w="1006" w:type="dxa"/>
          </w:tcPr>
          <w:p w14:paraId="10F47396" w14:textId="77777777" w:rsidR="00E20273" w:rsidRPr="00DC0DCF" w:rsidRDefault="00E20273" w:rsidP="00DC0DCF">
            <w:pPr>
              <w:pStyle w:val="Sinespaciado"/>
              <w:rPr>
                <w:sz w:val="18"/>
                <w:szCs w:val="18"/>
              </w:rPr>
            </w:pPr>
            <w:r w:rsidRPr="00DC0DCF">
              <w:rPr>
                <w:sz w:val="18"/>
                <w:szCs w:val="18"/>
              </w:rPr>
              <w:t>Tipo 3</w:t>
            </w:r>
          </w:p>
        </w:tc>
        <w:tc>
          <w:tcPr>
            <w:tcW w:w="1069" w:type="dxa"/>
          </w:tcPr>
          <w:p w14:paraId="0D02FB1E" w14:textId="77777777" w:rsidR="00E20273" w:rsidRPr="00DC0DCF" w:rsidRDefault="00E20273" w:rsidP="00DC0DCF">
            <w:pPr>
              <w:pStyle w:val="Sinespaciado"/>
              <w:rPr>
                <w:sz w:val="18"/>
                <w:szCs w:val="18"/>
              </w:rPr>
            </w:pPr>
            <w:proofErr w:type="spellStart"/>
            <w:r w:rsidRPr="00DC0DCF">
              <w:rPr>
                <w:sz w:val="18"/>
                <w:szCs w:val="18"/>
              </w:rPr>
              <w:t>Guarina</w:t>
            </w:r>
            <w:proofErr w:type="spellEnd"/>
            <w:r w:rsidRPr="00DC0DCF">
              <w:rPr>
                <w:sz w:val="18"/>
                <w:szCs w:val="18"/>
              </w:rPr>
              <w:t xml:space="preserve"> Wafer</w:t>
            </w:r>
          </w:p>
        </w:tc>
        <w:tc>
          <w:tcPr>
            <w:tcW w:w="2240" w:type="dxa"/>
          </w:tcPr>
          <w:p w14:paraId="46685529" w14:textId="77777777" w:rsidR="00E20273" w:rsidRPr="00C41084" w:rsidRDefault="00E20273" w:rsidP="00DC0DCF">
            <w:pPr>
              <w:pStyle w:val="Sinespaciado"/>
              <w:rPr>
                <w:sz w:val="18"/>
                <w:szCs w:val="18"/>
                <w:lang w:val="es-DO"/>
              </w:rPr>
            </w:pPr>
            <w:r w:rsidRPr="00C41084">
              <w:rPr>
                <w:sz w:val="18"/>
                <w:szCs w:val="18"/>
                <w:lang w:val="es-DO"/>
              </w:rPr>
              <w:t>260gr (26gr x 10) Galleta dulce</w:t>
            </w:r>
          </w:p>
        </w:tc>
        <w:tc>
          <w:tcPr>
            <w:tcW w:w="2458" w:type="dxa"/>
          </w:tcPr>
          <w:p w14:paraId="2B97E6A1" w14:textId="77777777" w:rsidR="00E20273" w:rsidRPr="00C41084" w:rsidRDefault="00E20273" w:rsidP="00DC0DCF">
            <w:pPr>
              <w:pStyle w:val="Sinespaciado"/>
              <w:rPr>
                <w:sz w:val="18"/>
                <w:szCs w:val="18"/>
                <w:lang w:val="es-DO"/>
              </w:rPr>
            </w:pPr>
            <w:r w:rsidRPr="00C41084">
              <w:rPr>
                <w:sz w:val="18"/>
                <w:szCs w:val="18"/>
                <w:lang w:val="es-DO"/>
              </w:rPr>
              <w:t>Alimento de consumo masivo, listo para el consumo directo, sin requerir preparación adicional.</w:t>
            </w:r>
          </w:p>
        </w:tc>
        <w:tc>
          <w:tcPr>
            <w:tcW w:w="1388" w:type="dxa"/>
          </w:tcPr>
          <w:p w14:paraId="7ABEE7CA" w14:textId="469BE865" w:rsidR="00E20273" w:rsidRPr="00DC0DCF" w:rsidRDefault="00C16FDF" w:rsidP="00DC0DCF">
            <w:pPr>
              <w:pStyle w:val="Sinespaciado"/>
              <w:rPr>
                <w:sz w:val="18"/>
                <w:szCs w:val="18"/>
              </w:rPr>
            </w:pPr>
            <w:r w:rsidRPr="00DC0DCF">
              <w:rPr>
                <w:sz w:val="18"/>
                <w:szCs w:val="18"/>
              </w:rPr>
              <w:t>1905.32.00</w:t>
            </w:r>
          </w:p>
        </w:tc>
        <w:tc>
          <w:tcPr>
            <w:tcW w:w="1189" w:type="dxa"/>
          </w:tcPr>
          <w:p w14:paraId="4D879288" w14:textId="43BF910A" w:rsidR="00E20273" w:rsidRPr="00DC0DCF" w:rsidRDefault="00C16FDF" w:rsidP="00DC0DCF">
            <w:pPr>
              <w:pStyle w:val="Sinespaciado"/>
              <w:rPr>
                <w:sz w:val="18"/>
                <w:szCs w:val="18"/>
              </w:rPr>
            </w:pPr>
            <w:r w:rsidRPr="00DC0DCF">
              <w:rPr>
                <w:sz w:val="18"/>
                <w:szCs w:val="18"/>
              </w:rPr>
              <w:t>20%</w:t>
            </w:r>
          </w:p>
        </w:tc>
      </w:tr>
      <w:tr w:rsidR="00E20273" w:rsidRPr="00DC0DCF" w14:paraId="0D2469E9" w14:textId="582F4DB8" w:rsidTr="00DC0DCF">
        <w:tc>
          <w:tcPr>
            <w:tcW w:w="1006" w:type="dxa"/>
          </w:tcPr>
          <w:p w14:paraId="6AD3116C" w14:textId="77777777" w:rsidR="00E20273" w:rsidRPr="00DC0DCF" w:rsidRDefault="00E20273" w:rsidP="00DC0DCF">
            <w:pPr>
              <w:pStyle w:val="Sinespaciado"/>
              <w:rPr>
                <w:sz w:val="18"/>
                <w:szCs w:val="18"/>
              </w:rPr>
            </w:pPr>
            <w:r w:rsidRPr="00DC0DCF">
              <w:rPr>
                <w:sz w:val="18"/>
                <w:szCs w:val="18"/>
              </w:rPr>
              <w:t>Tipo 4</w:t>
            </w:r>
          </w:p>
        </w:tc>
        <w:tc>
          <w:tcPr>
            <w:tcW w:w="1069" w:type="dxa"/>
          </w:tcPr>
          <w:p w14:paraId="3E504D00" w14:textId="77777777" w:rsidR="00E20273" w:rsidRPr="00DC0DCF" w:rsidRDefault="00E20273" w:rsidP="00DC0DCF">
            <w:pPr>
              <w:pStyle w:val="Sinespaciado"/>
              <w:rPr>
                <w:sz w:val="18"/>
                <w:szCs w:val="18"/>
              </w:rPr>
            </w:pPr>
            <w:proofErr w:type="spellStart"/>
            <w:r w:rsidRPr="00DC0DCF">
              <w:rPr>
                <w:sz w:val="18"/>
                <w:szCs w:val="18"/>
              </w:rPr>
              <w:t>Guarina</w:t>
            </w:r>
            <w:proofErr w:type="spellEnd"/>
            <w:r w:rsidRPr="00DC0DCF">
              <w:rPr>
                <w:sz w:val="18"/>
                <w:szCs w:val="18"/>
              </w:rPr>
              <w:t xml:space="preserve"> Rellenas</w:t>
            </w:r>
          </w:p>
        </w:tc>
        <w:tc>
          <w:tcPr>
            <w:tcW w:w="2240" w:type="dxa"/>
          </w:tcPr>
          <w:p w14:paraId="29A6E114" w14:textId="77777777" w:rsidR="00E20273" w:rsidRPr="00C41084" w:rsidRDefault="00E20273" w:rsidP="00DC0DCF">
            <w:pPr>
              <w:pStyle w:val="Sinespaciado"/>
              <w:rPr>
                <w:sz w:val="18"/>
                <w:szCs w:val="18"/>
                <w:lang w:val="es-DO"/>
              </w:rPr>
            </w:pPr>
            <w:r w:rsidRPr="00C41084">
              <w:rPr>
                <w:sz w:val="18"/>
                <w:szCs w:val="18"/>
                <w:lang w:val="es-DO"/>
              </w:rPr>
              <w:t>330gr (27.5gr x 12) galleta rellena</w:t>
            </w:r>
          </w:p>
        </w:tc>
        <w:tc>
          <w:tcPr>
            <w:tcW w:w="2458" w:type="dxa"/>
          </w:tcPr>
          <w:p w14:paraId="02157B36" w14:textId="77777777" w:rsidR="00E20273" w:rsidRPr="00C41084" w:rsidRDefault="00E20273" w:rsidP="00DC0DCF">
            <w:pPr>
              <w:pStyle w:val="Sinespaciado"/>
              <w:rPr>
                <w:sz w:val="18"/>
                <w:szCs w:val="18"/>
                <w:lang w:val="es-DO"/>
              </w:rPr>
            </w:pPr>
            <w:r w:rsidRPr="00C41084">
              <w:rPr>
                <w:sz w:val="18"/>
                <w:szCs w:val="18"/>
                <w:lang w:val="es-DO"/>
              </w:rPr>
              <w:t>Alimento de consumo masivo, listo para el consumo directo, sin requerir preparación adicional.</w:t>
            </w:r>
          </w:p>
        </w:tc>
        <w:tc>
          <w:tcPr>
            <w:tcW w:w="1388" w:type="dxa"/>
          </w:tcPr>
          <w:p w14:paraId="78E79DFA" w14:textId="5FED68F1" w:rsidR="00E20273" w:rsidRPr="00DC0DCF" w:rsidRDefault="00DC0DCF" w:rsidP="00DC0DCF">
            <w:pPr>
              <w:pStyle w:val="Sinespaciado"/>
              <w:rPr>
                <w:sz w:val="18"/>
                <w:szCs w:val="18"/>
              </w:rPr>
            </w:pPr>
            <w:r w:rsidRPr="00DC0DCF">
              <w:rPr>
                <w:sz w:val="18"/>
                <w:szCs w:val="18"/>
              </w:rPr>
              <w:t>1905.31.90</w:t>
            </w:r>
          </w:p>
        </w:tc>
        <w:tc>
          <w:tcPr>
            <w:tcW w:w="1189" w:type="dxa"/>
          </w:tcPr>
          <w:p w14:paraId="29C56CA7" w14:textId="3EF29041" w:rsidR="00E20273" w:rsidRPr="00DC0DCF" w:rsidRDefault="00DC0DCF" w:rsidP="00DC0DCF">
            <w:pPr>
              <w:pStyle w:val="Sinespaciado"/>
              <w:rPr>
                <w:sz w:val="18"/>
                <w:szCs w:val="18"/>
              </w:rPr>
            </w:pPr>
            <w:r w:rsidRPr="00DC0DCF">
              <w:rPr>
                <w:sz w:val="18"/>
                <w:szCs w:val="18"/>
              </w:rPr>
              <w:t>20%</w:t>
            </w:r>
          </w:p>
        </w:tc>
      </w:tr>
      <w:tr w:rsidR="00DC0DCF" w:rsidRPr="00DC0DCF" w14:paraId="4A9265F2" w14:textId="146F12E1" w:rsidTr="00DC0DCF">
        <w:tc>
          <w:tcPr>
            <w:tcW w:w="1006" w:type="dxa"/>
          </w:tcPr>
          <w:p w14:paraId="48FFD854" w14:textId="77777777" w:rsidR="00DC0DCF" w:rsidRPr="00DC0DCF" w:rsidRDefault="00DC0DCF" w:rsidP="00DC0DCF">
            <w:pPr>
              <w:pStyle w:val="Sinespaciado"/>
              <w:rPr>
                <w:sz w:val="18"/>
                <w:szCs w:val="18"/>
              </w:rPr>
            </w:pPr>
            <w:r w:rsidRPr="00DC0DCF">
              <w:rPr>
                <w:sz w:val="18"/>
                <w:szCs w:val="18"/>
              </w:rPr>
              <w:t>Tipo 5</w:t>
            </w:r>
          </w:p>
        </w:tc>
        <w:tc>
          <w:tcPr>
            <w:tcW w:w="1069" w:type="dxa"/>
          </w:tcPr>
          <w:p w14:paraId="1A1AE055" w14:textId="77777777" w:rsidR="00DC0DCF" w:rsidRPr="00DC0DCF" w:rsidRDefault="00DC0DCF" w:rsidP="00DC0DCF">
            <w:pPr>
              <w:pStyle w:val="Sinespaciado"/>
              <w:rPr>
                <w:sz w:val="18"/>
                <w:szCs w:val="18"/>
              </w:rPr>
            </w:pPr>
            <w:r w:rsidRPr="00DC0DCF">
              <w:rPr>
                <w:sz w:val="18"/>
                <w:szCs w:val="18"/>
              </w:rPr>
              <w:t>Dino</w:t>
            </w:r>
          </w:p>
        </w:tc>
        <w:tc>
          <w:tcPr>
            <w:tcW w:w="2240" w:type="dxa"/>
          </w:tcPr>
          <w:p w14:paraId="141CCE8F" w14:textId="77777777" w:rsidR="00DC0DCF" w:rsidRPr="00C41084" w:rsidRDefault="00DC0DCF" w:rsidP="00DC0DCF">
            <w:pPr>
              <w:pStyle w:val="Sinespaciado"/>
              <w:rPr>
                <w:sz w:val="18"/>
                <w:szCs w:val="18"/>
                <w:lang w:val="es-DO"/>
              </w:rPr>
            </w:pPr>
            <w:r w:rsidRPr="00C41084">
              <w:rPr>
                <w:sz w:val="18"/>
                <w:szCs w:val="18"/>
                <w:lang w:val="es-DO"/>
              </w:rPr>
              <w:t>576gr (48gr x 12) galleta rellena</w:t>
            </w:r>
          </w:p>
        </w:tc>
        <w:tc>
          <w:tcPr>
            <w:tcW w:w="2458" w:type="dxa"/>
          </w:tcPr>
          <w:p w14:paraId="302D07D6" w14:textId="77777777" w:rsidR="00DC0DCF" w:rsidRPr="00C41084" w:rsidRDefault="00DC0DCF" w:rsidP="00DC0DCF">
            <w:pPr>
              <w:pStyle w:val="Sinespaciado"/>
              <w:rPr>
                <w:sz w:val="18"/>
                <w:szCs w:val="18"/>
                <w:lang w:val="es-DO"/>
              </w:rPr>
            </w:pPr>
            <w:r w:rsidRPr="00C41084">
              <w:rPr>
                <w:sz w:val="18"/>
                <w:szCs w:val="18"/>
                <w:lang w:val="es-DO"/>
              </w:rPr>
              <w:t>Alimento de consumo masivo, listo para el consumo directo, sin requerir preparación adicional.</w:t>
            </w:r>
          </w:p>
        </w:tc>
        <w:tc>
          <w:tcPr>
            <w:tcW w:w="1388" w:type="dxa"/>
          </w:tcPr>
          <w:p w14:paraId="7A7450EE" w14:textId="02F8BAC8" w:rsidR="00DC0DCF" w:rsidRPr="00DC0DCF" w:rsidRDefault="00DC0DCF" w:rsidP="00DC0DCF">
            <w:pPr>
              <w:pStyle w:val="Sinespaciado"/>
              <w:rPr>
                <w:sz w:val="18"/>
                <w:szCs w:val="18"/>
              </w:rPr>
            </w:pPr>
            <w:r w:rsidRPr="00DC0DCF">
              <w:rPr>
                <w:sz w:val="18"/>
                <w:szCs w:val="18"/>
              </w:rPr>
              <w:t>1905.31.90</w:t>
            </w:r>
          </w:p>
        </w:tc>
        <w:tc>
          <w:tcPr>
            <w:tcW w:w="1189" w:type="dxa"/>
          </w:tcPr>
          <w:p w14:paraId="0433F8E4" w14:textId="1B224E52" w:rsidR="00DC0DCF" w:rsidRPr="00DC0DCF" w:rsidRDefault="00DC0DCF" w:rsidP="00DC0DCF">
            <w:pPr>
              <w:pStyle w:val="Sinespaciado"/>
              <w:rPr>
                <w:sz w:val="18"/>
                <w:szCs w:val="18"/>
              </w:rPr>
            </w:pPr>
            <w:r w:rsidRPr="00DC0DCF">
              <w:rPr>
                <w:sz w:val="18"/>
                <w:szCs w:val="18"/>
              </w:rPr>
              <w:t>20%</w:t>
            </w:r>
          </w:p>
        </w:tc>
      </w:tr>
      <w:tr w:rsidR="00DC0DCF" w:rsidRPr="00DC0DCF" w14:paraId="5FDC9740" w14:textId="035F5D27" w:rsidTr="00DC0DCF">
        <w:tc>
          <w:tcPr>
            <w:tcW w:w="1006" w:type="dxa"/>
          </w:tcPr>
          <w:p w14:paraId="4114C512" w14:textId="77777777" w:rsidR="00DC0DCF" w:rsidRPr="00DC0DCF" w:rsidRDefault="00DC0DCF" w:rsidP="00DC0DCF">
            <w:pPr>
              <w:pStyle w:val="Sinespaciado"/>
              <w:rPr>
                <w:sz w:val="18"/>
                <w:szCs w:val="18"/>
              </w:rPr>
            </w:pPr>
            <w:r w:rsidRPr="00DC0DCF">
              <w:rPr>
                <w:sz w:val="18"/>
                <w:szCs w:val="18"/>
              </w:rPr>
              <w:t>Tipo 6</w:t>
            </w:r>
          </w:p>
        </w:tc>
        <w:tc>
          <w:tcPr>
            <w:tcW w:w="1069" w:type="dxa"/>
          </w:tcPr>
          <w:p w14:paraId="54D90BEB" w14:textId="77777777" w:rsidR="00DC0DCF" w:rsidRPr="00DC0DCF" w:rsidRDefault="00DC0DCF" w:rsidP="00DC0DCF">
            <w:pPr>
              <w:pStyle w:val="Sinespaciado"/>
              <w:rPr>
                <w:sz w:val="18"/>
                <w:szCs w:val="18"/>
              </w:rPr>
            </w:pPr>
            <w:r w:rsidRPr="00DC0DCF">
              <w:rPr>
                <w:sz w:val="18"/>
                <w:szCs w:val="18"/>
              </w:rPr>
              <w:t xml:space="preserve">Can </w:t>
            </w:r>
            <w:proofErr w:type="spellStart"/>
            <w:r w:rsidRPr="00DC0DCF">
              <w:rPr>
                <w:sz w:val="18"/>
                <w:szCs w:val="18"/>
              </w:rPr>
              <w:t>Can</w:t>
            </w:r>
            <w:proofErr w:type="spellEnd"/>
          </w:p>
        </w:tc>
        <w:tc>
          <w:tcPr>
            <w:tcW w:w="2240" w:type="dxa"/>
          </w:tcPr>
          <w:p w14:paraId="25AB220C" w14:textId="77777777" w:rsidR="00DC0DCF" w:rsidRPr="00C41084" w:rsidRDefault="00DC0DCF" w:rsidP="00DC0DCF">
            <w:pPr>
              <w:pStyle w:val="Sinespaciado"/>
              <w:rPr>
                <w:sz w:val="18"/>
                <w:szCs w:val="18"/>
                <w:lang w:val="es-DO"/>
              </w:rPr>
            </w:pPr>
            <w:r w:rsidRPr="00C41084">
              <w:rPr>
                <w:sz w:val="18"/>
                <w:szCs w:val="18"/>
                <w:lang w:val="es-DO"/>
              </w:rPr>
              <w:t>480gr (40gr x 12) galleta rellena</w:t>
            </w:r>
          </w:p>
        </w:tc>
        <w:tc>
          <w:tcPr>
            <w:tcW w:w="2458" w:type="dxa"/>
          </w:tcPr>
          <w:p w14:paraId="3145DA83" w14:textId="77777777" w:rsidR="00DC0DCF" w:rsidRPr="00C41084" w:rsidRDefault="00DC0DCF" w:rsidP="00DC0DCF">
            <w:pPr>
              <w:pStyle w:val="Sinespaciado"/>
              <w:rPr>
                <w:sz w:val="18"/>
                <w:szCs w:val="18"/>
                <w:lang w:val="es-DO"/>
              </w:rPr>
            </w:pPr>
            <w:r w:rsidRPr="00C41084">
              <w:rPr>
                <w:sz w:val="18"/>
                <w:szCs w:val="18"/>
                <w:lang w:val="es-DO"/>
              </w:rPr>
              <w:t>Alimento de consumo masivo, listo para el consumo directo, sin requerir preparación adicional.</w:t>
            </w:r>
          </w:p>
        </w:tc>
        <w:tc>
          <w:tcPr>
            <w:tcW w:w="1388" w:type="dxa"/>
          </w:tcPr>
          <w:p w14:paraId="6A4EA046" w14:textId="23D53093" w:rsidR="00DC0DCF" w:rsidRPr="00DC0DCF" w:rsidRDefault="00DC0DCF" w:rsidP="00DC0DCF">
            <w:pPr>
              <w:pStyle w:val="Sinespaciado"/>
              <w:rPr>
                <w:sz w:val="18"/>
                <w:szCs w:val="18"/>
              </w:rPr>
            </w:pPr>
            <w:r w:rsidRPr="00DC0DCF">
              <w:rPr>
                <w:sz w:val="18"/>
                <w:szCs w:val="18"/>
              </w:rPr>
              <w:t>1905.31.90</w:t>
            </w:r>
          </w:p>
        </w:tc>
        <w:tc>
          <w:tcPr>
            <w:tcW w:w="1189" w:type="dxa"/>
          </w:tcPr>
          <w:p w14:paraId="7C85601B" w14:textId="44B533A5" w:rsidR="00DC0DCF" w:rsidRPr="00DC0DCF" w:rsidRDefault="00DC0DCF" w:rsidP="00DC0DCF">
            <w:pPr>
              <w:pStyle w:val="Sinespaciado"/>
              <w:rPr>
                <w:sz w:val="18"/>
                <w:szCs w:val="18"/>
              </w:rPr>
            </w:pPr>
            <w:r w:rsidRPr="00DC0DCF">
              <w:rPr>
                <w:sz w:val="18"/>
                <w:szCs w:val="18"/>
              </w:rPr>
              <w:t>20%</w:t>
            </w:r>
          </w:p>
        </w:tc>
      </w:tr>
      <w:tr w:rsidR="00DC0DCF" w:rsidRPr="00DC0DCF" w14:paraId="448BEF89" w14:textId="678699B7" w:rsidTr="00DC0DCF">
        <w:tc>
          <w:tcPr>
            <w:tcW w:w="1006" w:type="dxa"/>
          </w:tcPr>
          <w:p w14:paraId="2CA34CEA" w14:textId="77777777" w:rsidR="00DC0DCF" w:rsidRPr="00DC0DCF" w:rsidRDefault="00DC0DCF" w:rsidP="00DC0DCF">
            <w:pPr>
              <w:pStyle w:val="Sinespaciado"/>
              <w:rPr>
                <w:sz w:val="18"/>
                <w:szCs w:val="18"/>
              </w:rPr>
            </w:pPr>
            <w:r w:rsidRPr="00DC0DCF">
              <w:rPr>
                <w:sz w:val="18"/>
                <w:szCs w:val="18"/>
              </w:rPr>
              <w:t>Tipo 7</w:t>
            </w:r>
          </w:p>
        </w:tc>
        <w:tc>
          <w:tcPr>
            <w:tcW w:w="1069" w:type="dxa"/>
          </w:tcPr>
          <w:p w14:paraId="0FCA7E9C" w14:textId="77777777" w:rsidR="00DC0DCF" w:rsidRPr="00DC0DCF" w:rsidRDefault="00DC0DCF" w:rsidP="00DC0DCF">
            <w:pPr>
              <w:pStyle w:val="Sinespaciado"/>
              <w:rPr>
                <w:sz w:val="18"/>
                <w:szCs w:val="18"/>
              </w:rPr>
            </w:pPr>
            <w:r w:rsidRPr="00DC0DCF">
              <w:rPr>
                <w:sz w:val="18"/>
                <w:szCs w:val="18"/>
              </w:rPr>
              <w:t>Super Max</w:t>
            </w:r>
          </w:p>
        </w:tc>
        <w:tc>
          <w:tcPr>
            <w:tcW w:w="2240" w:type="dxa"/>
          </w:tcPr>
          <w:p w14:paraId="6667D2BA" w14:textId="77777777" w:rsidR="00DC0DCF" w:rsidRPr="00C41084" w:rsidRDefault="00DC0DCF" w:rsidP="00DC0DCF">
            <w:pPr>
              <w:pStyle w:val="Sinespaciado"/>
              <w:rPr>
                <w:sz w:val="18"/>
                <w:szCs w:val="18"/>
                <w:lang w:val="es-DO"/>
              </w:rPr>
            </w:pPr>
            <w:r w:rsidRPr="00C41084">
              <w:rPr>
                <w:sz w:val="18"/>
                <w:szCs w:val="18"/>
                <w:lang w:val="es-DO"/>
              </w:rPr>
              <w:t>384gr (48gr x 8) galleta salada</w:t>
            </w:r>
          </w:p>
        </w:tc>
        <w:tc>
          <w:tcPr>
            <w:tcW w:w="2458" w:type="dxa"/>
          </w:tcPr>
          <w:p w14:paraId="380C2248" w14:textId="77777777" w:rsidR="00DC0DCF" w:rsidRPr="00C41084" w:rsidRDefault="00DC0DCF" w:rsidP="00DC0DCF">
            <w:pPr>
              <w:pStyle w:val="Sinespaciado"/>
              <w:rPr>
                <w:sz w:val="18"/>
                <w:szCs w:val="18"/>
                <w:lang w:val="es-DO"/>
              </w:rPr>
            </w:pPr>
            <w:r w:rsidRPr="00C41084">
              <w:rPr>
                <w:sz w:val="18"/>
                <w:szCs w:val="18"/>
                <w:lang w:val="es-DO"/>
              </w:rPr>
              <w:t>Alimento de consumo masivo, listo para el consumo directo, sin requerir preparación adicional.</w:t>
            </w:r>
          </w:p>
        </w:tc>
        <w:tc>
          <w:tcPr>
            <w:tcW w:w="1388" w:type="dxa"/>
          </w:tcPr>
          <w:p w14:paraId="0DD8AD72" w14:textId="307D7F40" w:rsidR="00DC0DCF" w:rsidRPr="00DC0DCF" w:rsidRDefault="00DC0DCF" w:rsidP="00DC0DCF">
            <w:pPr>
              <w:pStyle w:val="Sinespaciado"/>
              <w:rPr>
                <w:sz w:val="18"/>
                <w:szCs w:val="18"/>
              </w:rPr>
            </w:pPr>
            <w:r w:rsidRPr="00DC0DCF">
              <w:rPr>
                <w:sz w:val="18"/>
                <w:szCs w:val="18"/>
              </w:rPr>
              <w:t>1905.90.90</w:t>
            </w:r>
          </w:p>
        </w:tc>
        <w:tc>
          <w:tcPr>
            <w:tcW w:w="1189" w:type="dxa"/>
          </w:tcPr>
          <w:p w14:paraId="31C3EDC1" w14:textId="59878819" w:rsidR="00DC0DCF" w:rsidRPr="00DC0DCF" w:rsidRDefault="00DC0DCF" w:rsidP="00DC0DCF">
            <w:pPr>
              <w:pStyle w:val="Sinespaciado"/>
              <w:rPr>
                <w:sz w:val="18"/>
                <w:szCs w:val="18"/>
              </w:rPr>
            </w:pPr>
            <w:r w:rsidRPr="00DC0DCF">
              <w:rPr>
                <w:sz w:val="18"/>
                <w:szCs w:val="18"/>
              </w:rPr>
              <w:t>20%</w:t>
            </w:r>
          </w:p>
        </w:tc>
      </w:tr>
      <w:tr w:rsidR="00DC0DCF" w:rsidRPr="00DC0DCF" w14:paraId="6EB6ED22" w14:textId="1A43A616" w:rsidTr="00DC0DCF">
        <w:tc>
          <w:tcPr>
            <w:tcW w:w="1006" w:type="dxa"/>
          </w:tcPr>
          <w:p w14:paraId="47712A45" w14:textId="77777777" w:rsidR="00DC0DCF" w:rsidRPr="00DC0DCF" w:rsidRDefault="00DC0DCF" w:rsidP="00DC0DCF">
            <w:pPr>
              <w:pStyle w:val="Sinespaciado"/>
              <w:rPr>
                <w:sz w:val="18"/>
                <w:szCs w:val="18"/>
              </w:rPr>
            </w:pPr>
            <w:r w:rsidRPr="00DC0DCF">
              <w:rPr>
                <w:sz w:val="18"/>
                <w:szCs w:val="18"/>
              </w:rPr>
              <w:t>Tipo 8</w:t>
            </w:r>
          </w:p>
        </w:tc>
        <w:tc>
          <w:tcPr>
            <w:tcW w:w="1069" w:type="dxa"/>
          </w:tcPr>
          <w:p w14:paraId="5B6F6830" w14:textId="77777777" w:rsidR="00DC0DCF" w:rsidRPr="00DC0DCF" w:rsidRDefault="00DC0DCF" w:rsidP="00DC0DCF">
            <w:pPr>
              <w:pStyle w:val="Sinespaciado"/>
              <w:rPr>
                <w:sz w:val="18"/>
                <w:szCs w:val="18"/>
              </w:rPr>
            </w:pPr>
            <w:proofErr w:type="spellStart"/>
            <w:r w:rsidRPr="00DC0DCF">
              <w:rPr>
                <w:sz w:val="18"/>
                <w:szCs w:val="18"/>
              </w:rPr>
              <w:t>Guarina</w:t>
            </w:r>
            <w:proofErr w:type="spellEnd"/>
            <w:r w:rsidRPr="00DC0DCF">
              <w:rPr>
                <w:sz w:val="18"/>
                <w:szCs w:val="18"/>
              </w:rPr>
              <w:t xml:space="preserve"> Salada</w:t>
            </w:r>
          </w:p>
        </w:tc>
        <w:tc>
          <w:tcPr>
            <w:tcW w:w="2240" w:type="dxa"/>
          </w:tcPr>
          <w:p w14:paraId="5BFCF272" w14:textId="77777777" w:rsidR="00DC0DCF" w:rsidRPr="00C41084" w:rsidRDefault="00DC0DCF" w:rsidP="00DC0DCF">
            <w:pPr>
              <w:pStyle w:val="Sinespaciado"/>
              <w:rPr>
                <w:sz w:val="18"/>
                <w:szCs w:val="18"/>
                <w:lang w:val="es-DO"/>
              </w:rPr>
            </w:pPr>
            <w:r w:rsidRPr="00C41084">
              <w:rPr>
                <w:sz w:val="18"/>
                <w:szCs w:val="18"/>
                <w:lang w:val="es-DO"/>
              </w:rPr>
              <w:t>288gr (24gr x 12) galleta salada</w:t>
            </w:r>
          </w:p>
        </w:tc>
        <w:tc>
          <w:tcPr>
            <w:tcW w:w="2458" w:type="dxa"/>
          </w:tcPr>
          <w:p w14:paraId="11EDE6AB" w14:textId="77777777" w:rsidR="00DC0DCF" w:rsidRPr="00C41084" w:rsidRDefault="00DC0DCF" w:rsidP="00DC0DCF">
            <w:pPr>
              <w:pStyle w:val="Sinespaciado"/>
              <w:rPr>
                <w:sz w:val="18"/>
                <w:szCs w:val="18"/>
                <w:lang w:val="es-DO"/>
              </w:rPr>
            </w:pPr>
            <w:r w:rsidRPr="00C41084">
              <w:rPr>
                <w:sz w:val="18"/>
                <w:szCs w:val="18"/>
                <w:lang w:val="es-DO"/>
              </w:rPr>
              <w:t>Alimento de consumo masivo, listo para el consumo directo, sin requerir preparación adicional.</w:t>
            </w:r>
          </w:p>
        </w:tc>
        <w:tc>
          <w:tcPr>
            <w:tcW w:w="1388" w:type="dxa"/>
          </w:tcPr>
          <w:p w14:paraId="5D38DAEA" w14:textId="40D42B77" w:rsidR="00DC0DCF" w:rsidRPr="00DC0DCF" w:rsidRDefault="00DC0DCF" w:rsidP="00DC0DCF">
            <w:pPr>
              <w:pStyle w:val="Sinespaciado"/>
              <w:rPr>
                <w:sz w:val="18"/>
                <w:szCs w:val="18"/>
              </w:rPr>
            </w:pPr>
            <w:r w:rsidRPr="00DC0DCF">
              <w:rPr>
                <w:sz w:val="18"/>
                <w:szCs w:val="18"/>
              </w:rPr>
              <w:t>1905.90.90</w:t>
            </w:r>
          </w:p>
        </w:tc>
        <w:tc>
          <w:tcPr>
            <w:tcW w:w="1189" w:type="dxa"/>
          </w:tcPr>
          <w:p w14:paraId="30474F6B" w14:textId="26944F32" w:rsidR="00DC0DCF" w:rsidRPr="00DC0DCF" w:rsidRDefault="00DC0DCF" w:rsidP="00DC0DCF">
            <w:pPr>
              <w:pStyle w:val="Sinespaciado"/>
              <w:rPr>
                <w:sz w:val="18"/>
                <w:szCs w:val="18"/>
              </w:rPr>
            </w:pPr>
            <w:r w:rsidRPr="00DC0DCF">
              <w:rPr>
                <w:sz w:val="18"/>
                <w:szCs w:val="18"/>
              </w:rPr>
              <w:t>20%</w:t>
            </w:r>
          </w:p>
        </w:tc>
      </w:tr>
      <w:tr w:rsidR="00DC0DCF" w:rsidRPr="00DC0DCF" w14:paraId="5522B514" w14:textId="4BBFA437" w:rsidTr="00DC0DCF">
        <w:tc>
          <w:tcPr>
            <w:tcW w:w="1006" w:type="dxa"/>
          </w:tcPr>
          <w:p w14:paraId="7AB42856" w14:textId="77777777" w:rsidR="00DC0DCF" w:rsidRPr="00DC0DCF" w:rsidRDefault="00DC0DCF" w:rsidP="00DC0DCF">
            <w:pPr>
              <w:pStyle w:val="Sinespaciado"/>
              <w:rPr>
                <w:sz w:val="18"/>
                <w:szCs w:val="18"/>
              </w:rPr>
            </w:pPr>
            <w:r w:rsidRPr="00DC0DCF">
              <w:rPr>
                <w:sz w:val="18"/>
                <w:szCs w:val="18"/>
              </w:rPr>
              <w:t>Tipo10</w:t>
            </w:r>
          </w:p>
        </w:tc>
        <w:tc>
          <w:tcPr>
            <w:tcW w:w="1069" w:type="dxa"/>
          </w:tcPr>
          <w:p w14:paraId="6C7C562A" w14:textId="77777777" w:rsidR="00DC0DCF" w:rsidRPr="00DC0DCF" w:rsidRDefault="00DC0DCF" w:rsidP="00DC0DCF">
            <w:pPr>
              <w:pStyle w:val="Sinespaciado"/>
              <w:rPr>
                <w:sz w:val="18"/>
                <w:szCs w:val="18"/>
              </w:rPr>
            </w:pPr>
            <w:r w:rsidRPr="00DC0DCF">
              <w:rPr>
                <w:sz w:val="18"/>
                <w:szCs w:val="18"/>
              </w:rPr>
              <w:t xml:space="preserve">Hatuey Soda </w:t>
            </w:r>
          </w:p>
        </w:tc>
        <w:tc>
          <w:tcPr>
            <w:tcW w:w="2240" w:type="dxa"/>
          </w:tcPr>
          <w:p w14:paraId="79026AE3" w14:textId="77777777" w:rsidR="00DC0DCF" w:rsidRPr="00C41084" w:rsidRDefault="00DC0DCF" w:rsidP="00DC0DCF">
            <w:pPr>
              <w:pStyle w:val="Sinespaciado"/>
              <w:rPr>
                <w:sz w:val="18"/>
                <w:szCs w:val="18"/>
                <w:lang w:val="es-DO"/>
              </w:rPr>
            </w:pPr>
            <w:r w:rsidRPr="00C41084">
              <w:rPr>
                <w:sz w:val="18"/>
                <w:szCs w:val="18"/>
                <w:lang w:val="es-DO"/>
              </w:rPr>
              <w:t xml:space="preserve">640gm (32gr x 20) galleta soda </w:t>
            </w:r>
          </w:p>
        </w:tc>
        <w:tc>
          <w:tcPr>
            <w:tcW w:w="2458" w:type="dxa"/>
          </w:tcPr>
          <w:p w14:paraId="6CCB7A60" w14:textId="77777777" w:rsidR="00DC0DCF" w:rsidRPr="00C41084" w:rsidRDefault="00DC0DCF" w:rsidP="00DC0DCF">
            <w:pPr>
              <w:pStyle w:val="Sinespaciado"/>
              <w:rPr>
                <w:sz w:val="18"/>
                <w:szCs w:val="18"/>
                <w:lang w:val="es-DO"/>
              </w:rPr>
            </w:pPr>
            <w:r w:rsidRPr="00C41084">
              <w:rPr>
                <w:sz w:val="18"/>
                <w:szCs w:val="18"/>
                <w:lang w:val="es-DO"/>
              </w:rPr>
              <w:t xml:space="preserve">Alimento de consumo masivo, listo para el consumo directo, </w:t>
            </w:r>
            <w:r w:rsidRPr="00C41084">
              <w:rPr>
                <w:sz w:val="18"/>
                <w:szCs w:val="18"/>
                <w:lang w:val="es-DO"/>
              </w:rPr>
              <w:lastRenderedPageBreak/>
              <w:t>sin requerir preparación adicional.</w:t>
            </w:r>
          </w:p>
        </w:tc>
        <w:tc>
          <w:tcPr>
            <w:tcW w:w="1388" w:type="dxa"/>
          </w:tcPr>
          <w:p w14:paraId="3D8D0AF4" w14:textId="7DFF5E54" w:rsidR="00DC0DCF" w:rsidRPr="00DC0DCF" w:rsidRDefault="00DC0DCF" w:rsidP="00DC0DCF">
            <w:pPr>
              <w:pStyle w:val="Sinespaciado"/>
              <w:rPr>
                <w:sz w:val="18"/>
                <w:szCs w:val="18"/>
              </w:rPr>
            </w:pPr>
            <w:r w:rsidRPr="00DC0DCF">
              <w:rPr>
                <w:sz w:val="18"/>
                <w:szCs w:val="18"/>
              </w:rPr>
              <w:lastRenderedPageBreak/>
              <w:t>1905.90.90</w:t>
            </w:r>
          </w:p>
        </w:tc>
        <w:tc>
          <w:tcPr>
            <w:tcW w:w="1189" w:type="dxa"/>
          </w:tcPr>
          <w:p w14:paraId="120BB543" w14:textId="48D2A989" w:rsidR="00DC0DCF" w:rsidRPr="00DC0DCF" w:rsidRDefault="00DC0DCF" w:rsidP="00DC0DCF">
            <w:pPr>
              <w:pStyle w:val="Sinespaciado"/>
              <w:rPr>
                <w:sz w:val="18"/>
                <w:szCs w:val="18"/>
              </w:rPr>
            </w:pPr>
            <w:r w:rsidRPr="00DC0DCF">
              <w:rPr>
                <w:sz w:val="18"/>
                <w:szCs w:val="18"/>
              </w:rPr>
              <w:t>20%</w:t>
            </w:r>
          </w:p>
        </w:tc>
      </w:tr>
      <w:tr w:rsidR="00DC0DCF" w:rsidRPr="00DC0DCF" w14:paraId="7B213A1A" w14:textId="64492040" w:rsidTr="00DC0DCF">
        <w:tc>
          <w:tcPr>
            <w:tcW w:w="1006" w:type="dxa"/>
          </w:tcPr>
          <w:p w14:paraId="2F899204" w14:textId="77777777" w:rsidR="00DC0DCF" w:rsidRPr="00DC0DCF" w:rsidRDefault="00DC0DCF" w:rsidP="00DC0DCF">
            <w:pPr>
              <w:pStyle w:val="Sinespaciado"/>
              <w:rPr>
                <w:sz w:val="18"/>
                <w:szCs w:val="18"/>
              </w:rPr>
            </w:pPr>
          </w:p>
          <w:p w14:paraId="4BB35D72" w14:textId="77777777" w:rsidR="00DC0DCF" w:rsidRPr="00DC0DCF" w:rsidRDefault="00DC0DCF" w:rsidP="00DC0DCF">
            <w:pPr>
              <w:pStyle w:val="Sinespaciado"/>
              <w:rPr>
                <w:sz w:val="18"/>
                <w:szCs w:val="18"/>
              </w:rPr>
            </w:pPr>
            <w:r w:rsidRPr="00DC0DCF">
              <w:rPr>
                <w:sz w:val="18"/>
                <w:szCs w:val="18"/>
              </w:rPr>
              <w:t>Tipo 11</w:t>
            </w:r>
          </w:p>
        </w:tc>
        <w:tc>
          <w:tcPr>
            <w:tcW w:w="1069" w:type="dxa"/>
          </w:tcPr>
          <w:p w14:paraId="3B14CEE2" w14:textId="77777777" w:rsidR="00DC0DCF" w:rsidRPr="00DC0DCF" w:rsidRDefault="00DC0DCF" w:rsidP="00DC0DCF">
            <w:pPr>
              <w:pStyle w:val="Sinespaciado"/>
              <w:rPr>
                <w:sz w:val="18"/>
                <w:szCs w:val="18"/>
              </w:rPr>
            </w:pPr>
            <w:r w:rsidRPr="00DC0DCF">
              <w:rPr>
                <w:sz w:val="18"/>
                <w:szCs w:val="18"/>
              </w:rPr>
              <w:t>Hatuey Saltina</w:t>
            </w:r>
          </w:p>
        </w:tc>
        <w:tc>
          <w:tcPr>
            <w:tcW w:w="2240" w:type="dxa"/>
          </w:tcPr>
          <w:p w14:paraId="2851803B" w14:textId="77777777" w:rsidR="00DC0DCF" w:rsidRPr="00C41084" w:rsidRDefault="00DC0DCF" w:rsidP="00DC0DCF">
            <w:pPr>
              <w:pStyle w:val="Sinespaciado"/>
              <w:rPr>
                <w:sz w:val="18"/>
                <w:szCs w:val="18"/>
                <w:lang w:val="es-DO"/>
              </w:rPr>
            </w:pPr>
            <w:r w:rsidRPr="00C41084">
              <w:rPr>
                <w:sz w:val="18"/>
                <w:szCs w:val="18"/>
                <w:lang w:val="es-DO"/>
              </w:rPr>
              <w:t xml:space="preserve">640gm (32gr x 20) galleta </w:t>
            </w:r>
            <w:proofErr w:type="spellStart"/>
            <w:r w:rsidRPr="00C41084">
              <w:rPr>
                <w:sz w:val="18"/>
                <w:szCs w:val="18"/>
                <w:lang w:val="es-DO"/>
              </w:rPr>
              <w:t>saltina</w:t>
            </w:r>
            <w:proofErr w:type="spellEnd"/>
            <w:r w:rsidRPr="00C41084">
              <w:rPr>
                <w:sz w:val="18"/>
                <w:szCs w:val="18"/>
                <w:lang w:val="es-DO"/>
              </w:rPr>
              <w:t xml:space="preserve"> </w:t>
            </w:r>
          </w:p>
        </w:tc>
        <w:tc>
          <w:tcPr>
            <w:tcW w:w="2458" w:type="dxa"/>
          </w:tcPr>
          <w:p w14:paraId="59B11FE3" w14:textId="77777777" w:rsidR="00DC0DCF" w:rsidRPr="00C41084" w:rsidRDefault="00DC0DCF" w:rsidP="00DC0DCF">
            <w:pPr>
              <w:pStyle w:val="Sinespaciado"/>
              <w:rPr>
                <w:sz w:val="18"/>
                <w:szCs w:val="18"/>
                <w:lang w:val="es-DO"/>
              </w:rPr>
            </w:pPr>
            <w:r w:rsidRPr="00C41084">
              <w:rPr>
                <w:sz w:val="18"/>
                <w:szCs w:val="18"/>
                <w:lang w:val="es-DO"/>
              </w:rPr>
              <w:t>Alimento de consumo masivo, listo para el consumo directo, sin requerir preparación adicional.</w:t>
            </w:r>
          </w:p>
        </w:tc>
        <w:tc>
          <w:tcPr>
            <w:tcW w:w="1388" w:type="dxa"/>
          </w:tcPr>
          <w:p w14:paraId="5B838370" w14:textId="24810B70" w:rsidR="00DC0DCF" w:rsidRPr="00DC0DCF" w:rsidRDefault="00DC0DCF" w:rsidP="00DC0DCF">
            <w:pPr>
              <w:pStyle w:val="Sinespaciado"/>
              <w:rPr>
                <w:sz w:val="18"/>
                <w:szCs w:val="18"/>
              </w:rPr>
            </w:pPr>
            <w:r w:rsidRPr="00DC0DCF">
              <w:rPr>
                <w:sz w:val="18"/>
                <w:szCs w:val="18"/>
              </w:rPr>
              <w:t>1905.90.90</w:t>
            </w:r>
          </w:p>
        </w:tc>
        <w:tc>
          <w:tcPr>
            <w:tcW w:w="1189" w:type="dxa"/>
          </w:tcPr>
          <w:p w14:paraId="646713A2" w14:textId="05A0917F" w:rsidR="00DC0DCF" w:rsidRPr="00DC0DCF" w:rsidRDefault="00DC0DCF" w:rsidP="00DC0DCF">
            <w:pPr>
              <w:pStyle w:val="Sinespaciado"/>
              <w:rPr>
                <w:sz w:val="18"/>
                <w:szCs w:val="18"/>
              </w:rPr>
            </w:pPr>
            <w:r w:rsidRPr="00DC0DCF">
              <w:rPr>
                <w:sz w:val="18"/>
                <w:szCs w:val="18"/>
              </w:rPr>
              <w:t>20%</w:t>
            </w:r>
          </w:p>
        </w:tc>
      </w:tr>
      <w:tr w:rsidR="00DC0DCF" w:rsidRPr="00DC0DCF" w14:paraId="4005E487" w14:textId="6BA22FF1" w:rsidTr="00DC0DCF">
        <w:tc>
          <w:tcPr>
            <w:tcW w:w="1006" w:type="dxa"/>
          </w:tcPr>
          <w:p w14:paraId="44BEF433" w14:textId="77777777" w:rsidR="00DC0DCF" w:rsidRPr="00DC0DCF" w:rsidRDefault="00DC0DCF" w:rsidP="00DC0DCF">
            <w:pPr>
              <w:pStyle w:val="Sinespaciado"/>
              <w:rPr>
                <w:sz w:val="18"/>
                <w:szCs w:val="18"/>
              </w:rPr>
            </w:pPr>
            <w:r w:rsidRPr="00DC0DCF">
              <w:rPr>
                <w:sz w:val="18"/>
                <w:szCs w:val="18"/>
              </w:rPr>
              <w:t>Tipo 12</w:t>
            </w:r>
          </w:p>
        </w:tc>
        <w:tc>
          <w:tcPr>
            <w:tcW w:w="1069" w:type="dxa"/>
          </w:tcPr>
          <w:p w14:paraId="6CAB32FF" w14:textId="77777777" w:rsidR="00DC0DCF" w:rsidRPr="00DC0DCF" w:rsidRDefault="00DC0DCF" w:rsidP="00DC0DCF">
            <w:pPr>
              <w:pStyle w:val="Sinespaciado"/>
              <w:rPr>
                <w:sz w:val="18"/>
                <w:szCs w:val="18"/>
              </w:rPr>
            </w:pPr>
            <w:r w:rsidRPr="00DC0DCF">
              <w:rPr>
                <w:sz w:val="18"/>
                <w:szCs w:val="18"/>
              </w:rPr>
              <w:t xml:space="preserve">Hatuey Soda </w:t>
            </w:r>
          </w:p>
        </w:tc>
        <w:tc>
          <w:tcPr>
            <w:tcW w:w="2240" w:type="dxa"/>
          </w:tcPr>
          <w:p w14:paraId="7ED0651B" w14:textId="77777777" w:rsidR="00DC0DCF" w:rsidRPr="00C41084" w:rsidRDefault="00DC0DCF" w:rsidP="00DC0DCF">
            <w:pPr>
              <w:pStyle w:val="Sinespaciado"/>
              <w:rPr>
                <w:sz w:val="18"/>
                <w:szCs w:val="18"/>
                <w:lang w:val="es-DO"/>
              </w:rPr>
            </w:pPr>
            <w:r w:rsidRPr="00C41084">
              <w:rPr>
                <w:sz w:val="18"/>
                <w:szCs w:val="18"/>
                <w:lang w:val="es-DO"/>
              </w:rPr>
              <w:t xml:space="preserve">288gm (32gr x 9) galleta soda </w:t>
            </w:r>
          </w:p>
        </w:tc>
        <w:tc>
          <w:tcPr>
            <w:tcW w:w="2458" w:type="dxa"/>
          </w:tcPr>
          <w:p w14:paraId="1BC3C269" w14:textId="77777777" w:rsidR="00DC0DCF" w:rsidRPr="00C41084" w:rsidRDefault="00DC0DCF" w:rsidP="00DC0DCF">
            <w:pPr>
              <w:pStyle w:val="Sinespaciado"/>
              <w:rPr>
                <w:sz w:val="18"/>
                <w:szCs w:val="18"/>
                <w:lang w:val="es-DO"/>
              </w:rPr>
            </w:pPr>
            <w:r w:rsidRPr="00C41084">
              <w:rPr>
                <w:sz w:val="18"/>
                <w:szCs w:val="18"/>
                <w:lang w:val="es-DO"/>
              </w:rPr>
              <w:t>Alimento de consumo masivo, listo para el consumo directo, sin requerir preparación adicional.</w:t>
            </w:r>
          </w:p>
        </w:tc>
        <w:tc>
          <w:tcPr>
            <w:tcW w:w="1388" w:type="dxa"/>
          </w:tcPr>
          <w:p w14:paraId="2CC13FE2" w14:textId="3CEA3275" w:rsidR="00DC0DCF" w:rsidRPr="00DC0DCF" w:rsidRDefault="00DC0DCF" w:rsidP="00DC0DCF">
            <w:pPr>
              <w:pStyle w:val="Sinespaciado"/>
              <w:rPr>
                <w:sz w:val="18"/>
                <w:szCs w:val="18"/>
              </w:rPr>
            </w:pPr>
            <w:r w:rsidRPr="00DC0DCF">
              <w:rPr>
                <w:sz w:val="18"/>
                <w:szCs w:val="18"/>
              </w:rPr>
              <w:t>1905.90.90</w:t>
            </w:r>
          </w:p>
        </w:tc>
        <w:tc>
          <w:tcPr>
            <w:tcW w:w="1189" w:type="dxa"/>
          </w:tcPr>
          <w:p w14:paraId="48161E05" w14:textId="7F9E916F" w:rsidR="00DC0DCF" w:rsidRPr="00DC0DCF" w:rsidRDefault="00DC0DCF" w:rsidP="00DC0DCF">
            <w:pPr>
              <w:pStyle w:val="Sinespaciado"/>
              <w:rPr>
                <w:sz w:val="18"/>
                <w:szCs w:val="18"/>
              </w:rPr>
            </w:pPr>
            <w:r w:rsidRPr="00DC0DCF">
              <w:rPr>
                <w:sz w:val="18"/>
                <w:szCs w:val="18"/>
              </w:rPr>
              <w:t>20%</w:t>
            </w:r>
          </w:p>
        </w:tc>
      </w:tr>
      <w:tr w:rsidR="00DC0DCF" w:rsidRPr="00DC0DCF" w14:paraId="684E3B90" w14:textId="05860E93" w:rsidTr="00DC0DCF">
        <w:tc>
          <w:tcPr>
            <w:tcW w:w="1006" w:type="dxa"/>
          </w:tcPr>
          <w:p w14:paraId="3D1CD33A" w14:textId="77777777" w:rsidR="00DC0DCF" w:rsidRPr="00DC0DCF" w:rsidRDefault="00DC0DCF" w:rsidP="00DC0DCF">
            <w:pPr>
              <w:pStyle w:val="Sinespaciado"/>
              <w:rPr>
                <w:sz w:val="18"/>
                <w:szCs w:val="18"/>
              </w:rPr>
            </w:pPr>
          </w:p>
        </w:tc>
        <w:tc>
          <w:tcPr>
            <w:tcW w:w="1069" w:type="dxa"/>
          </w:tcPr>
          <w:p w14:paraId="15E03D27" w14:textId="77777777" w:rsidR="00DC0DCF" w:rsidRPr="00DC0DCF" w:rsidRDefault="00DC0DCF" w:rsidP="00DC0DCF">
            <w:pPr>
              <w:pStyle w:val="Sinespaciado"/>
              <w:rPr>
                <w:sz w:val="18"/>
                <w:szCs w:val="18"/>
              </w:rPr>
            </w:pPr>
            <w:r w:rsidRPr="00DC0DCF">
              <w:rPr>
                <w:sz w:val="18"/>
                <w:szCs w:val="18"/>
              </w:rPr>
              <w:t>Hatuey Saltina</w:t>
            </w:r>
          </w:p>
        </w:tc>
        <w:tc>
          <w:tcPr>
            <w:tcW w:w="2240" w:type="dxa"/>
          </w:tcPr>
          <w:p w14:paraId="5696B5EB" w14:textId="77777777" w:rsidR="00DC0DCF" w:rsidRPr="00C41084" w:rsidRDefault="00DC0DCF" w:rsidP="00DC0DCF">
            <w:pPr>
              <w:pStyle w:val="Sinespaciado"/>
              <w:rPr>
                <w:sz w:val="18"/>
                <w:szCs w:val="18"/>
                <w:lang w:val="es-DO"/>
              </w:rPr>
            </w:pPr>
            <w:r w:rsidRPr="00C41084">
              <w:rPr>
                <w:sz w:val="18"/>
                <w:szCs w:val="18"/>
                <w:lang w:val="es-DO"/>
              </w:rPr>
              <w:t xml:space="preserve">288gm (32gr x 9) galleta </w:t>
            </w:r>
            <w:proofErr w:type="spellStart"/>
            <w:r w:rsidRPr="00C41084">
              <w:rPr>
                <w:sz w:val="18"/>
                <w:szCs w:val="18"/>
                <w:lang w:val="es-DO"/>
              </w:rPr>
              <w:t>saltina</w:t>
            </w:r>
            <w:proofErr w:type="spellEnd"/>
            <w:r w:rsidRPr="00C41084">
              <w:rPr>
                <w:sz w:val="18"/>
                <w:szCs w:val="18"/>
                <w:lang w:val="es-DO"/>
              </w:rPr>
              <w:t xml:space="preserve"> </w:t>
            </w:r>
          </w:p>
        </w:tc>
        <w:tc>
          <w:tcPr>
            <w:tcW w:w="2458" w:type="dxa"/>
          </w:tcPr>
          <w:p w14:paraId="6ECDCD6A" w14:textId="77777777" w:rsidR="00DC0DCF" w:rsidRPr="00C41084" w:rsidRDefault="00DC0DCF" w:rsidP="00DC0DCF">
            <w:pPr>
              <w:pStyle w:val="Sinespaciado"/>
              <w:rPr>
                <w:sz w:val="18"/>
                <w:szCs w:val="18"/>
                <w:lang w:val="es-DO"/>
              </w:rPr>
            </w:pPr>
            <w:r w:rsidRPr="00C41084">
              <w:rPr>
                <w:sz w:val="18"/>
                <w:szCs w:val="18"/>
                <w:lang w:val="es-DO"/>
              </w:rPr>
              <w:t>Alimento de consumo masivo, listo para el consumo directo, sin requerir preparación adicional.</w:t>
            </w:r>
          </w:p>
        </w:tc>
        <w:tc>
          <w:tcPr>
            <w:tcW w:w="1388" w:type="dxa"/>
          </w:tcPr>
          <w:p w14:paraId="7F68E369" w14:textId="38B9EBCC" w:rsidR="00DC0DCF" w:rsidRPr="00DC0DCF" w:rsidRDefault="00DC0DCF" w:rsidP="00DC0DCF">
            <w:pPr>
              <w:pStyle w:val="Sinespaciado"/>
              <w:rPr>
                <w:sz w:val="18"/>
                <w:szCs w:val="18"/>
              </w:rPr>
            </w:pPr>
            <w:r w:rsidRPr="00DC0DCF">
              <w:rPr>
                <w:sz w:val="18"/>
                <w:szCs w:val="18"/>
              </w:rPr>
              <w:t>1905.90.90</w:t>
            </w:r>
          </w:p>
        </w:tc>
        <w:tc>
          <w:tcPr>
            <w:tcW w:w="1189" w:type="dxa"/>
          </w:tcPr>
          <w:p w14:paraId="02E9C139" w14:textId="4F97D3B7" w:rsidR="00DC0DCF" w:rsidRPr="00DC0DCF" w:rsidRDefault="00DC0DCF" w:rsidP="00DC0DCF">
            <w:pPr>
              <w:pStyle w:val="Sinespaciado"/>
              <w:rPr>
                <w:sz w:val="18"/>
                <w:szCs w:val="18"/>
              </w:rPr>
            </w:pPr>
            <w:r w:rsidRPr="00DC0DCF">
              <w:rPr>
                <w:sz w:val="18"/>
                <w:szCs w:val="18"/>
              </w:rPr>
              <w:t>20%</w:t>
            </w:r>
          </w:p>
        </w:tc>
      </w:tr>
      <w:tr w:rsidR="00DC0DCF" w:rsidRPr="00DC0DCF" w14:paraId="3ED8145F" w14:textId="1413B49F" w:rsidTr="00DC0DCF">
        <w:tc>
          <w:tcPr>
            <w:tcW w:w="1006" w:type="dxa"/>
          </w:tcPr>
          <w:p w14:paraId="1C4FFE6C" w14:textId="77777777" w:rsidR="00DC0DCF" w:rsidRPr="00DC0DCF" w:rsidRDefault="00DC0DCF" w:rsidP="00DC0DCF">
            <w:pPr>
              <w:pStyle w:val="Sinespaciado"/>
              <w:rPr>
                <w:sz w:val="18"/>
                <w:szCs w:val="18"/>
              </w:rPr>
            </w:pPr>
            <w:r w:rsidRPr="00DC0DCF">
              <w:rPr>
                <w:sz w:val="18"/>
                <w:szCs w:val="18"/>
              </w:rPr>
              <w:t>Tipo 13</w:t>
            </w:r>
          </w:p>
        </w:tc>
        <w:tc>
          <w:tcPr>
            <w:tcW w:w="1069" w:type="dxa"/>
          </w:tcPr>
          <w:p w14:paraId="43E0396B" w14:textId="77777777" w:rsidR="00DC0DCF" w:rsidRPr="00DC0DCF" w:rsidRDefault="00DC0DCF" w:rsidP="00DC0DCF">
            <w:pPr>
              <w:pStyle w:val="Sinespaciado"/>
              <w:rPr>
                <w:sz w:val="18"/>
                <w:szCs w:val="18"/>
              </w:rPr>
            </w:pPr>
            <w:r w:rsidRPr="00DC0DCF">
              <w:rPr>
                <w:sz w:val="18"/>
                <w:szCs w:val="18"/>
              </w:rPr>
              <w:t xml:space="preserve">Hatuey Soda </w:t>
            </w:r>
          </w:p>
        </w:tc>
        <w:tc>
          <w:tcPr>
            <w:tcW w:w="2240" w:type="dxa"/>
          </w:tcPr>
          <w:p w14:paraId="0C07A2F4" w14:textId="77777777" w:rsidR="00DC0DCF" w:rsidRPr="00C41084" w:rsidRDefault="00DC0DCF" w:rsidP="00DC0DCF">
            <w:pPr>
              <w:pStyle w:val="Sinespaciado"/>
              <w:rPr>
                <w:sz w:val="18"/>
                <w:szCs w:val="18"/>
                <w:lang w:val="es-DO"/>
              </w:rPr>
            </w:pPr>
            <w:r w:rsidRPr="00C41084">
              <w:rPr>
                <w:sz w:val="18"/>
                <w:szCs w:val="18"/>
                <w:lang w:val="es-DO"/>
              </w:rPr>
              <w:t xml:space="preserve">448gm (32gr x 14) galleta soda </w:t>
            </w:r>
          </w:p>
        </w:tc>
        <w:tc>
          <w:tcPr>
            <w:tcW w:w="2458" w:type="dxa"/>
          </w:tcPr>
          <w:p w14:paraId="1C031F65" w14:textId="77777777" w:rsidR="00DC0DCF" w:rsidRPr="00C41084" w:rsidRDefault="00DC0DCF" w:rsidP="00DC0DCF">
            <w:pPr>
              <w:pStyle w:val="Sinespaciado"/>
              <w:rPr>
                <w:sz w:val="18"/>
                <w:szCs w:val="18"/>
                <w:lang w:val="es-DO"/>
              </w:rPr>
            </w:pPr>
            <w:r w:rsidRPr="00C41084">
              <w:rPr>
                <w:sz w:val="18"/>
                <w:szCs w:val="18"/>
                <w:lang w:val="es-DO"/>
              </w:rPr>
              <w:t>Alimento de consumo masivo, listo para el consumo directo, sin requerir preparación adicional.</w:t>
            </w:r>
          </w:p>
        </w:tc>
        <w:tc>
          <w:tcPr>
            <w:tcW w:w="1388" w:type="dxa"/>
          </w:tcPr>
          <w:p w14:paraId="20ED948E" w14:textId="033D3155" w:rsidR="00DC0DCF" w:rsidRPr="00DC0DCF" w:rsidRDefault="00DC0DCF" w:rsidP="00DC0DCF">
            <w:pPr>
              <w:pStyle w:val="Sinespaciado"/>
              <w:rPr>
                <w:sz w:val="18"/>
                <w:szCs w:val="18"/>
              </w:rPr>
            </w:pPr>
            <w:r w:rsidRPr="00DC0DCF">
              <w:rPr>
                <w:sz w:val="18"/>
                <w:szCs w:val="18"/>
              </w:rPr>
              <w:t>1905.90.90</w:t>
            </w:r>
          </w:p>
        </w:tc>
        <w:tc>
          <w:tcPr>
            <w:tcW w:w="1189" w:type="dxa"/>
          </w:tcPr>
          <w:p w14:paraId="530501B7" w14:textId="5D9A4ED0" w:rsidR="00DC0DCF" w:rsidRPr="00DC0DCF" w:rsidRDefault="00DC0DCF" w:rsidP="00DC0DCF">
            <w:pPr>
              <w:pStyle w:val="Sinespaciado"/>
              <w:rPr>
                <w:sz w:val="18"/>
                <w:szCs w:val="18"/>
              </w:rPr>
            </w:pPr>
            <w:r w:rsidRPr="00DC0DCF">
              <w:rPr>
                <w:sz w:val="18"/>
                <w:szCs w:val="18"/>
              </w:rPr>
              <w:t>20%</w:t>
            </w:r>
          </w:p>
        </w:tc>
      </w:tr>
      <w:tr w:rsidR="00DC0DCF" w:rsidRPr="00DC0DCF" w14:paraId="2E029419" w14:textId="69C2789F" w:rsidTr="00DC0DCF">
        <w:tc>
          <w:tcPr>
            <w:tcW w:w="1006" w:type="dxa"/>
          </w:tcPr>
          <w:p w14:paraId="02926093" w14:textId="77777777" w:rsidR="00DC0DCF" w:rsidRPr="00DC0DCF" w:rsidRDefault="00DC0DCF" w:rsidP="00DC0DCF">
            <w:pPr>
              <w:pStyle w:val="Sinespaciado"/>
              <w:rPr>
                <w:sz w:val="18"/>
                <w:szCs w:val="18"/>
              </w:rPr>
            </w:pPr>
            <w:r w:rsidRPr="00DC0DCF">
              <w:rPr>
                <w:sz w:val="18"/>
                <w:szCs w:val="18"/>
              </w:rPr>
              <w:t>Tipo 14</w:t>
            </w:r>
          </w:p>
        </w:tc>
        <w:tc>
          <w:tcPr>
            <w:tcW w:w="1069" w:type="dxa"/>
          </w:tcPr>
          <w:p w14:paraId="448F95A2" w14:textId="77777777" w:rsidR="00DC0DCF" w:rsidRPr="00DC0DCF" w:rsidRDefault="00DC0DCF" w:rsidP="00DC0DCF">
            <w:pPr>
              <w:pStyle w:val="Sinespaciado"/>
              <w:rPr>
                <w:sz w:val="18"/>
                <w:szCs w:val="18"/>
              </w:rPr>
            </w:pPr>
            <w:r w:rsidRPr="00DC0DCF">
              <w:rPr>
                <w:sz w:val="18"/>
                <w:szCs w:val="18"/>
              </w:rPr>
              <w:t>Hatuey Soda</w:t>
            </w:r>
          </w:p>
        </w:tc>
        <w:tc>
          <w:tcPr>
            <w:tcW w:w="2240" w:type="dxa"/>
          </w:tcPr>
          <w:p w14:paraId="536C4477" w14:textId="77777777" w:rsidR="00DC0DCF" w:rsidRPr="00C41084" w:rsidRDefault="00DC0DCF" w:rsidP="00DC0DCF">
            <w:pPr>
              <w:pStyle w:val="Sinespaciado"/>
              <w:rPr>
                <w:sz w:val="18"/>
                <w:szCs w:val="18"/>
                <w:lang w:val="es-DO"/>
              </w:rPr>
            </w:pPr>
            <w:r w:rsidRPr="00C41084">
              <w:rPr>
                <w:sz w:val="18"/>
                <w:szCs w:val="18"/>
                <w:lang w:val="es-DO"/>
              </w:rPr>
              <w:t xml:space="preserve">720gm (720gr x 1) galleta soda </w:t>
            </w:r>
          </w:p>
        </w:tc>
        <w:tc>
          <w:tcPr>
            <w:tcW w:w="2458" w:type="dxa"/>
          </w:tcPr>
          <w:p w14:paraId="7B8B6730" w14:textId="77777777" w:rsidR="00DC0DCF" w:rsidRPr="00C41084" w:rsidRDefault="00DC0DCF" w:rsidP="00DC0DCF">
            <w:pPr>
              <w:pStyle w:val="Sinespaciado"/>
              <w:rPr>
                <w:sz w:val="18"/>
                <w:szCs w:val="18"/>
                <w:lang w:val="es-DO"/>
              </w:rPr>
            </w:pPr>
            <w:r w:rsidRPr="00C41084">
              <w:rPr>
                <w:sz w:val="18"/>
                <w:szCs w:val="18"/>
                <w:lang w:val="es-DO"/>
              </w:rPr>
              <w:t>Alimento de consumo masivo, listo para el consumo directo, sin requerir preparación adicional.</w:t>
            </w:r>
          </w:p>
        </w:tc>
        <w:tc>
          <w:tcPr>
            <w:tcW w:w="1388" w:type="dxa"/>
          </w:tcPr>
          <w:p w14:paraId="3C2DC175" w14:textId="51CBC3A2" w:rsidR="00DC0DCF" w:rsidRPr="00DC0DCF" w:rsidRDefault="00DC0DCF" w:rsidP="00DC0DCF">
            <w:pPr>
              <w:pStyle w:val="Sinespaciado"/>
              <w:rPr>
                <w:sz w:val="18"/>
                <w:szCs w:val="18"/>
              </w:rPr>
            </w:pPr>
            <w:r w:rsidRPr="00DC0DCF">
              <w:rPr>
                <w:sz w:val="18"/>
                <w:szCs w:val="18"/>
              </w:rPr>
              <w:t>1905.90.90</w:t>
            </w:r>
          </w:p>
        </w:tc>
        <w:tc>
          <w:tcPr>
            <w:tcW w:w="1189" w:type="dxa"/>
          </w:tcPr>
          <w:p w14:paraId="649A6033" w14:textId="111D04CE" w:rsidR="00DC0DCF" w:rsidRPr="00DC0DCF" w:rsidRDefault="00DC0DCF" w:rsidP="00DC0DCF">
            <w:pPr>
              <w:pStyle w:val="Sinespaciado"/>
              <w:rPr>
                <w:sz w:val="18"/>
                <w:szCs w:val="18"/>
              </w:rPr>
            </w:pPr>
            <w:r w:rsidRPr="00DC0DCF">
              <w:rPr>
                <w:sz w:val="18"/>
                <w:szCs w:val="18"/>
              </w:rPr>
              <w:t>20%</w:t>
            </w:r>
          </w:p>
        </w:tc>
      </w:tr>
    </w:tbl>
    <w:p w14:paraId="0A4A0B21" w14:textId="77777777" w:rsidR="00991977" w:rsidRPr="00991977" w:rsidRDefault="00991977" w:rsidP="008F5576">
      <w:pPr>
        <w:jc w:val="center"/>
        <w:rPr>
          <w:rFonts w:ascii="Arial" w:hAnsi="Arial" w:cs="Arial"/>
          <w:sz w:val="22"/>
          <w:szCs w:val="22"/>
        </w:rPr>
      </w:pPr>
    </w:p>
    <w:p w14:paraId="036F4D96" w14:textId="77777777" w:rsidR="00991977" w:rsidRDefault="00991977" w:rsidP="008F5576">
      <w:pPr>
        <w:jc w:val="center"/>
        <w:rPr>
          <w:rFonts w:ascii="Arial" w:hAnsi="Arial" w:cs="Arial"/>
          <w:sz w:val="22"/>
          <w:szCs w:val="22"/>
          <w:lang w:val="es-MX"/>
        </w:rPr>
      </w:pPr>
    </w:p>
    <w:p w14:paraId="0073AED0" w14:textId="77777777" w:rsidR="00991977" w:rsidRPr="00AE6FB6" w:rsidRDefault="00991977" w:rsidP="008F5576">
      <w:pPr>
        <w:jc w:val="center"/>
        <w:rPr>
          <w:rFonts w:ascii="Arial" w:hAnsi="Arial" w:cs="Arial"/>
          <w:sz w:val="22"/>
          <w:szCs w:val="22"/>
          <w:lang w:val="es-MX"/>
        </w:rPr>
      </w:pPr>
    </w:p>
    <w:p w14:paraId="4B20A70C" w14:textId="0E246551" w:rsidR="00844E69" w:rsidRPr="00014B11" w:rsidRDefault="00844E69" w:rsidP="00014B11">
      <w:pPr>
        <w:rPr>
          <w:rFonts w:ascii="Arial" w:hAnsi="Arial" w:cs="Arial"/>
          <w:sz w:val="22"/>
          <w:szCs w:val="22"/>
        </w:rPr>
      </w:pPr>
      <w:r w:rsidRPr="00014B11">
        <w:rPr>
          <w:rFonts w:ascii="Arial" w:hAnsi="Arial" w:cs="Arial"/>
          <w:b/>
          <w:bCs/>
          <w:sz w:val="22"/>
          <w:szCs w:val="22"/>
          <w:lang w:val="es-MX"/>
        </w:rPr>
        <w:t xml:space="preserve">Punto </w:t>
      </w:r>
      <w:r w:rsidR="00CF6BAC">
        <w:rPr>
          <w:rFonts w:ascii="Arial" w:hAnsi="Arial" w:cs="Arial"/>
          <w:b/>
          <w:bCs/>
          <w:sz w:val="22"/>
          <w:szCs w:val="22"/>
          <w:lang w:val="es-MX"/>
        </w:rPr>
        <w:t>17</w:t>
      </w:r>
      <w:r w:rsidRPr="00014B11">
        <w:rPr>
          <w:rFonts w:ascii="Arial" w:hAnsi="Arial" w:cs="Arial"/>
          <w:b/>
          <w:bCs/>
          <w:sz w:val="22"/>
          <w:szCs w:val="22"/>
          <w:lang w:val="es-MX"/>
        </w:rPr>
        <w:t>.</w:t>
      </w:r>
      <w:r w:rsidRPr="00014B11">
        <w:rPr>
          <w:rFonts w:ascii="Arial" w:hAnsi="Arial" w:cs="Arial"/>
          <w:sz w:val="22"/>
          <w:szCs w:val="22"/>
          <w:lang w:val="es-MX"/>
        </w:rPr>
        <w:t xml:space="preserve"> </w:t>
      </w:r>
      <w:r w:rsidRPr="00014B11">
        <w:rPr>
          <w:rFonts w:ascii="Arial" w:hAnsi="Arial" w:cs="Arial"/>
          <w:sz w:val="22"/>
          <w:szCs w:val="22"/>
        </w:rPr>
        <w:t>Indique en</w:t>
      </w:r>
      <w:r w:rsidR="005B615B">
        <w:rPr>
          <w:rFonts w:ascii="Arial" w:hAnsi="Arial" w:cs="Arial"/>
          <w:sz w:val="22"/>
          <w:szCs w:val="22"/>
        </w:rPr>
        <w:t xml:space="preserve"> el cuadro siguiente de</w:t>
      </w:r>
      <w:r w:rsidRPr="00014B11">
        <w:rPr>
          <w:rFonts w:ascii="Arial" w:hAnsi="Arial" w:cs="Arial"/>
          <w:sz w:val="22"/>
          <w:szCs w:val="22"/>
        </w:rPr>
        <w:t xml:space="preserve"> forma detallada los insumos utilizados en la fabricación de los productos nacionales y la participación porcentual que representa en el total de insumos utilizados para manufacturar el producto.</w:t>
      </w:r>
    </w:p>
    <w:p w14:paraId="5D921AA4" w14:textId="77777777" w:rsidR="006517DA" w:rsidRPr="00AE6FB6" w:rsidRDefault="006517DA" w:rsidP="00844E69">
      <w:pPr>
        <w:jc w:val="center"/>
        <w:rPr>
          <w:rFonts w:ascii="Arial" w:hAnsi="Arial" w:cs="Arial"/>
          <w:sz w:val="22"/>
          <w:szCs w:val="18"/>
          <w:lang w:val="es-MX"/>
        </w:rPr>
      </w:pPr>
    </w:p>
    <w:p w14:paraId="3E49654A" w14:textId="3AB08D2B" w:rsidR="00844E69" w:rsidRDefault="00844E69" w:rsidP="002811A9">
      <w:pPr>
        <w:jc w:val="center"/>
        <w:rPr>
          <w:rFonts w:ascii="Arial" w:hAnsi="Arial" w:cs="Arial"/>
          <w:b/>
          <w:bCs/>
          <w:sz w:val="20"/>
          <w:szCs w:val="16"/>
          <w:lang w:val="es-MX"/>
        </w:rPr>
      </w:pPr>
      <w:r w:rsidRPr="002811A9">
        <w:rPr>
          <w:rFonts w:ascii="Arial" w:hAnsi="Arial" w:cs="Arial"/>
          <w:b/>
          <w:bCs/>
          <w:sz w:val="20"/>
          <w:szCs w:val="16"/>
          <w:lang w:val="es-MX"/>
        </w:rPr>
        <w:t xml:space="preserve">Cuadro </w:t>
      </w:r>
      <w:r w:rsidR="00CF629F">
        <w:rPr>
          <w:rFonts w:ascii="Arial" w:hAnsi="Arial" w:cs="Arial"/>
          <w:b/>
          <w:bCs/>
          <w:sz w:val="20"/>
          <w:szCs w:val="16"/>
          <w:lang w:val="es-MX"/>
        </w:rPr>
        <w:t>4</w:t>
      </w:r>
      <w:r w:rsidRPr="002811A9">
        <w:rPr>
          <w:rFonts w:ascii="Arial" w:hAnsi="Arial" w:cs="Arial"/>
          <w:b/>
          <w:bCs/>
          <w:sz w:val="20"/>
          <w:szCs w:val="16"/>
          <w:lang w:val="es-MX"/>
        </w:rPr>
        <w:t xml:space="preserve">. Insumos </w:t>
      </w:r>
      <w:r w:rsidR="0023034B" w:rsidRPr="002811A9">
        <w:rPr>
          <w:rFonts w:ascii="Arial" w:hAnsi="Arial" w:cs="Arial"/>
          <w:b/>
          <w:bCs/>
          <w:sz w:val="20"/>
          <w:szCs w:val="16"/>
          <w:lang w:val="es-MX"/>
        </w:rPr>
        <w:t xml:space="preserve">y/o materia prima utilizadas en la </w:t>
      </w:r>
      <w:r w:rsidRPr="002811A9">
        <w:rPr>
          <w:rFonts w:ascii="Arial" w:hAnsi="Arial" w:cs="Arial"/>
          <w:b/>
          <w:bCs/>
          <w:sz w:val="20"/>
          <w:szCs w:val="16"/>
          <w:lang w:val="es-MX"/>
        </w:rPr>
        <w:t>fabricación del producto nacional</w:t>
      </w:r>
    </w:p>
    <w:tbl>
      <w:tblPr>
        <w:tblW w:w="6481" w:type="dxa"/>
        <w:tblLook w:val="04A0" w:firstRow="1" w:lastRow="0" w:firstColumn="1" w:lastColumn="0" w:noHBand="0" w:noVBand="1"/>
      </w:tblPr>
      <w:tblGrid>
        <w:gridCol w:w="2950"/>
        <w:gridCol w:w="1177"/>
        <w:gridCol w:w="1177"/>
        <w:gridCol w:w="1177"/>
      </w:tblGrid>
      <w:tr w:rsidR="005F41D6" w:rsidRPr="00F1649A" w14:paraId="033D831A" w14:textId="77777777" w:rsidTr="000134FB">
        <w:trPr>
          <w:trHeight w:val="250"/>
        </w:trPr>
        <w:tc>
          <w:tcPr>
            <w:tcW w:w="2950" w:type="dxa"/>
            <w:tcBorders>
              <w:top w:val="nil"/>
              <w:left w:val="nil"/>
              <w:bottom w:val="nil"/>
              <w:right w:val="nil"/>
            </w:tcBorders>
            <w:noWrap/>
            <w:vAlign w:val="bottom"/>
            <w:hideMark/>
          </w:tcPr>
          <w:p w14:paraId="235E4CA8" w14:textId="77777777" w:rsidR="005F41D6" w:rsidRPr="00F1649A" w:rsidRDefault="005F41D6" w:rsidP="000134FB">
            <w:pPr>
              <w:spacing w:before="0" w:after="0"/>
              <w:jc w:val="left"/>
              <w:rPr>
                <w:rFonts w:ascii="Aptos Narrow" w:hAnsi="Aptos Narrow"/>
                <w:color w:val="000000"/>
                <w:sz w:val="22"/>
                <w:szCs w:val="22"/>
                <w:lang w:val="en-US"/>
              </w:rPr>
            </w:pPr>
            <w:proofErr w:type="spellStart"/>
            <w:r w:rsidRPr="00F1649A">
              <w:rPr>
                <w:rFonts w:ascii="Aptos Narrow" w:hAnsi="Aptos Narrow"/>
                <w:color w:val="000000"/>
                <w:sz w:val="22"/>
                <w:szCs w:val="22"/>
                <w:lang w:val="en-US"/>
              </w:rPr>
              <w:t>Insumos</w:t>
            </w:r>
            <w:proofErr w:type="spellEnd"/>
            <w:r w:rsidRPr="00F1649A">
              <w:rPr>
                <w:rFonts w:ascii="Aptos Narrow" w:hAnsi="Aptos Narrow"/>
                <w:color w:val="000000"/>
                <w:sz w:val="22"/>
                <w:szCs w:val="22"/>
                <w:lang w:val="en-US"/>
              </w:rPr>
              <w:t xml:space="preserve"> de galletas</w:t>
            </w:r>
          </w:p>
        </w:tc>
        <w:tc>
          <w:tcPr>
            <w:tcW w:w="1177" w:type="dxa"/>
            <w:tcBorders>
              <w:top w:val="nil"/>
              <w:left w:val="nil"/>
              <w:bottom w:val="nil"/>
              <w:right w:val="nil"/>
            </w:tcBorders>
            <w:noWrap/>
            <w:vAlign w:val="bottom"/>
            <w:hideMark/>
          </w:tcPr>
          <w:p w14:paraId="73AF8BA4" w14:textId="77777777" w:rsidR="005F41D6" w:rsidRPr="00F1649A" w:rsidRDefault="005F41D6" w:rsidP="000134FB">
            <w:pPr>
              <w:spacing w:before="0" w:after="0"/>
              <w:jc w:val="left"/>
              <w:rPr>
                <w:rFonts w:ascii="Aptos Narrow" w:hAnsi="Aptos Narrow"/>
                <w:color w:val="000000"/>
                <w:sz w:val="22"/>
                <w:szCs w:val="22"/>
                <w:lang w:val="en-US"/>
              </w:rPr>
            </w:pPr>
          </w:p>
        </w:tc>
        <w:tc>
          <w:tcPr>
            <w:tcW w:w="1177" w:type="dxa"/>
            <w:tcBorders>
              <w:top w:val="nil"/>
              <w:left w:val="nil"/>
              <w:bottom w:val="nil"/>
              <w:right w:val="nil"/>
            </w:tcBorders>
            <w:noWrap/>
            <w:vAlign w:val="bottom"/>
            <w:hideMark/>
          </w:tcPr>
          <w:p w14:paraId="308CFEC7" w14:textId="77777777" w:rsidR="005F41D6" w:rsidRPr="00F1649A" w:rsidRDefault="005F41D6" w:rsidP="000134FB">
            <w:pPr>
              <w:spacing w:before="0" w:after="0"/>
              <w:jc w:val="left"/>
              <w:rPr>
                <w:sz w:val="20"/>
                <w:lang w:val="en-US"/>
              </w:rPr>
            </w:pPr>
          </w:p>
        </w:tc>
        <w:tc>
          <w:tcPr>
            <w:tcW w:w="1177" w:type="dxa"/>
            <w:tcBorders>
              <w:top w:val="nil"/>
              <w:left w:val="nil"/>
              <w:bottom w:val="nil"/>
              <w:right w:val="nil"/>
            </w:tcBorders>
            <w:noWrap/>
            <w:vAlign w:val="bottom"/>
            <w:hideMark/>
          </w:tcPr>
          <w:p w14:paraId="2C16D6DC" w14:textId="77777777" w:rsidR="005F41D6" w:rsidRPr="00F1649A" w:rsidRDefault="005F41D6" w:rsidP="000134FB">
            <w:pPr>
              <w:spacing w:before="0" w:after="0"/>
              <w:jc w:val="left"/>
              <w:rPr>
                <w:sz w:val="20"/>
                <w:lang w:val="en-US"/>
              </w:rPr>
            </w:pPr>
          </w:p>
        </w:tc>
      </w:tr>
      <w:tr w:rsidR="005F41D6" w:rsidRPr="00F1649A" w14:paraId="3F6611DA" w14:textId="77777777" w:rsidTr="000134FB">
        <w:trPr>
          <w:trHeight w:val="250"/>
        </w:trPr>
        <w:tc>
          <w:tcPr>
            <w:tcW w:w="2950" w:type="dxa"/>
            <w:tcBorders>
              <w:top w:val="single" w:sz="4" w:space="0" w:color="auto"/>
              <w:left w:val="single" w:sz="4" w:space="0" w:color="auto"/>
              <w:bottom w:val="single" w:sz="4" w:space="0" w:color="auto"/>
              <w:right w:val="single" w:sz="4" w:space="0" w:color="auto"/>
            </w:tcBorders>
            <w:noWrap/>
            <w:vAlign w:val="bottom"/>
            <w:hideMark/>
          </w:tcPr>
          <w:p w14:paraId="69DB335E" w14:textId="77777777" w:rsidR="005F41D6" w:rsidRPr="00F1649A" w:rsidRDefault="005F41D6" w:rsidP="000134FB">
            <w:pPr>
              <w:spacing w:before="0" w:after="0"/>
              <w:jc w:val="left"/>
              <w:rPr>
                <w:rFonts w:ascii="Aptos Narrow" w:hAnsi="Aptos Narrow"/>
                <w:b/>
                <w:bCs/>
                <w:color w:val="000000"/>
                <w:sz w:val="22"/>
                <w:szCs w:val="22"/>
                <w:lang w:val="en-US"/>
              </w:rPr>
            </w:pPr>
            <w:proofErr w:type="spellStart"/>
            <w:r w:rsidRPr="00F1649A">
              <w:rPr>
                <w:rFonts w:ascii="Aptos Narrow" w:hAnsi="Aptos Narrow"/>
                <w:b/>
                <w:bCs/>
                <w:color w:val="000000"/>
                <w:sz w:val="22"/>
                <w:szCs w:val="22"/>
                <w:lang w:val="en-US"/>
              </w:rPr>
              <w:t>Renglon</w:t>
            </w:r>
            <w:proofErr w:type="spellEnd"/>
          </w:p>
        </w:tc>
        <w:tc>
          <w:tcPr>
            <w:tcW w:w="1177" w:type="dxa"/>
            <w:tcBorders>
              <w:top w:val="single" w:sz="4" w:space="0" w:color="auto"/>
              <w:left w:val="nil"/>
              <w:bottom w:val="single" w:sz="4" w:space="0" w:color="auto"/>
              <w:right w:val="single" w:sz="4" w:space="0" w:color="auto"/>
            </w:tcBorders>
            <w:noWrap/>
            <w:vAlign w:val="bottom"/>
            <w:hideMark/>
          </w:tcPr>
          <w:p w14:paraId="194E7C76" w14:textId="77777777" w:rsidR="005F41D6" w:rsidRPr="00F1649A" w:rsidRDefault="005F41D6" w:rsidP="000134FB">
            <w:pPr>
              <w:spacing w:before="0" w:after="0"/>
              <w:jc w:val="center"/>
              <w:rPr>
                <w:rFonts w:ascii="Aptos Narrow" w:hAnsi="Aptos Narrow"/>
                <w:b/>
                <w:bCs/>
                <w:color w:val="000000"/>
                <w:sz w:val="22"/>
                <w:szCs w:val="22"/>
                <w:lang w:val="en-US"/>
              </w:rPr>
            </w:pPr>
            <w:r w:rsidRPr="00F1649A">
              <w:rPr>
                <w:rFonts w:ascii="Aptos Narrow" w:hAnsi="Aptos Narrow"/>
                <w:b/>
                <w:bCs/>
                <w:color w:val="000000"/>
                <w:sz w:val="22"/>
                <w:szCs w:val="22"/>
                <w:lang w:val="en-US"/>
              </w:rPr>
              <w:t>2023</w:t>
            </w:r>
          </w:p>
        </w:tc>
        <w:tc>
          <w:tcPr>
            <w:tcW w:w="1177" w:type="dxa"/>
            <w:tcBorders>
              <w:top w:val="single" w:sz="4" w:space="0" w:color="auto"/>
              <w:left w:val="nil"/>
              <w:bottom w:val="single" w:sz="4" w:space="0" w:color="auto"/>
              <w:right w:val="single" w:sz="4" w:space="0" w:color="auto"/>
            </w:tcBorders>
            <w:noWrap/>
            <w:vAlign w:val="bottom"/>
            <w:hideMark/>
          </w:tcPr>
          <w:p w14:paraId="73098724" w14:textId="77777777" w:rsidR="005F41D6" w:rsidRPr="00F1649A" w:rsidRDefault="005F41D6" w:rsidP="000134FB">
            <w:pPr>
              <w:spacing w:before="0" w:after="0"/>
              <w:jc w:val="center"/>
              <w:rPr>
                <w:rFonts w:ascii="Aptos Narrow" w:hAnsi="Aptos Narrow"/>
                <w:b/>
                <w:bCs/>
                <w:color w:val="000000"/>
                <w:sz w:val="22"/>
                <w:szCs w:val="22"/>
                <w:lang w:val="en-US"/>
              </w:rPr>
            </w:pPr>
            <w:r w:rsidRPr="00F1649A">
              <w:rPr>
                <w:rFonts w:ascii="Aptos Narrow" w:hAnsi="Aptos Narrow"/>
                <w:b/>
                <w:bCs/>
                <w:color w:val="000000"/>
                <w:sz w:val="22"/>
                <w:szCs w:val="22"/>
                <w:lang w:val="en-US"/>
              </w:rPr>
              <w:t>2024</w:t>
            </w:r>
          </w:p>
        </w:tc>
        <w:tc>
          <w:tcPr>
            <w:tcW w:w="1177" w:type="dxa"/>
            <w:tcBorders>
              <w:top w:val="single" w:sz="4" w:space="0" w:color="auto"/>
              <w:left w:val="nil"/>
              <w:bottom w:val="single" w:sz="4" w:space="0" w:color="auto"/>
              <w:right w:val="single" w:sz="4" w:space="0" w:color="auto"/>
            </w:tcBorders>
            <w:noWrap/>
            <w:vAlign w:val="bottom"/>
            <w:hideMark/>
          </w:tcPr>
          <w:p w14:paraId="4F926CD5" w14:textId="77777777" w:rsidR="005F41D6" w:rsidRPr="00F1649A" w:rsidRDefault="005F41D6" w:rsidP="000134FB">
            <w:pPr>
              <w:spacing w:before="0" w:after="0"/>
              <w:jc w:val="center"/>
              <w:rPr>
                <w:rFonts w:ascii="Aptos Narrow" w:hAnsi="Aptos Narrow"/>
                <w:b/>
                <w:bCs/>
                <w:color w:val="000000"/>
                <w:sz w:val="22"/>
                <w:szCs w:val="22"/>
                <w:lang w:val="en-US"/>
              </w:rPr>
            </w:pPr>
            <w:r w:rsidRPr="00F1649A">
              <w:rPr>
                <w:rFonts w:ascii="Aptos Narrow" w:hAnsi="Aptos Narrow"/>
                <w:b/>
                <w:bCs/>
                <w:color w:val="000000"/>
                <w:sz w:val="22"/>
                <w:szCs w:val="22"/>
                <w:lang w:val="en-US"/>
              </w:rPr>
              <w:t>2025</w:t>
            </w:r>
          </w:p>
        </w:tc>
      </w:tr>
      <w:tr w:rsidR="005F41D6" w:rsidRPr="00F1649A" w14:paraId="4C6E3B14" w14:textId="77777777" w:rsidTr="000134FB">
        <w:trPr>
          <w:trHeight w:val="250"/>
        </w:trPr>
        <w:tc>
          <w:tcPr>
            <w:tcW w:w="2950" w:type="dxa"/>
            <w:tcBorders>
              <w:top w:val="nil"/>
              <w:left w:val="single" w:sz="4" w:space="0" w:color="auto"/>
              <w:bottom w:val="single" w:sz="4" w:space="0" w:color="auto"/>
              <w:right w:val="single" w:sz="4" w:space="0" w:color="auto"/>
            </w:tcBorders>
            <w:noWrap/>
            <w:vAlign w:val="bottom"/>
            <w:hideMark/>
          </w:tcPr>
          <w:p w14:paraId="49C7B64E" w14:textId="77777777" w:rsidR="005F41D6" w:rsidRPr="00F1649A" w:rsidRDefault="005F41D6" w:rsidP="000134FB">
            <w:pPr>
              <w:spacing w:before="0" w:after="0"/>
              <w:jc w:val="left"/>
              <w:rPr>
                <w:rFonts w:ascii="Aptos Narrow" w:hAnsi="Aptos Narrow"/>
                <w:color w:val="000000"/>
                <w:sz w:val="22"/>
                <w:szCs w:val="22"/>
                <w:lang w:val="en-US"/>
              </w:rPr>
            </w:pPr>
            <w:proofErr w:type="spellStart"/>
            <w:r w:rsidRPr="00F1649A">
              <w:rPr>
                <w:rFonts w:ascii="Aptos Narrow" w:hAnsi="Aptos Narrow"/>
                <w:color w:val="000000"/>
                <w:sz w:val="22"/>
                <w:szCs w:val="22"/>
                <w:lang w:val="en-US"/>
              </w:rPr>
              <w:t>Harinas</w:t>
            </w:r>
            <w:proofErr w:type="spellEnd"/>
          </w:p>
        </w:tc>
        <w:tc>
          <w:tcPr>
            <w:tcW w:w="1177" w:type="dxa"/>
            <w:tcBorders>
              <w:top w:val="nil"/>
              <w:left w:val="nil"/>
              <w:bottom w:val="single" w:sz="4" w:space="0" w:color="auto"/>
              <w:right w:val="single" w:sz="4" w:space="0" w:color="auto"/>
            </w:tcBorders>
            <w:noWrap/>
            <w:vAlign w:val="bottom"/>
            <w:hideMark/>
          </w:tcPr>
          <w:p w14:paraId="0DA9AD93" w14:textId="77777777" w:rsidR="005F41D6" w:rsidRPr="00F1649A" w:rsidRDefault="005F41D6" w:rsidP="000134FB">
            <w:pPr>
              <w:spacing w:before="0" w:after="0"/>
              <w:jc w:val="right"/>
              <w:rPr>
                <w:rFonts w:ascii="Aptos Narrow" w:hAnsi="Aptos Narrow"/>
                <w:color w:val="000000"/>
                <w:sz w:val="22"/>
                <w:szCs w:val="22"/>
                <w:lang w:val="en-US"/>
              </w:rPr>
            </w:pPr>
            <w:r w:rsidRPr="00F1649A">
              <w:rPr>
                <w:rFonts w:ascii="Aptos Narrow" w:hAnsi="Aptos Narrow"/>
                <w:color w:val="000000"/>
                <w:sz w:val="22"/>
                <w:szCs w:val="22"/>
                <w:lang w:val="en-US"/>
              </w:rPr>
              <w:t>21.08%</w:t>
            </w:r>
          </w:p>
        </w:tc>
        <w:tc>
          <w:tcPr>
            <w:tcW w:w="1177" w:type="dxa"/>
            <w:tcBorders>
              <w:top w:val="nil"/>
              <w:left w:val="nil"/>
              <w:bottom w:val="single" w:sz="4" w:space="0" w:color="auto"/>
              <w:right w:val="single" w:sz="4" w:space="0" w:color="auto"/>
            </w:tcBorders>
            <w:noWrap/>
            <w:vAlign w:val="bottom"/>
            <w:hideMark/>
          </w:tcPr>
          <w:p w14:paraId="41748EB5" w14:textId="77777777" w:rsidR="005F41D6" w:rsidRPr="00F1649A" w:rsidRDefault="005F41D6" w:rsidP="000134FB">
            <w:pPr>
              <w:spacing w:before="0" w:after="0"/>
              <w:jc w:val="right"/>
              <w:rPr>
                <w:rFonts w:ascii="Aptos Narrow" w:hAnsi="Aptos Narrow"/>
                <w:color w:val="000000"/>
                <w:sz w:val="22"/>
                <w:szCs w:val="22"/>
                <w:lang w:val="en-US"/>
              </w:rPr>
            </w:pPr>
            <w:r w:rsidRPr="00F1649A">
              <w:rPr>
                <w:rFonts w:ascii="Aptos Narrow" w:hAnsi="Aptos Narrow"/>
                <w:color w:val="000000"/>
                <w:sz w:val="22"/>
                <w:szCs w:val="22"/>
                <w:lang w:val="en-US"/>
              </w:rPr>
              <w:t>18.43%</w:t>
            </w:r>
          </w:p>
        </w:tc>
        <w:tc>
          <w:tcPr>
            <w:tcW w:w="1177" w:type="dxa"/>
            <w:tcBorders>
              <w:top w:val="nil"/>
              <w:left w:val="nil"/>
              <w:bottom w:val="single" w:sz="4" w:space="0" w:color="auto"/>
              <w:right w:val="single" w:sz="4" w:space="0" w:color="auto"/>
            </w:tcBorders>
            <w:noWrap/>
            <w:vAlign w:val="bottom"/>
            <w:hideMark/>
          </w:tcPr>
          <w:p w14:paraId="2F939956" w14:textId="77777777" w:rsidR="005F41D6" w:rsidRPr="00F1649A" w:rsidRDefault="005F41D6" w:rsidP="000134FB">
            <w:pPr>
              <w:spacing w:before="0" w:after="0"/>
              <w:jc w:val="right"/>
              <w:rPr>
                <w:rFonts w:ascii="Aptos Narrow" w:hAnsi="Aptos Narrow"/>
                <w:color w:val="000000"/>
                <w:sz w:val="22"/>
                <w:szCs w:val="22"/>
                <w:lang w:val="en-US"/>
              </w:rPr>
            </w:pPr>
            <w:r w:rsidRPr="00F1649A">
              <w:rPr>
                <w:rFonts w:ascii="Aptos Narrow" w:hAnsi="Aptos Narrow"/>
                <w:color w:val="000000"/>
                <w:sz w:val="22"/>
                <w:szCs w:val="22"/>
                <w:lang w:val="en-US"/>
              </w:rPr>
              <w:t>16.79%</w:t>
            </w:r>
          </w:p>
        </w:tc>
      </w:tr>
      <w:tr w:rsidR="005F41D6" w:rsidRPr="00F1649A" w14:paraId="7069222B" w14:textId="77777777" w:rsidTr="000134FB">
        <w:trPr>
          <w:trHeight w:val="250"/>
        </w:trPr>
        <w:tc>
          <w:tcPr>
            <w:tcW w:w="2950" w:type="dxa"/>
            <w:tcBorders>
              <w:top w:val="nil"/>
              <w:left w:val="single" w:sz="4" w:space="0" w:color="auto"/>
              <w:bottom w:val="single" w:sz="4" w:space="0" w:color="auto"/>
              <w:right w:val="single" w:sz="4" w:space="0" w:color="auto"/>
            </w:tcBorders>
            <w:noWrap/>
            <w:vAlign w:val="bottom"/>
            <w:hideMark/>
          </w:tcPr>
          <w:p w14:paraId="3BDD4901" w14:textId="77777777" w:rsidR="005F41D6" w:rsidRPr="00F1649A" w:rsidRDefault="005F41D6" w:rsidP="000134FB">
            <w:pPr>
              <w:spacing w:before="0" w:after="0"/>
              <w:jc w:val="left"/>
              <w:rPr>
                <w:rFonts w:ascii="Aptos Narrow" w:hAnsi="Aptos Narrow"/>
                <w:color w:val="000000"/>
                <w:sz w:val="22"/>
                <w:szCs w:val="22"/>
                <w:lang w:val="en-US"/>
              </w:rPr>
            </w:pPr>
            <w:proofErr w:type="spellStart"/>
            <w:r w:rsidRPr="00F1649A">
              <w:rPr>
                <w:rFonts w:ascii="Aptos Narrow" w:hAnsi="Aptos Narrow"/>
                <w:color w:val="000000"/>
                <w:sz w:val="22"/>
                <w:szCs w:val="22"/>
                <w:lang w:val="en-US"/>
              </w:rPr>
              <w:t>Grasas</w:t>
            </w:r>
            <w:proofErr w:type="spellEnd"/>
          </w:p>
        </w:tc>
        <w:tc>
          <w:tcPr>
            <w:tcW w:w="1177" w:type="dxa"/>
            <w:tcBorders>
              <w:top w:val="nil"/>
              <w:left w:val="nil"/>
              <w:bottom w:val="single" w:sz="4" w:space="0" w:color="auto"/>
              <w:right w:val="single" w:sz="4" w:space="0" w:color="auto"/>
            </w:tcBorders>
            <w:noWrap/>
            <w:vAlign w:val="bottom"/>
            <w:hideMark/>
          </w:tcPr>
          <w:p w14:paraId="334683EE" w14:textId="77777777" w:rsidR="005F41D6" w:rsidRPr="00F1649A" w:rsidRDefault="005F41D6" w:rsidP="000134FB">
            <w:pPr>
              <w:spacing w:before="0" w:after="0"/>
              <w:jc w:val="right"/>
              <w:rPr>
                <w:rFonts w:ascii="Aptos Narrow" w:hAnsi="Aptos Narrow"/>
                <w:color w:val="000000"/>
                <w:sz w:val="22"/>
                <w:szCs w:val="22"/>
                <w:lang w:val="en-US"/>
              </w:rPr>
            </w:pPr>
            <w:r w:rsidRPr="00F1649A">
              <w:rPr>
                <w:rFonts w:ascii="Aptos Narrow" w:hAnsi="Aptos Narrow"/>
                <w:color w:val="000000"/>
                <w:sz w:val="22"/>
                <w:szCs w:val="22"/>
                <w:lang w:val="en-US"/>
              </w:rPr>
              <w:t>12.47%</w:t>
            </w:r>
          </w:p>
        </w:tc>
        <w:tc>
          <w:tcPr>
            <w:tcW w:w="1177" w:type="dxa"/>
            <w:tcBorders>
              <w:top w:val="nil"/>
              <w:left w:val="nil"/>
              <w:bottom w:val="single" w:sz="4" w:space="0" w:color="auto"/>
              <w:right w:val="single" w:sz="4" w:space="0" w:color="auto"/>
            </w:tcBorders>
            <w:noWrap/>
            <w:vAlign w:val="bottom"/>
            <w:hideMark/>
          </w:tcPr>
          <w:p w14:paraId="33400FC3" w14:textId="77777777" w:rsidR="005F41D6" w:rsidRPr="00F1649A" w:rsidRDefault="005F41D6" w:rsidP="000134FB">
            <w:pPr>
              <w:spacing w:before="0" w:after="0"/>
              <w:jc w:val="right"/>
              <w:rPr>
                <w:rFonts w:ascii="Aptos Narrow" w:hAnsi="Aptos Narrow"/>
                <w:color w:val="000000"/>
                <w:sz w:val="22"/>
                <w:szCs w:val="22"/>
                <w:lang w:val="en-US"/>
              </w:rPr>
            </w:pPr>
            <w:r w:rsidRPr="00F1649A">
              <w:rPr>
                <w:rFonts w:ascii="Aptos Narrow" w:hAnsi="Aptos Narrow"/>
                <w:color w:val="000000"/>
                <w:sz w:val="22"/>
                <w:szCs w:val="22"/>
                <w:lang w:val="en-US"/>
              </w:rPr>
              <w:t>13.79%</w:t>
            </w:r>
          </w:p>
        </w:tc>
        <w:tc>
          <w:tcPr>
            <w:tcW w:w="1177" w:type="dxa"/>
            <w:tcBorders>
              <w:top w:val="nil"/>
              <w:left w:val="nil"/>
              <w:bottom w:val="single" w:sz="4" w:space="0" w:color="auto"/>
              <w:right w:val="single" w:sz="4" w:space="0" w:color="auto"/>
            </w:tcBorders>
            <w:noWrap/>
            <w:vAlign w:val="bottom"/>
            <w:hideMark/>
          </w:tcPr>
          <w:p w14:paraId="3BA97E90" w14:textId="77777777" w:rsidR="005F41D6" w:rsidRPr="00F1649A" w:rsidRDefault="005F41D6" w:rsidP="000134FB">
            <w:pPr>
              <w:spacing w:before="0" w:after="0"/>
              <w:jc w:val="right"/>
              <w:rPr>
                <w:rFonts w:ascii="Aptos Narrow" w:hAnsi="Aptos Narrow"/>
                <w:color w:val="000000"/>
                <w:sz w:val="22"/>
                <w:szCs w:val="22"/>
                <w:lang w:val="en-US"/>
              </w:rPr>
            </w:pPr>
            <w:r w:rsidRPr="00F1649A">
              <w:rPr>
                <w:rFonts w:ascii="Aptos Narrow" w:hAnsi="Aptos Narrow"/>
                <w:color w:val="000000"/>
                <w:sz w:val="22"/>
                <w:szCs w:val="22"/>
                <w:lang w:val="en-US"/>
              </w:rPr>
              <w:t>15.30%</w:t>
            </w:r>
          </w:p>
        </w:tc>
      </w:tr>
      <w:tr w:rsidR="005F41D6" w:rsidRPr="00F1649A" w14:paraId="3149C80C" w14:textId="77777777" w:rsidTr="000134FB">
        <w:trPr>
          <w:trHeight w:val="250"/>
        </w:trPr>
        <w:tc>
          <w:tcPr>
            <w:tcW w:w="2950" w:type="dxa"/>
            <w:tcBorders>
              <w:top w:val="nil"/>
              <w:left w:val="single" w:sz="4" w:space="0" w:color="auto"/>
              <w:bottom w:val="single" w:sz="4" w:space="0" w:color="auto"/>
              <w:right w:val="single" w:sz="4" w:space="0" w:color="auto"/>
            </w:tcBorders>
            <w:noWrap/>
            <w:vAlign w:val="bottom"/>
            <w:hideMark/>
          </w:tcPr>
          <w:p w14:paraId="0C50ACE2" w14:textId="77777777" w:rsidR="005F41D6" w:rsidRPr="00F1649A" w:rsidRDefault="005F41D6" w:rsidP="000134FB">
            <w:pPr>
              <w:spacing w:before="0" w:after="0"/>
              <w:jc w:val="left"/>
              <w:rPr>
                <w:rFonts w:ascii="Aptos Narrow" w:hAnsi="Aptos Narrow"/>
                <w:color w:val="000000"/>
                <w:sz w:val="22"/>
                <w:szCs w:val="22"/>
                <w:lang w:val="en-US"/>
              </w:rPr>
            </w:pPr>
            <w:r w:rsidRPr="00F1649A">
              <w:rPr>
                <w:rFonts w:ascii="Aptos Narrow" w:hAnsi="Aptos Narrow"/>
                <w:color w:val="000000"/>
                <w:sz w:val="22"/>
                <w:szCs w:val="22"/>
                <w:lang w:val="en-US"/>
              </w:rPr>
              <w:t>Azucar</w:t>
            </w:r>
          </w:p>
        </w:tc>
        <w:tc>
          <w:tcPr>
            <w:tcW w:w="1177" w:type="dxa"/>
            <w:tcBorders>
              <w:top w:val="nil"/>
              <w:left w:val="nil"/>
              <w:bottom w:val="single" w:sz="4" w:space="0" w:color="auto"/>
              <w:right w:val="single" w:sz="4" w:space="0" w:color="auto"/>
            </w:tcBorders>
            <w:noWrap/>
            <w:vAlign w:val="bottom"/>
            <w:hideMark/>
          </w:tcPr>
          <w:p w14:paraId="0E0504E4" w14:textId="77777777" w:rsidR="005F41D6" w:rsidRPr="00F1649A" w:rsidRDefault="005F41D6" w:rsidP="000134FB">
            <w:pPr>
              <w:spacing w:before="0" w:after="0"/>
              <w:jc w:val="right"/>
              <w:rPr>
                <w:rFonts w:ascii="Aptos Narrow" w:hAnsi="Aptos Narrow"/>
                <w:color w:val="000000"/>
                <w:sz w:val="22"/>
                <w:szCs w:val="22"/>
                <w:lang w:val="en-US"/>
              </w:rPr>
            </w:pPr>
            <w:r w:rsidRPr="00F1649A">
              <w:rPr>
                <w:rFonts w:ascii="Aptos Narrow" w:hAnsi="Aptos Narrow"/>
                <w:color w:val="000000"/>
                <w:sz w:val="22"/>
                <w:szCs w:val="22"/>
                <w:lang w:val="en-US"/>
              </w:rPr>
              <w:t>7.99%</w:t>
            </w:r>
          </w:p>
        </w:tc>
        <w:tc>
          <w:tcPr>
            <w:tcW w:w="1177" w:type="dxa"/>
            <w:tcBorders>
              <w:top w:val="nil"/>
              <w:left w:val="nil"/>
              <w:bottom w:val="single" w:sz="4" w:space="0" w:color="auto"/>
              <w:right w:val="single" w:sz="4" w:space="0" w:color="auto"/>
            </w:tcBorders>
            <w:noWrap/>
            <w:vAlign w:val="bottom"/>
            <w:hideMark/>
          </w:tcPr>
          <w:p w14:paraId="71994770" w14:textId="77777777" w:rsidR="005F41D6" w:rsidRPr="00F1649A" w:rsidRDefault="005F41D6" w:rsidP="000134FB">
            <w:pPr>
              <w:spacing w:before="0" w:after="0"/>
              <w:jc w:val="right"/>
              <w:rPr>
                <w:rFonts w:ascii="Aptos Narrow" w:hAnsi="Aptos Narrow"/>
                <w:color w:val="000000"/>
                <w:sz w:val="22"/>
                <w:szCs w:val="22"/>
                <w:lang w:val="en-US"/>
              </w:rPr>
            </w:pPr>
            <w:r w:rsidRPr="00F1649A">
              <w:rPr>
                <w:rFonts w:ascii="Aptos Narrow" w:hAnsi="Aptos Narrow"/>
                <w:color w:val="000000"/>
                <w:sz w:val="22"/>
                <w:szCs w:val="22"/>
                <w:lang w:val="en-US"/>
              </w:rPr>
              <w:t>8.52%</w:t>
            </w:r>
          </w:p>
        </w:tc>
        <w:tc>
          <w:tcPr>
            <w:tcW w:w="1177" w:type="dxa"/>
            <w:tcBorders>
              <w:top w:val="nil"/>
              <w:left w:val="nil"/>
              <w:bottom w:val="single" w:sz="4" w:space="0" w:color="auto"/>
              <w:right w:val="single" w:sz="4" w:space="0" w:color="auto"/>
            </w:tcBorders>
            <w:noWrap/>
            <w:vAlign w:val="bottom"/>
            <w:hideMark/>
          </w:tcPr>
          <w:p w14:paraId="20567EC3" w14:textId="77777777" w:rsidR="005F41D6" w:rsidRPr="00F1649A" w:rsidRDefault="005F41D6" w:rsidP="000134FB">
            <w:pPr>
              <w:spacing w:before="0" w:after="0"/>
              <w:jc w:val="right"/>
              <w:rPr>
                <w:rFonts w:ascii="Aptos Narrow" w:hAnsi="Aptos Narrow"/>
                <w:color w:val="000000"/>
                <w:sz w:val="22"/>
                <w:szCs w:val="22"/>
                <w:lang w:val="en-US"/>
              </w:rPr>
            </w:pPr>
            <w:r w:rsidRPr="00F1649A">
              <w:rPr>
                <w:rFonts w:ascii="Aptos Narrow" w:hAnsi="Aptos Narrow"/>
                <w:color w:val="000000"/>
                <w:sz w:val="22"/>
                <w:szCs w:val="22"/>
                <w:lang w:val="en-US"/>
              </w:rPr>
              <w:t>8.72%</w:t>
            </w:r>
          </w:p>
        </w:tc>
      </w:tr>
      <w:tr w:rsidR="005F41D6" w:rsidRPr="00F1649A" w14:paraId="53B89A9F" w14:textId="77777777" w:rsidTr="000134FB">
        <w:trPr>
          <w:trHeight w:val="250"/>
        </w:trPr>
        <w:tc>
          <w:tcPr>
            <w:tcW w:w="2950" w:type="dxa"/>
            <w:tcBorders>
              <w:top w:val="nil"/>
              <w:left w:val="single" w:sz="4" w:space="0" w:color="auto"/>
              <w:bottom w:val="single" w:sz="4" w:space="0" w:color="auto"/>
              <w:right w:val="single" w:sz="4" w:space="0" w:color="auto"/>
            </w:tcBorders>
            <w:noWrap/>
            <w:vAlign w:val="bottom"/>
            <w:hideMark/>
          </w:tcPr>
          <w:p w14:paraId="768C3997" w14:textId="77777777" w:rsidR="005F41D6" w:rsidRPr="00F1649A" w:rsidRDefault="005F41D6" w:rsidP="000134FB">
            <w:pPr>
              <w:spacing w:before="0" w:after="0"/>
              <w:jc w:val="left"/>
              <w:rPr>
                <w:rFonts w:ascii="Aptos Narrow" w:hAnsi="Aptos Narrow"/>
                <w:color w:val="000000"/>
                <w:sz w:val="22"/>
                <w:szCs w:val="22"/>
                <w:lang w:val="en-US"/>
              </w:rPr>
            </w:pPr>
            <w:r w:rsidRPr="00F1649A">
              <w:rPr>
                <w:rFonts w:ascii="Aptos Narrow" w:hAnsi="Aptos Narrow"/>
                <w:color w:val="000000"/>
                <w:sz w:val="22"/>
                <w:szCs w:val="22"/>
                <w:lang w:val="en-US"/>
              </w:rPr>
              <w:t>OTRAS MP</w:t>
            </w:r>
          </w:p>
        </w:tc>
        <w:tc>
          <w:tcPr>
            <w:tcW w:w="1177" w:type="dxa"/>
            <w:tcBorders>
              <w:top w:val="nil"/>
              <w:left w:val="nil"/>
              <w:bottom w:val="single" w:sz="4" w:space="0" w:color="auto"/>
              <w:right w:val="single" w:sz="4" w:space="0" w:color="auto"/>
            </w:tcBorders>
            <w:noWrap/>
            <w:vAlign w:val="bottom"/>
            <w:hideMark/>
          </w:tcPr>
          <w:p w14:paraId="7C8A4FC3" w14:textId="77777777" w:rsidR="005F41D6" w:rsidRPr="00F1649A" w:rsidRDefault="005F41D6" w:rsidP="000134FB">
            <w:pPr>
              <w:spacing w:before="0" w:after="0"/>
              <w:jc w:val="right"/>
              <w:rPr>
                <w:rFonts w:ascii="Aptos Narrow" w:hAnsi="Aptos Narrow"/>
                <w:color w:val="000000"/>
                <w:sz w:val="22"/>
                <w:szCs w:val="22"/>
                <w:lang w:val="en-US"/>
              </w:rPr>
            </w:pPr>
            <w:r w:rsidRPr="00F1649A">
              <w:rPr>
                <w:rFonts w:ascii="Aptos Narrow" w:hAnsi="Aptos Narrow"/>
                <w:color w:val="000000"/>
                <w:sz w:val="22"/>
                <w:szCs w:val="22"/>
                <w:lang w:val="en-US"/>
              </w:rPr>
              <w:t>5.26%</w:t>
            </w:r>
          </w:p>
        </w:tc>
        <w:tc>
          <w:tcPr>
            <w:tcW w:w="1177" w:type="dxa"/>
            <w:tcBorders>
              <w:top w:val="nil"/>
              <w:left w:val="nil"/>
              <w:bottom w:val="single" w:sz="4" w:space="0" w:color="auto"/>
              <w:right w:val="single" w:sz="4" w:space="0" w:color="auto"/>
            </w:tcBorders>
            <w:noWrap/>
            <w:vAlign w:val="bottom"/>
            <w:hideMark/>
          </w:tcPr>
          <w:p w14:paraId="6122DA0F" w14:textId="77777777" w:rsidR="005F41D6" w:rsidRPr="00F1649A" w:rsidRDefault="005F41D6" w:rsidP="000134FB">
            <w:pPr>
              <w:spacing w:before="0" w:after="0"/>
              <w:jc w:val="right"/>
              <w:rPr>
                <w:rFonts w:ascii="Aptos Narrow" w:hAnsi="Aptos Narrow"/>
                <w:color w:val="000000"/>
                <w:sz w:val="22"/>
                <w:szCs w:val="22"/>
                <w:lang w:val="en-US"/>
              </w:rPr>
            </w:pPr>
            <w:r w:rsidRPr="00F1649A">
              <w:rPr>
                <w:rFonts w:ascii="Aptos Narrow" w:hAnsi="Aptos Narrow"/>
                <w:color w:val="000000"/>
                <w:sz w:val="22"/>
                <w:szCs w:val="22"/>
                <w:lang w:val="en-US"/>
              </w:rPr>
              <w:t>5.07%</w:t>
            </w:r>
          </w:p>
        </w:tc>
        <w:tc>
          <w:tcPr>
            <w:tcW w:w="1177" w:type="dxa"/>
            <w:tcBorders>
              <w:top w:val="nil"/>
              <w:left w:val="nil"/>
              <w:bottom w:val="single" w:sz="4" w:space="0" w:color="auto"/>
              <w:right w:val="single" w:sz="4" w:space="0" w:color="auto"/>
            </w:tcBorders>
            <w:noWrap/>
            <w:vAlign w:val="bottom"/>
            <w:hideMark/>
          </w:tcPr>
          <w:p w14:paraId="111452C9" w14:textId="77777777" w:rsidR="005F41D6" w:rsidRPr="00F1649A" w:rsidRDefault="005F41D6" w:rsidP="000134FB">
            <w:pPr>
              <w:spacing w:before="0" w:after="0"/>
              <w:jc w:val="right"/>
              <w:rPr>
                <w:rFonts w:ascii="Aptos Narrow" w:hAnsi="Aptos Narrow"/>
                <w:color w:val="000000"/>
                <w:sz w:val="22"/>
                <w:szCs w:val="22"/>
                <w:lang w:val="en-US"/>
              </w:rPr>
            </w:pPr>
            <w:r w:rsidRPr="00F1649A">
              <w:rPr>
                <w:rFonts w:ascii="Aptos Narrow" w:hAnsi="Aptos Narrow"/>
                <w:color w:val="000000"/>
                <w:sz w:val="22"/>
                <w:szCs w:val="22"/>
                <w:lang w:val="en-US"/>
              </w:rPr>
              <w:t>5.18%</w:t>
            </w:r>
          </w:p>
        </w:tc>
      </w:tr>
      <w:tr w:rsidR="005F41D6" w:rsidRPr="00F1649A" w14:paraId="7D8791EA" w14:textId="77777777" w:rsidTr="000134FB">
        <w:trPr>
          <w:trHeight w:val="250"/>
        </w:trPr>
        <w:tc>
          <w:tcPr>
            <w:tcW w:w="2950" w:type="dxa"/>
            <w:tcBorders>
              <w:top w:val="nil"/>
              <w:left w:val="single" w:sz="4" w:space="0" w:color="auto"/>
              <w:bottom w:val="single" w:sz="4" w:space="0" w:color="auto"/>
              <w:right w:val="single" w:sz="4" w:space="0" w:color="auto"/>
            </w:tcBorders>
            <w:noWrap/>
            <w:vAlign w:val="bottom"/>
            <w:hideMark/>
          </w:tcPr>
          <w:p w14:paraId="6C10A90A" w14:textId="77777777" w:rsidR="005F41D6" w:rsidRPr="00F1649A" w:rsidRDefault="005F41D6" w:rsidP="000134FB">
            <w:pPr>
              <w:spacing w:before="0" w:after="0"/>
              <w:jc w:val="left"/>
              <w:rPr>
                <w:rFonts w:ascii="Aptos Narrow" w:hAnsi="Aptos Narrow"/>
                <w:color w:val="000000"/>
                <w:sz w:val="22"/>
                <w:szCs w:val="22"/>
                <w:lang w:val="en-US"/>
              </w:rPr>
            </w:pPr>
            <w:r w:rsidRPr="00F1649A">
              <w:rPr>
                <w:rFonts w:ascii="Aptos Narrow" w:hAnsi="Aptos Narrow"/>
                <w:color w:val="000000"/>
                <w:sz w:val="22"/>
                <w:szCs w:val="22"/>
                <w:lang w:val="en-US"/>
              </w:rPr>
              <w:t>SAL</w:t>
            </w:r>
          </w:p>
        </w:tc>
        <w:tc>
          <w:tcPr>
            <w:tcW w:w="1177" w:type="dxa"/>
            <w:tcBorders>
              <w:top w:val="nil"/>
              <w:left w:val="nil"/>
              <w:bottom w:val="single" w:sz="4" w:space="0" w:color="auto"/>
              <w:right w:val="single" w:sz="4" w:space="0" w:color="auto"/>
            </w:tcBorders>
            <w:noWrap/>
            <w:vAlign w:val="bottom"/>
            <w:hideMark/>
          </w:tcPr>
          <w:p w14:paraId="5631D852" w14:textId="77777777" w:rsidR="005F41D6" w:rsidRPr="00F1649A" w:rsidRDefault="005F41D6" w:rsidP="000134FB">
            <w:pPr>
              <w:spacing w:before="0" w:after="0"/>
              <w:jc w:val="right"/>
              <w:rPr>
                <w:rFonts w:ascii="Aptos Narrow" w:hAnsi="Aptos Narrow"/>
                <w:color w:val="000000"/>
                <w:sz w:val="22"/>
                <w:szCs w:val="22"/>
                <w:lang w:val="en-US"/>
              </w:rPr>
            </w:pPr>
            <w:r w:rsidRPr="00F1649A">
              <w:rPr>
                <w:rFonts w:ascii="Aptos Narrow" w:hAnsi="Aptos Narrow"/>
                <w:color w:val="000000"/>
                <w:sz w:val="22"/>
                <w:szCs w:val="22"/>
                <w:lang w:val="en-US"/>
              </w:rPr>
              <w:t>0.10%</w:t>
            </w:r>
          </w:p>
        </w:tc>
        <w:tc>
          <w:tcPr>
            <w:tcW w:w="1177" w:type="dxa"/>
            <w:tcBorders>
              <w:top w:val="nil"/>
              <w:left w:val="nil"/>
              <w:bottom w:val="single" w:sz="4" w:space="0" w:color="auto"/>
              <w:right w:val="single" w:sz="4" w:space="0" w:color="auto"/>
            </w:tcBorders>
            <w:noWrap/>
            <w:vAlign w:val="bottom"/>
            <w:hideMark/>
          </w:tcPr>
          <w:p w14:paraId="5144AD03" w14:textId="77777777" w:rsidR="005F41D6" w:rsidRPr="00F1649A" w:rsidRDefault="005F41D6" w:rsidP="000134FB">
            <w:pPr>
              <w:spacing w:before="0" w:after="0"/>
              <w:jc w:val="right"/>
              <w:rPr>
                <w:rFonts w:ascii="Aptos Narrow" w:hAnsi="Aptos Narrow"/>
                <w:color w:val="000000"/>
                <w:sz w:val="22"/>
                <w:szCs w:val="22"/>
                <w:lang w:val="en-US"/>
              </w:rPr>
            </w:pPr>
            <w:r w:rsidRPr="00F1649A">
              <w:rPr>
                <w:rFonts w:ascii="Aptos Narrow" w:hAnsi="Aptos Narrow"/>
                <w:color w:val="000000"/>
                <w:sz w:val="22"/>
                <w:szCs w:val="22"/>
                <w:lang w:val="en-US"/>
              </w:rPr>
              <w:t>0.14%</w:t>
            </w:r>
          </w:p>
        </w:tc>
        <w:tc>
          <w:tcPr>
            <w:tcW w:w="1177" w:type="dxa"/>
            <w:tcBorders>
              <w:top w:val="nil"/>
              <w:left w:val="nil"/>
              <w:bottom w:val="single" w:sz="4" w:space="0" w:color="auto"/>
              <w:right w:val="single" w:sz="4" w:space="0" w:color="auto"/>
            </w:tcBorders>
            <w:noWrap/>
            <w:vAlign w:val="bottom"/>
            <w:hideMark/>
          </w:tcPr>
          <w:p w14:paraId="52AE2328" w14:textId="77777777" w:rsidR="005F41D6" w:rsidRPr="00F1649A" w:rsidRDefault="005F41D6" w:rsidP="000134FB">
            <w:pPr>
              <w:spacing w:before="0" w:after="0"/>
              <w:jc w:val="right"/>
              <w:rPr>
                <w:rFonts w:ascii="Aptos Narrow" w:hAnsi="Aptos Narrow"/>
                <w:color w:val="000000"/>
                <w:sz w:val="22"/>
                <w:szCs w:val="22"/>
                <w:lang w:val="en-US"/>
              </w:rPr>
            </w:pPr>
            <w:r w:rsidRPr="00F1649A">
              <w:rPr>
                <w:rFonts w:ascii="Aptos Narrow" w:hAnsi="Aptos Narrow"/>
                <w:color w:val="000000"/>
                <w:sz w:val="22"/>
                <w:szCs w:val="22"/>
                <w:lang w:val="en-US"/>
              </w:rPr>
              <w:t>0.13%</w:t>
            </w:r>
          </w:p>
        </w:tc>
      </w:tr>
      <w:tr w:rsidR="005F41D6" w:rsidRPr="00F1649A" w14:paraId="50521683" w14:textId="77777777" w:rsidTr="000134FB">
        <w:trPr>
          <w:trHeight w:val="250"/>
        </w:trPr>
        <w:tc>
          <w:tcPr>
            <w:tcW w:w="2950" w:type="dxa"/>
            <w:tcBorders>
              <w:top w:val="nil"/>
              <w:left w:val="single" w:sz="4" w:space="0" w:color="auto"/>
              <w:bottom w:val="single" w:sz="4" w:space="0" w:color="auto"/>
              <w:right w:val="single" w:sz="4" w:space="0" w:color="auto"/>
            </w:tcBorders>
            <w:noWrap/>
            <w:vAlign w:val="bottom"/>
            <w:hideMark/>
          </w:tcPr>
          <w:p w14:paraId="54F5BCC9" w14:textId="77777777" w:rsidR="005F41D6" w:rsidRPr="00F1649A" w:rsidRDefault="005F41D6" w:rsidP="000134FB">
            <w:pPr>
              <w:spacing w:before="0" w:after="0"/>
              <w:jc w:val="left"/>
              <w:rPr>
                <w:rFonts w:ascii="Aptos Narrow" w:hAnsi="Aptos Narrow"/>
                <w:color w:val="000000"/>
                <w:sz w:val="22"/>
                <w:szCs w:val="22"/>
                <w:lang w:val="en-US"/>
              </w:rPr>
            </w:pPr>
            <w:r w:rsidRPr="00F1649A">
              <w:rPr>
                <w:rFonts w:ascii="Aptos Narrow" w:hAnsi="Aptos Narrow"/>
                <w:color w:val="000000"/>
                <w:sz w:val="22"/>
                <w:szCs w:val="22"/>
                <w:lang w:val="en-US"/>
              </w:rPr>
              <w:t>COLORANTES</w:t>
            </w:r>
          </w:p>
        </w:tc>
        <w:tc>
          <w:tcPr>
            <w:tcW w:w="1177" w:type="dxa"/>
            <w:tcBorders>
              <w:top w:val="nil"/>
              <w:left w:val="nil"/>
              <w:bottom w:val="single" w:sz="4" w:space="0" w:color="auto"/>
              <w:right w:val="single" w:sz="4" w:space="0" w:color="auto"/>
            </w:tcBorders>
            <w:noWrap/>
            <w:vAlign w:val="bottom"/>
            <w:hideMark/>
          </w:tcPr>
          <w:p w14:paraId="725851BE" w14:textId="77777777" w:rsidR="005F41D6" w:rsidRPr="00F1649A" w:rsidRDefault="005F41D6" w:rsidP="000134FB">
            <w:pPr>
              <w:spacing w:before="0" w:after="0"/>
              <w:jc w:val="right"/>
              <w:rPr>
                <w:rFonts w:ascii="Aptos Narrow" w:hAnsi="Aptos Narrow"/>
                <w:color w:val="000000"/>
                <w:sz w:val="22"/>
                <w:szCs w:val="22"/>
                <w:lang w:val="en-US"/>
              </w:rPr>
            </w:pPr>
            <w:r w:rsidRPr="00F1649A">
              <w:rPr>
                <w:rFonts w:ascii="Aptos Narrow" w:hAnsi="Aptos Narrow"/>
                <w:color w:val="000000"/>
                <w:sz w:val="22"/>
                <w:szCs w:val="22"/>
                <w:lang w:val="en-US"/>
              </w:rPr>
              <w:t>0.02%</w:t>
            </w:r>
          </w:p>
        </w:tc>
        <w:tc>
          <w:tcPr>
            <w:tcW w:w="1177" w:type="dxa"/>
            <w:tcBorders>
              <w:top w:val="nil"/>
              <w:left w:val="nil"/>
              <w:bottom w:val="single" w:sz="4" w:space="0" w:color="auto"/>
              <w:right w:val="single" w:sz="4" w:space="0" w:color="auto"/>
            </w:tcBorders>
            <w:noWrap/>
            <w:vAlign w:val="bottom"/>
            <w:hideMark/>
          </w:tcPr>
          <w:p w14:paraId="4144E75A" w14:textId="77777777" w:rsidR="005F41D6" w:rsidRPr="00F1649A" w:rsidRDefault="005F41D6" w:rsidP="000134FB">
            <w:pPr>
              <w:spacing w:before="0" w:after="0"/>
              <w:jc w:val="right"/>
              <w:rPr>
                <w:rFonts w:ascii="Aptos Narrow" w:hAnsi="Aptos Narrow"/>
                <w:color w:val="000000"/>
                <w:sz w:val="22"/>
                <w:szCs w:val="22"/>
                <w:lang w:val="en-US"/>
              </w:rPr>
            </w:pPr>
            <w:r w:rsidRPr="00F1649A">
              <w:rPr>
                <w:rFonts w:ascii="Aptos Narrow" w:hAnsi="Aptos Narrow"/>
                <w:color w:val="000000"/>
                <w:sz w:val="22"/>
                <w:szCs w:val="22"/>
                <w:lang w:val="en-US"/>
              </w:rPr>
              <w:t>0.08%</w:t>
            </w:r>
          </w:p>
        </w:tc>
        <w:tc>
          <w:tcPr>
            <w:tcW w:w="1177" w:type="dxa"/>
            <w:tcBorders>
              <w:top w:val="nil"/>
              <w:left w:val="nil"/>
              <w:bottom w:val="single" w:sz="4" w:space="0" w:color="auto"/>
              <w:right w:val="single" w:sz="4" w:space="0" w:color="auto"/>
            </w:tcBorders>
            <w:noWrap/>
            <w:vAlign w:val="bottom"/>
            <w:hideMark/>
          </w:tcPr>
          <w:p w14:paraId="0B6C2EF5" w14:textId="77777777" w:rsidR="005F41D6" w:rsidRPr="00F1649A" w:rsidRDefault="005F41D6" w:rsidP="000134FB">
            <w:pPr>
              <w:spacing w:before="0" w:after="0"/>
              <w:jc w:val="right"/>
              <w:rPr>
                <w:rFonts w:ascii="Aptos Narrow" w:hAnsi="Aptos Narrow"/>
                <w:color w:val="000000"/>
                <w:sz w:val="22"/>
                <w:szCs w:val="22"/>
                <w:lang w:val="en-US"/>
              </w:rPr>
            </w:pPr>
            <w:r w:rsidRPr="00F1649A">
              <w:rPr>
                <w:rFonts w:ascii="Aptos Narrow" w:hAnsi="Aptos Narrow"/>
                <w:color w:val="000000"/>
                <w:sz w:val="22"/>
                <w:szCs w:val="22"/>
                <w:lang w:val="en-US"/>
              </w:rPr>
              <w:t>0.15%</w:t>
            </w:r>
          </w:p>
        </w:tc>
      </w:tr>
      <w:tr w:rsidR="005F41D6" w:rsidRPr="00F1649A" w14:paraId="3AB79852" w14:textId="77777777" w:rsidTr="000134FB">
        <w:trPr>
          <w:trHeight w:val="250"/>
        </w:trPr>
        <w:tc>
          <w:tcPr>
            <w:tcW w:w="2950" w:type="dxa"/>
            <w:tcBorders>
              <w:top w:val="nil"/>
              <w:left w:val="single" w:sz="4" w:space="0" w:color="auto"/>
              <w:bottom w:val="single" w:sz="4" w:space="0" w:color="auto"/>
              <w:right w:val="single" w:sz="4" w:space="0" w:color="auto"/>
            </w:tcBorders>
            <w:noWrap/>
            <w:vAlign w:val="bottom"/>
            <w:hideMark/>
          </w:tcPr>
          <w:p w14:paraId="7836918D" w14:textId="77777777" w:rsidR="005F41D6" w:rsidRPr="00F1649A" w:rsidRDefault="005F41D6" w:rsidP="000134FB">
            <w:pPr>
              <w:spacing w:before="0" w:after="0"/>
              <w:jc w:val="left"/>
              <w:rPr>
                <w:rFonts w:ascii="Aptos Narrow" w:hAnsi="Aptos Narrow"/>
                <w:color w:val="000000"/>
                <w:sz w:val="22"/>
                <w:szCs w:val="22"/>
                <w:lang w:val="en-US"/>
              </w:rPr>
            </w:pPr>
            <w:r w:rsidRPr="00F1649A">
              <w:rPr>
                <w:rFonts w:ascii="Aptos Narrow" w:hAnsi="Aptos Narrow"/>
                <w:color w:val="000000"/>
                <w:sz w:val="22"/>
                <w:szCs w:val="22"/>
                <w:lang w:val="en-US"/>
              </w:rPr>
              <w:t>Cocoa</w:t>
            </w:r>
          </w:p>
        </w:tc>
        <w:tc>
          <w:tcPr>
            <w:tcW w:w="1177" w:type="dxa"/>
            <w:tcBorders>
              <w:top w:val="nil"/>
              <w:left w:val="nil"/>
              <w:bottom w:val="single" w:sz="4" w:space="0" w:color="auto"/>
              <w:right w:val="single" w:sz="4" w:space="0" w:color="auto"/>
            </w:tcBorders>
            <w:noWrap/>
            <w:vAlign w:val="bottom"/>
            <w:hideMark/>
          </w:tcPr>
          <w:p w14:paraId="607AD8FD" w14:textId="77777777" w:rsidR="005F41D6" w:rsidRPr="00F1649A" w:rsidRDefault="005F41D6" w:rsidP="000134FB">
            <w:pPr>
              <w:spacing w:before="0" w:after="0"/>
              <w:jc w:val="right"/>
              <w:rPr>
                <w:rFonts w:ascii="Aptos Narrow" w:hAnsi="Aptos Narrow"/>
                <w:color w:val="000000"/>
                <w:sz w:val="22"/>
                <w:szCs w:val="22"/>
                <w:lang w:val="en-US"/>
              </w:rPr>
            </w:pPr>
            <w:r w:rsidRPr="00F1649A">
              <w:rPr>
                <w:rFonts w:ascii="Aptos Narrow" w:hAnsi="Aptos Narrow"/>
                <w:color w:val="000000"/>
                <w:sz w:val="22"/>
                <w:szCs w:val="22"/>
                <w:lang w:val="en-US"/>
              </w:rPr>
              <w:t>0.64%</w:t>
            </w:r>
          </w:p>
        </w:tc>
        <w:tc>
          <w:tcPr>
            <w:tcW w:w="1177" w:type="dxa"/>
            <w:tcBorders>
              <w:top w:val="nil"/>
              <w:left w:val="nil"/>
              <w:bottom w:val="single" w:sz="4" w:space="0" w:color="auto"/>
              <w:right w:val="single" w:sz="4" w:space="0" w:color="auto"/>
            </w:tcBorders>
            <w:noWrap/>
            <w:vAlign w:val="bottom"/>
            <w:hideMark/>
          </w:tcPr>
          <w:p w14:paraId="63E34B08" w14:textId="77777777" w:rsidR="005F41D6" w:rsidRPr="00F1649A" w:rsidRDefault="005F41D6" w:rsidP="000134FB">
            <w:pPr>
              <w:spacing w:before="0" w:after="0"/>
              <w:jc w:val="right"/>
              <w:rPr>
                <w:rFonts w:ascii="Aptos Narrow" w:hAnsi="Aptos Narrow"/>
                <w:color w:val="000000"/>
                <w:sz w:val="22"/>
                <w:szCs w:val="22"/>
                <w:lang w:val="en-US"/>
              </w:rPr>
            </w:pPr>
            <w:r w:rsidRPr="00F1649A">
              <w:rPr>
                <w:rFonts w:ascii="Aptos Narrow" w:hAnsi="Aptos Narrow"/>
                <w:color w:val="000000"/>
                <w:sz w:val="22"/>
                <w:szCs w:val="22"/>
                <w:lang w:val="en-US"/>
              </w:rPr>
              <w:t>1.47%</w:t>
            </w:r>
          </w:p>
        </w:tc>
        <w:tc>
          <w:tcPr>
            <w:tcW w:w="1177" w:type="dxa"/>
            <w:tcBorders>
              <w:top w:val="nil"/>
              <w:left w:val="nil"/>
              <w:bottom w:val="single" w:sz="4" w:space="0" w:color="auto"/>
              <w:right w:val="single" w:sz="4" w:space="0" w:color="auto"/>
            </w:tcBorders>
            <w:noWrap/>
            <w:vAlign w:val="bottom"/>
            <w:hideMark/>
          </w:tcPr>
          <w:p w14:paraId="21C26C0B" w14:textId="77777777" w:rsidR="005F41D6" w:rsidRPr="00F1649A" w:rsidRDefault="005F41D6" w:rsidP="000134FB">
            <w:pPr>
              <w:spacing w:before="0" w:after="0"/>
              <w:jc w:val="right"/>
              <w:rPr>
                <w:rFonts w:ascii="Aptos Narrow" w:hAnsi="Aptos Narrow"/>
                <w:color w:val="000000"/>
                <w:sz w:val="22"/>
                <w:szCs w:val="22"/>
                <w:lang w:val="en-US"/>
              </w:rPr>
            </w:pPr>
            <w:r w:rsidRPr="00F1649A">
              <w:rPr>
                <w:rFonts w:ascii="Aptos Narrow" w:hAnsi="Aptos Narrow"/>
                <w:color w:val="000000"/>
                <w:sz w:val="22"/>
                <w:szCs w:val="22"/>
                <w:lang w:val="en-US"/>
              </w:rPr>
              <w:t>1.93%</w:t>
            </w:r>
          </w:p>
        </w:tc>
      </w:tr>
      <w:tr w:rsidR="005F41D6" w:rsidRPr="00F1649A" w14:paraId="1B822079" w14:textId="77777777" w:rsidTr="000134FB">
        <w:trPr>
          <w:trHeight w:val="250"/>
        </w:trPr>
        <w:tc>
          <w:tcPr>
            <w:tcW w:w="2950" w:type="dxa"/>
            <w:tcBorders>
              <w:top w:val="nil"/>
              <w:left w:val="single" w:sz="4" w:space="0" w:color="auto"/>
              <w:bottom w:val="single" w:sz="4" w:space="0" w:color="auto"/>
              <w:right w:val="single" w:sz="4" w:space="0" w:color="auto"/>
            </w:tcBorders>
            <w:noWrap/>
            <w:vAlign w:val="bottom"/>
            <w:hideMark/>
          </w:tcPr>
          <w:p w14:paraId="305B4FB7" w14:textId="77777777" w:rsidR="005F41D6" w:rsidRPr="00F1649A" w:rsidRDefault="005F41D6" w:rsidP="000134FB">
            <w:pPr>
              <w:spacing w:before="0" w:after="0"/>
              <w:jc w:val="left"/>
              <w:rPr>
                <w:rFonts w:ascii="Aptos Narrow" w:hAnsi="Aptos Narrow"/>
                <w:b/>
                <w:bCs/>
                <w:color w:val="000000"/>
                <w:sz w:val="22"/>
                <w:szCs w:val="22"/>
                <w:lang w:val="en-US"/>
              </w:rPr>
            </w:pPr>
            <w:r w:rsidRPr="00F1649A">
              <w:rPr>
                <w:rFonts w:ascii="Aptos Narrow" w:hAnsi="Aptos Narrow"/>
                <w:b/>
                <w:bCs/>
                <w:color w:val="000000"/>
                <w:sz w:val="22"/>
                <w:szCs w:val="22"/>
                <w:lang w:val="en-US"/>
              </w:rPr>
              <w:t xml:space="preserve">Material </w:t>
            </w:r>
            <w:proofErr w:type="spellStart"/>
            <w:r w:rsidRPr="00F1649A">
              <w:rPr>
                <w:rFonts w:ascii="Aptos Narrow" w:hAnsi="Aptos Narrow"/>
                <w:b/>
                <w:bCs/>
                <w:color w:val="000000"/>
                <w:sz w:val="22"/>
                <w:szCs w:val="22"/>
                <w:lang w:val="en-US"/>
              </w:rPr>
              <w:t>Empaque</w:t>
            </w:r>
            <w:proofErr w:type="spellEnd"/>
          </w:p>
        </w:tc>
        <w:tc>
          <w:tcPr>
            <w:tcW w:w="1177" w:type="dxa"/>
            <w:tcBorders>
              <w:top w:val="nil"/>
              <w:left w:val="nil"/>
              <w:bottom w:val="single" w:sz="4" w:space="0" w:color="auto"/>
              <w:right w:val="single" w:sz="4" w:space="0" w:color="auto"/>
            </w:tcBorders>
            <w:noWrap/>
            <w:vAlign w:val="bottom"/>
            <w:hideMark/>
          </w:tcPr>
          <w:p w14:paraId="3A0DF5B9" w14:textId="77777777" w:rsidR="005F41D6" w:rsidRPr="00F1649A" w:rsidRDefault="005F41D6" w:rsidP="000134FB">
            <w:pPr>
              <w:spacing w:before="0" w:after="0"/>
              <w:jc w:val="right"/>
              <w:rPr>
                <w:rFonts w:ascii="Aptos Narrow" w:hAnsi="Aptos Narrow"/>
                <w:b/>
                <w:bCs/>
                <w:color w:val="000000"/>
                <w:sz w:val="22"/>
                <w:szCs w:val="22"/>
                <w:lang w:val="en-US"/>
              </w:rPr>
            </w:pPr>
            <w:r w:rsidRPr="00F1649A">
              <w:rPr>
                <w:rFonts w:ascii="Aptos Narrow" w:hAnsi="Aptos Narrow"/>
                <w:b/>
                <w:bCs/>
                <w:color w:val="000000"/>
                <w:sz w:val="22"/>
                <w:szCs w:val="22"/>
                <w:lang w:val="en-US"/>
              </w:rPr>
              <w:t>24.54%</w:t>
            </w:r>
          </w:p>
        </w:tc>
        <w:tc>
          <w:tcPr>
            <w:tcW w:w="1177" w:type="dxa"/>
            <w:tcBorders>
              <w:top w:val="nil"/>
              <w:left w:val="nil"/>
              <w:bottom w:val="single" w:sz="4" w:space="0" w:color="auto"/>
              <w:right w:val="single" w:sz="4" w:space="0" w:color="auto"/>
            </w:tcBorders>
            <w:noWrap/>
            <w:vAlign w:val="bottom"/>
            <w:hideMark/>
          </w:tcPr>
          <w:p w14:paraId="449896AB" w14:textId="77777777" w:rsidR="005F41D6" w:rsidRPr="00F1649A" w:rsidRDefault="005F41D6" w:rsidP="000134FB">
            <w:pPr>
              <w:spacing w:before="0" w:after="0"/>
              <w:jc w:val="right"/>
              <w:rPr>
                <w:rFonts w:ascii="Aptos Narrow" w:hAnsi="Aptos Narrow"/>
                <w:b/>
                <w:bCs/>
                <w:color w:val="000000"/>
                <w:sz w:val="22"/>
                <w:szCs w:val="22"/>
                <w:lang w:val="en-US"/>
              </w:rPr>
            </w:pPr>
            <w:r w:rsidRPr="00F1649A">
              <w:rPr>
                <w:rFonts w:ascii="Aptos Narrow" w:hAnsi="Aptos Narrow"/>
                <w:b/>
                <w:bCs/>
                <w:color w:val="000000"/>
                <w:sz w:val="22"/>
                <w:szCs w:val="22"/>
                <w:lang w:val="en-US"/>
              </w:rPr>
              <w:t>24.12%</w:t>
            </w:r>
          </w:p>
        </w:tc>
        <w:tc>
          <w:tcPr>
            <w:tcW w:w="1177" w:type="dxa"/>
            <w:tcBorders>
              <w:top w:val="nil"/>
              <w:left w:val="nil"/>
              <w:bottom w:val="single" w:sz="4" w:space="0" w:color="auto"/>
              <w:right w:val="single" w:sz="4" w:space="0" w:color="auto"/>
            </w:tcBorders>
            <w:noWrap/>
            <w:vAlign w:val="bottom"/>
            <w:hideMark/>
          </w:tcPr>
          <w:p w14:paraId="2CD8FD82" w14:textId="77777777" w:rsidR="005F41D6" w:rsidRPr="00F1649A" w:rsidRDefault="005F41D6" w:rsidP="000134FB">
            <w:pPr>
              <w:spacing w:before="0" w:after="0"/>
              <w:jc w:val="right"/>
              <w:rPr>
                <w:rFonts w:ascii="Aptos Narrow" w:hAnsi="Aptos Narrow"/>
                <w:b/>
                <w:bCs/>
                <w:color w:val="000000"/>
                <w:sz w:val="22"/>
                <w:szCs w:val="22"/>
                <w:lang w:val="en-US"/>
              </w:rPr>
            </w:pPr>
            <w:r w:rsidRPr="00F1649A">
              <w:rPr>
                <w:rFonts w:ascii="Aptos Narrow" w:hAnsi="Aptos Narrow"/>
                <w:b/>
                <w:bCs/>
                <w:color w:val="000000"/>
                <w:sz w:val="22"/>
                <w:szCs w:val="22"/>
                <w:lang w:val="en-US"/>
              </w:rPr>
              <w:t>23.32%</w:t>
            </w:r>
          </w:p>
        </w:tc>
      </w:tr>
      <w:tr w:rsidR="005F41D6" w:rsidRPr="00F1649A" w14:paraId="4548AAB3" w14:textId="77777777" w:rsidTr="000134FB">
        <w:trPr>
          <w:trHeight w:val="250"/>
        </w:trPr>
        <w:tc>
          <w:tcPr>
            <w:tcW w:w="2950" w:type="dxa"/>
            <w:tcBorders>
              <w:top w:val="nil"/>
              <w:left w:val="single" w:sz="4" w:space="0" w:color="auto"/>
              <w:bottom w:val="single" w:sz="4" w:space="0" w:color="auto"/>
              <w:right w:val="single" w:sz="4" w:space="0" w:color="auto"/>
            </w:tcBorders>
            <w:noWrap/>
            <w:vAlign w:val="bottom"/>
            <w:hideMark/>
          </w:tcPr>
          <w:p w14:paraId="6A2476EE" w14:textId="77777777" w:rsidR="005F41D6" w:rsidRPr="00F1649A" w:rsidRDefault="005F41D6" w:rsidP="000134FB">
            <w:pPr>
              <w:spacing w:before="0" w:after="0"/>
              <w:jc w:val="left"/>
              <w:rPr>
                <w:rFonts w:ascii="Aptos Narrow" w:hAnsi="Aptos Narrow"/>
                <w:b/>
                <w:bCs/>
                <w:color w:val="000000"/>
                <w:sz w:val="22"/>
                <w:szCs w:val="22"/>
                <w:lang w:val="en-US"/>
              </w:rPr>
            </w:pPr>
            <w:r w:rsidRPr="00F1649A">
              <w:rPr>
                <w:rFonts w:ascii="Aptos Narrow" w:hAnsi="Aptos Narrow"/>
                <w:b/>
                <w:bCs/>
                <w:color w:val="000000"/>
                <w:sz w:val="22"/>
                <w:szCs w:val="22"/>
                <w:lang w:val="en-US"/>
              </w:rPr>
              <w:t>Energia y Combustibles</w:t>
            </w:r>
          </w:p>
        </w:tc>
        <w:tc>
          <w:tcPr>
            <w:tcW w:w="1177" w:type="dxa"/>
            <w:tcBorders>
              <w:top w:val="nil"/>
              <w:left w:val="nil"/>
              <w:bottom w:val="single" w:sz="4" w:space="0" w:color="auto"/>
              <w:right w:val="single" w:sz="4" w:space="0" w:color="auto"/>
            </w:tcBorders>
            <w:noWrap/>
            <w:vAlign w:val="bottom"/>
            <w:hideMark/>
          </w:tcPr>
          <w:p w14:paraId="13F3726A" w14:textId="77777777" w:rsidR="005F41D6" w:rsidRPr="00F1649A" w:rsidRDefault="005F41D6" w:rsidP="000134FB">
            <w:pPr>
              <w:spacing w:before="0" w:after="0"/>
              <w:jc w:val="right"/>
              <w:rPr>
                <w:rFonts w:ascii="Aptos Narrow" w:hAnsi="Aptos Narrow"/>
                <w:b/>
                <w:bCs/>
                <w:color w:val="000000"/>
                <w:sz w:val="22"/>
                <w:szCs w:val="22"/>
                <w:lang w:val="en-US"/>
              </w:rPr>
            </w:pPr>
            <w:r w:rsidRPr="00F1649A">
              <w:rPr>
                <w:rFonts w:ascii="Aptos Narrow" w:hAnsi="Aptos Narrow"/>
                <w:b/>
                <w:bCs/>
                <w:color w:val="000000"/>
                <w:sz w:val="22"/>
                <w:szCs w:val="22"/>
                <w:lang w:val="en-US"/>
              </w:rPr>
              <w:t>5.98%</w:t>
            </w:r>
          </w:p>
        </w:tc>
        <w:tc>
          <w:tcPr>
            <w:tcW w:w="1177" w:type="dxa"/>
            <w:tcBorders>
              <w:top w:val="nil"/>
              <w:left w:val="nil"/>
              <w:bottom w:val="single" w:sz="4" w:space="0" w:color="auto"/>
              <w:right w:val="single" w:sz="4" w:space="0" w:color="auto"/>
            </w:tcBorders>
            <w:noWrap/>
            <w:vAlign w:val="bottom"/>
            <w:hideMark/>
          </w:tcPr>
          <w:p w14:paraId="7D78F9D6" w14:textId="77777777" w:rsidR="005F41D6" w:rsidRPr="00F1649A" w:rsidRDefault="005F41D6" w:rsidP="000134FB">
            <w:pPr>
              <w:spacing w:before="0" w:after="0"/>
              <w:jc w:val="right"/>
              <w:rPr>
                <w:rFonts w:ascii="Aptos Narrow" w:hAnsi="Aptos Narrow"/>
                <w:b/>
                <w:bCs/>
                <w:color w:val="000000"/>
                <w:sz w:val="22"/>
                <w:szCs w:val="22"/>
                <w:lang w:val="en-US"/>
              </w:rPr>
            </w:pPr>
            <w:r w:rsidRPr="00F1649A">
              <w:rPr>
                <w:rFonts w:ascii="Aptos Narrow" w:hAnsi="Aptos Narrow"/>
                <w:b/>
                <w:bCs/>
                <w:color w:val="000000"/>
                <w:sz w:val="22"/>
                <w:szCs w:val="22"/>
                <w:lang w:val="en-US"/>
              </w:rPr>
              <w:t>6.28%</w:t>
            </w:r>
          </w:p>
        </w:tc>
        <w:tc>
          <w:tcPr>
            <w:tcW w:w="1177" w:type="dxa"/>
            <w:tcBorders>
              <w:top w:val="nil"/>
              <w:left w:val="nil"/>
              <w:bottom w:val="single" w:sz="4" w:space="0" w:color="auto"/>
              <w:right w:val="single" w:sz="4" w:space="0" w:color="auto"/>
            </w:tcBorders>
            <w:noWrap/>
            <w:vAlign w:val="bottom"/>
            <w:hideMark/>
          </w:tcPr>
          <w:p w14:paraId="251582D3" w14:textId="77777777" w:rsidR="005F41D6" w:rsidRPr="00F1649A" w:rsidRDefault="005F41D6" w:rsidP="000134FB">
            <w:pPr>
              <w:spacing w:before="0" w:after="0"/>
              <w:jc w:val="right"/>
              <w:rPr>
                <w:rFonts w:ascii="Aptos Narrow" w:hAnsi="Aptos Narrow"/>
                <w:b/>
                <w:bCs/>
                <w:color w:val="000000"/>
                <w:sz w:val="22"/>
                <w:szCs w:val="22"/>
                <w:lang w:val="en-US"/>
              </w:rPr>
            </w:pPr>
            <w:r w:rsidRPr="00F1649A">
              <w:rPr>
                <w:rFonts w:ascii="Aptos Narrow" w:hAnsi="Aptos Narrow"/>
                <w:b/>
                <w:bCs/>
                <w:color w:val="000000"/>
                <w:sz w:val="22"/>
                <w:szCs w:val="22"/>
                <w:lang w:val="en-US"/>
              </w:rPr>
              <w:t>5.79%</w:t>
            </w:r>
          </w:p>
        </w:tc>
      </w:tr>
      <w:tr w:rsidR="005F41D6" w:rsidRPr="00F1649A" w14:paraId="4AD68D62" w14:textId="77777777" w:rsidTr="000134FB">
        <w:trPr>
          <w:trHeight w:val="250"/>
        </w:trPr>
        <w:tc>
          <w:tcPr>
            <w:tcW w:w="2950" w:type="dxa"/>
            <w:tcBorders>
              <w:top w:val="nil"/>
              <w:left w:val="single" w:sz="4" w:space="0" w:color="auto"/>
              <w:bottom w:val="single" w:sz="4" w:space="0" w:color="auto"/>
              <w:right w:val="single" w:sz="4" w:space="0" w:color="auto"/>
            </w:tcBorders>
            <w:noWrap/>
            <w:vAlign w:val="bottom"/>
            <w:hideMark/>
          </w:tcPr>
          <w:p w14:paraId="0FC96AE6" w14:textId="77777777" w:rsidR="005F41D6" w:rsidRPr="00F1649A" w:rsidRDefault="005F41D6" w:rsidP="000134FB">
            <w:pPr>
              <w:spacing w:before="0" w:after="0"/>
              <w:jc w:val="left"/>
              <w:rPr>
                <w:rFonts w:ascii="Aptos Narrow" w:hAnsi="Aptos Narrow"/>
                <w:b/>
                <w:bCs/>
                <w:color w:val="000000"/>
                <w:sz w:val="22"/>
                <w:szCs w:val="22"/>
                <w:lang w:val="en-US"/>
              </w:rPr>
            </w:pPr>
            <w:proofErr w:type="spellStart"/>
            <w:r w:rsidRPr="00F1649A">
              <w:rPr>
                <w:rFonts w:ascii="Aptos Narrow" w:hAnsi="Aptos Narrow"/>
                <w:b/>
                <w:bCs/>
                <w:color w:val="000000"/>
                <w:sz w:val="22"/>
                <w:szCs w:val="22"/>
                <w:lang w:val="en-US"/>
              </w:rPr>
              <w:t>Gastos</w:t>
            </w:r>
            <w:proofErr w:type="spellEnd"/>
            <w:r w:rsidRPr="00F1649A">
              <w:rPr>
                <w:rFonts w:ascii="Aptos Narrow" w:hAnsi="Aptos Narrow"/>
                <w:b/>
                <w:bCs/>
                <w:color w:val="000000"/>
                <w:sz w:val="22"/>
                <w:szCs w:val="22"/>
                <w:lang w:val="en-US"/>
              </w:rPr>
              <w:t xml:space="preserve"> Fabrica</w:t>
            </w:r>
          </w:p>
        </w:tc>
        <w:tc>
          <w:tcPr>
            <w:tcW w:w="1177" w:type="dxa"/>
            <w:tcBorders>
              <w:top w:val="nil"/>
              <w:left w:val="nil"/>
              <w:bottom w:val="single" w:sz="4" w:space="0" w:color="auto"/>
              <w:right w:val="single" w:sz="4" w:space="0" w:color="auto"/>
            </w:tcBorders>
            <w:noWrap/>
            <w:vAlign w:val="bottom"/>
            <w:hideMark/>
          </w:tcPr>
          <w:p w14:paraId="3D16B32D" w14:textId="77777777" w:rsidR="005F41D6" w:rsidRPr="00F1649A" w:rsidRDefault="005F41D6" w:rsidP="000134FB">
            <w:pPr>
              <w:spacing w:before="0" w:after="0"/>
              <w:jc w:val="right"/>
              <w:rPr>
                <w:rFonts w:ascii="Aptos Narrow" w:hAnsi="Aptos Narrow"/>
                <w:b/>
                <w:bCs/>
                <w:color w:val="000000"/>
                <w:sz w:val="22"/>
                <w:szCs w:val="22"/>
                <w:lang w:val="en-US"/>
              </w:rPr>
            </w:pPr>
            <w:r w:rsidRPr="00F1649A">
              <w:rPr>
                <w:rFonts w:ascii="Aptos Narrow" w:hAnsi="Aptos Narrow"/>
                <w:b/>
                <w:bCs/>
                <w:color w:val="000000"/>
                <w:sz w:val="22"/>
                <w:szCs w:val="22"/>
                <w:lang w:val="en-US"/>
              </w:rPr>
              <w:t>21.92%</w:t>
            </w:r>
          </w:p>
        </w:tc>
        <w:tc>
          <w:tcPr>
            <w:tcW w:w="1177" w:type="dxa"/>
            <w:tcBorders>
              <w:top w:val="nil"/>
              <w:left w:val="nil"/>
              <w:bottom w:val="single" w:sz="4" w:space="0" w:color="auto"/>
              <w:right w:val="single" w:sz="4" w:space="0" w:color="auto"/>
            </w:tcBorders>
            <w:noWrap/>
            <w:vAlign w:val="bottom"/>
            <w:hideMark/>
          </w:tcPr>
          <w:p w14:paraId="2AE492FA" w14:textId="77777777" w:rsidR="005F41D6" w:rsidRPr="00F1649A" w:rsidRDefault="005F41D6" w:rsidP="000134FB">
            <w:pPr>
              <w:spacing w:before="0" w:after="0"/>
              <w:jc w:val="right"/>
              <w:rPr>
                <w:rFonts w:ascii="Aptos Narrow" w:hAnsi="Aptos Narrow"/>
                <w:b/>
                <w:bCs/>
                <w:color w:val="000000"/>
                <w:sz w:val="22"/>
                <w:szCs w:val="22"/>
                <w:lang w:val="en-US"/>
              </w:rPr>
            </w:pPr>
            <w:r w:rsidRPr="00F1649A">
              <w:rPr>
                <w:rFonts w:ascii="Aptos Narrow" w:hAnsi="Aptos Narrow"/>
                <w:b/>
                <w:bCs/>
                <w:color w:val="000000"/>
                <w:sz w:val="22"/>
                <w:szCs w:val="22"/>
                <w:lang w:val="en-US"/>
              </w:rPr>
              <w:t>22.11%</w:t>
            </w:r>
          </w:p>
        </w:tc>
        <w:tc>
          <w:tcPr>
            <w:tcW w:w="1177" w:type="dxa"/>
            <w:tcBorders>
              <w:top w:val="nil"/>
              <w:left w:val="nil"/>
              <w:bottom w:val="single" w:sz="4" w:space="0" w:color="auto"/>
              <w:right w:val="single" w:sz="4" w:space="0" w:color="auto"/>
            </w:tcBorders>
            <w:noWrap/>
            <w:vAlign w:val="bottom"/>
            <w:hideMark/>
          </w:tcPr>
          <w:p w14:paraId="1DE73B31" w14:textId="77777777" w:rsidR="005F41D6" w:rsidRPr="00F1649A" w:rsidRDefault="005F41D6" w:rsidP="000134FB">
            <w:pPr>
              <w:spacing w:before="0" w:after="0"/>
              <w:jc w:val="right"/>
              <w:rPr>
                <w:rFonts w:ascii="Aptos Narrow" w:hAnsi="Aptos Narrow"/>
                <w:b/>
                <w:bCs/>
                <w:color w:val="000000"/>
                <w:sz w:val="22"/>
                <w:szCs w:val="22"/>
                <w:lang w:val="en-US"/>
              </w:rPr>
            </w:pPr>
            <w:r w:rsidRPr="00F1649A">
              <w:rPr>
                <w:rFonts w:ascii="Aptos Narrow" w:hAnsi="Aptos Narrow"/>
                <w:b/>
                <w:bCs/>
                <w:color w:val="000000"/>
                <w:sz w:val="22"/>
                <w:szCs w:val="22"/>
                <w:lang w:val="en-US"/>
              </w:rPr>
              <w:t>22.68%</w:t>
            </w:r>
          </w:p>
        </w:tc>
      </w:tr>
      <w:tr w:rsidR="005F41D6" w:rsidRPr="00F1649A" w14:paraId="68D5F1E0" w14:textId="77777777" w:rsidTr="000134FB">
        <w:trPr>
          <w:trHeight w:val="250"/>
        </w:trPr>
        <w:tc>
          <w:tcPr>
            <w:tcW w:w="2950" w:type="dxa"/>
            <w:tcBorders>
              <w:top w:val="nil"/>
              <w:left w:val="single" w:sz="4" w:space="0" w:color="auto"/>
              <w:bottom w:val="single" w:sz="4" w:space="0" w:color="auto"/>
              <w:right w:val="single" w:sz="4" w:space="0" w:color="auto"/>
            </w:tcBorders>
            <w:noWrap/>
            <w:vAlign w:val="bottom"/>
            <w:hideMark/>
          </w:tcPr>
          <w:p w14:paraId="23FAC67D" w14:textId="77777777" w:rsidR="005F41D6" w:rsidRPr="00F1649A" w:rsidRDefault="005F41D6" w:rsidP="000134FB">
            <w:pPr>
              <w:spacing w:before="0" w:after="0"/>
              <w:jc w:val="left"/>
              <w:rPr>
                <w:rFonts w:ascii="Aptos Narrow" w:hAnsi="Aptos Narrow"/>
                <w:b/>
                <w:bCs/>
                <w:color w:val="000000"/>
                <w:sz w:val="22"/>
                <w:szCs w:val="22"/>
                <w:lang w:val="en-US"/>
              </w:rPr>
            </w:pPr>
            <w:r w:rsidRPr="00F1649A">
              <w:rPr>
                <w:rFonts w:ascii="Aptos Narrow" w:hAnsi="Aptos Narrow"/>
                <w:b/>
                <w:bCs/>
                <w:color w:val="000000"/>
                <w:sz w:val="22"/>
                <w:szCs w:val="22"/>
                <w:lang w:val="en-US"/>
              </w:rPr>
              <w:t>TOTAL</w:t>
            </w:r>
          </w:p>
        </w:tc>
        <w:tc>
          <w:tcPr>
            <w:tcW w:w="1177" w:type="dxa"/>
            <w:tcBorders>
              <w:top w:val="nil"/>
              <w:left w:val="nil"/>
              <w:bottom w:val="single" w:sz="4" w:space="0" w:color="auto"/>
              <w:right w:val="single" w:sz="4" w:space="0" w:color="auto"/>
            </w:tcBorders>
            <w:noWrap/>
            <w:vAlign w:val="bottom"/>
            <w:hideMark/>
          </w:tcPr>
          <w:p w14:paraId="669D73BD" w14:textId="77777777" w:rsidR="005F41D6" w:rsidRPr="00F1649A" w:rsidRDefault="005F41D6" w:rsidP="000134FB">
            <w:pPr>
              <w:spacing w:before="0" w:after="0"/>
              <w:jc w:val="right"/>
              <w:rPr>
                <w:rFonts w:ascii="Aptos Narrow" w:hAnsi="Aptos Narrow"/>
                <w:b/>
                <w:bCs/>
                <w:color w:val="000000"/>
                <w:sz w:val="22"/>
                <w:szCs w:val="22"/>
                <w:lang w:val="en-US"/>
              </w:rPr>
            </w:pPr>
            <w:r w:rsidRPr="00F1649A">
              <w:rPr>
                <w:rFonts w:ascii="Aptos Narrow" w:hAnsi="Aptos Narrow"/>
                <w:b/>
                <w:bCs/>
                <w:color w:val="000000"/>
                <w:sz w:val="22"/>
                <w:szCs w:val="22"/>
                <w:lang w:val="en-US"/>
              </w:rPr>
              <w:t>100.00%</w:t>
            </w:r>
          </w:p>
        </w:tc>
        <w:tc>
          <w:tcPr>
            <w:tcW w:w="1177" w:type="dxa"/>
            <w:tcBorders>
              <w:top w:val="nil"/>
              <w:left w:val="nil"/>
              <w:bottom w:val="single" w:sz="4" w:space="0" w:color="auto"/>
              <w:right w:val="single" w:sz="4" w:space="0" w:color="auto"/>
            </w:tcBorders>
            <w:noWrap/>
            <w:vAlign w:val="bottom"/>
            <w:hideMark/>
          </w:tcPr>
          <w:p w14:paraId="416DFAB1" w14:textId="77777777" w:rsidR="005F41D6" w:rsidRPr="00F1649A" w:rsidRDefault="005F41D6" w:rsidP="000134FB">
            <w:pPr>
              <w:spacing w:before="0" w:after="0"/>
              <w:jc w:val="right"/>
              <w:rPr>
                <w:rFonts w:ascii="Aptos Narrow" w:hAnsi="Aptos Narrow"/>
                <w:b/>
                <w:bCs/>
                <w:color w:val="000000"/>
                <w:sz w:val="22"/>
                <w:szCs w:val="22"/>
                <w:lang w:val="en-US"/>
              </w:rPr>
            </w:pPr>
            <w:r w:rsidRPr="00F1649A">
              <w:rPr>
                <w:rFonts w:ascii="Aptos Narrow" w:hAnsi="Aptos Narrow"/>
                <w:b/>
                <w:bCs/>
                <w:color w:val="000000"/>
                <w:sz w:val="22"/>
                <w:szCs w:val="22"/>
                <w:lang w:val="en-US"/>
              </w:rPr>
              <w:t>100.00%</w:t>
            </w:r>
          </w:p>
        </w:tc>
        <w:tc>
          <w:tcPr>
            <w:tcW w:w="1177" w:type="dxa"/>
            <w:tcBorders>
              <w:top w:val="nil"/>
              <w:left w:val="nil"/>
              <w:bottom w:val="single" w:sz="4" w:space="0" w:color="auto"/>
              <w:right w:val="single" w:sz="4" w:space="0" w:color="auto"/>
            </w:tcBorders>
            <w:noWrap/>
            <w:vAlign w:val="bottom"/>
            <w:hideMark/>
          </w:tcPr>
          <w:p w14:paraId="33373AC2" w14:textId="77777777" w:rsidR="005F41D6" w:rsidRPr="00F1649A" w:rsidRDefault="005F41D6" w:rsidP="000134FB">
            <w:pPr>
              <w:spacing w:before="0" w:after="0"/>
              <w:jc w:val="right"/>
              <w:rPr>
                <w:rFonts w:ascii="Aptos Narrow" w:hAnsi="Aptos Narrow"/>
                <w:b/>
                <w:bCs/>
                <w:color w:val="000000"/>
                <w:sz w:val="22"/>
                <w:szCs w:val="22"/>
                <w:lang w:val="en-US"/>
              </w:rPr>
            </w:pPr>
            <w:r w:rsidRPr="00F1649A">
              <w:rPr>
                <w:rFonts w:ascii="Aptos Narrow" w:hAnsi="Aptos Narrow"/>
                <w:b/>
                <w:bCs/>
                <w:color w:val="000000"/>
                <w:sz w:val="22"/>
                <w:szCs w:val="22"/>
                <w:lang w:val="en-US"/>
              </w:rPr>
              <w:t>100.00%</w:t>
            </w:r>
          </w:p>
        </w:tc>
      </w:tr>
    </w:tbl>
    <w:p w14:paraId="0C8055AF" w14:textId="77777777" w:rsidR="005F41D6" w:rsidRDefault="005F41D6" w:rsidP="002811A9">
      <w:pPr>
        <w:jc w:val="center"/>
        <w:rPr>
          <w:rFonts w:ascii="Arial" w:hAnsi="Arial" w:cs="Arial"/>
          <w:b/>
          <w:bCs/>
          <w:sz w:val="20"/>
          <w:szCs w:val="16"/>
          <w:lang w:val="es-MX"/>
        </w:rPr>
      </w:pPr>
    </w:p>
    <w:p w14:paraId="3A6BB451" w14:textId="77777777" w:rsidR="005F41D6" w:rsidRDefault="005F41D6" w:rsidP="002811A9">
      <w:pPr>
        <w:jc w:val="center"/>
        <w:rPr>
          <w:rFonts w:ascii="Arial" w:hAnsi="Arial" w:cs="Arial"/>
          <w:b/>
          <w:bCs/>
          <w:sz w:val="20"/>
          <w:szCs w:val="16"/>
          <w:lang w:val="es-MX"/>
        </w:rPr>
      </w:pPr>
    </w:p>
    <w:p w14:paraId="56D42362" w14:textId="77777777" w:rsidR="005F41D6" w:rsidRPr="002811A9" w:rsidRDefault="005F41D6" w:rsidP="002811A9">
      <w:pPr>
        <w:jc w:val="center"/>
        <w:rPr>
          <w:rFonts w:ascii="Arial" w:hAnsi="Arial" w:cs="Arial"/>
          <w:b/>
          <w:bCs/>
          <w:sz w:val="20"/>
          <w:szCs w:val="16"/>
          <w:lang w:val="es-MX"/>
        </w:rPr>
      </w:pPr>
    </w:p>
    <w:p w14:paraId="7A903749" w14:textId="78E78569" w:rsidR="00844E69" w:rsidRPr="00AE6FB6" w:rsidRDefault="00844E69" w:rsidP="00844E69">
      <w:pPr>
        <w:pStyle w:val="Cuadro"/>
        <w:numPr>
          <w:ilvl w:val="0"/>
          <w:numId w:val="0"/>
        </w:numPr>
        <w:spacing w:before="0" w:after="0"/>
        <w:jc w:val="both"/>
        <w:rPr>
          <w:rFonts w:ascii="Arial" w:hAnsi="Arial" w:cs="Arial"/>
          <w:sz w:val="16"/>
          <w:szCs w:val="16"/>
        </w:rPr>
      </w:pPr>
    </w:p>
    <w:p w14:paraId="0E0FB357" w14:textId="5F5650F3" w:rsidR="0027311D" w:rsidRPr="00AE6FB6" w:rsidRDefault="00543A2D" w:rsidP="0027311D">
      <w:pPr>
        <w:rPr>
          <w:rFonts w:ascii="Arial" w:hAnsi="Arial" w:cs="Arial"/>
          <w:sz w:val="22"/>
          <w:szCs w:val="18"/>
          <w:lang w:val="es-MX"/>
        </w:rPr>
      </w:pPr>
      <w:r w:rsidRPr="00AE6FB6">
        <w:rPr>
          <w:rFonts w:ascii="Arial" w:hAnsi="Arial" w:cs="Arial"/>
          <w:b/>
          <w:bCs/>
          <w:sz w:val="22"/>
          <w:szCs w:val="18"/>
          <w:lang w:val="es-MX"/>
        </w:rPr>
        <w:t xml:space="preserve">Punto </w:t>
      </w:r>
      <w:r w:rsidR="00CF6BAC">
        <w:rPr>
          <w:rFonts w:ascii="Arial" w:hAnsi="Arial" w:cs="Arial"/>
          <w:b/>
          <w:bCs/>
          <w:sz w:val="22"/>
          <w:szCs w:val="18"/>
          <w:lang w:val="es-MX"/>
        </w:rPr>
        <w:t>18</w:t>
      </w:r>
      <w:r w:rsidRPr="00AE6FB6">
        <w:rPr>
          <w:rFonts w:ascii="Arial" w:hAnsi="Arial" w:cs="Arial"/>
          <w:b/>
          <w:bCs/>
          <w:sz w:val="22"/>
          <w:szCs w:val="18"/>
          <w:lang w:val="es-MX"/>
        </w:rPr>
        <w:t>.</w:t>
      </w:r>
      <w:r w:rsidRPr="00AE6FB6">
        <w:rPr>
          <w:rFonts w:ascii="Arial" w:hAnsi="Arial" w:cs="Arial"/>
          <w:sz w:val="22"/>
          <w:szCs w:val="18"/>
          <w:lang w:val="es-MX"/>
        </w:rPr>
        <w:t xml:space="preserve"> </w:t>
      </w:r>
      <w:r w:rsidR="0027311D" w:rsidRPr="00AE6FB6">
        <w:rPr>
          <w:rFonts w:ascii="Arial" w:hAnsi="Arial" w:cs="Arial"/>
          <w:sz w:val="22"/>
          <w:szCs w:val="18"/>
          <w:lang w:val="es-MX"/>
        </w:rPr>
        <w:t xml:space="preserve">Describa las etapas del proceso productivo de los productos nacionales similares a los importados que fabrica su empresa. Favor de </w:t>
      </w:r>
      <w:r w:rsidRPr="00AE6FB6">
        <w:rPr>
          <w:rFonts w:ascii="Arial" w:hAnsi="Arial" w:cs="Arial"/>
          <w:sz w:val="22"/>
          <w:szCs w:val="18"/>
          <w:lang w:val="es-MX"/>
        </w:rPr>
        <w:t>utilizar</w:t>
      </w:r>
      <w:r w:rsidR="0027311D" w:rsidRPr="00AE6FB6">
        <w:rPr>
          <w:rFonts w:ascii="Arial" w:hAnsi="Arial" w:cs="Arial"/>
          <w:sz w:val="22"/>
          <w:szCs w:val="18"/>
          <w:lang w:val="es-MX"/>
        </w:rPr>
        <w:t xml:space="preserve"> el cuadro siguiente.</w:t>
      </w:r>
    </w:p>
    <w:p w14:paraId="393CF399" w14:textId="77777777" w:rsidR="00D81CD5" w:rsidRPr="00AE6FB6" w:rsidRDefault="00D81CD5" w:rsidP="0027311D">
      <w:pPr>
        <w:rPr>
          <w:rFonts w:ascii="Arial" w:hAnsi="Arial" w:cs="Arial"/>
          <w:sz w:val="22"/>
          <w:szCs w:val="18"/>
          <w:lang w:val="es-MX"/>
        </w:rPr>
      </w:pPr>
    </w:p>
    <w:p w14:paraId="477F9EB1" w14:textId="77777777" w:rsidR="00023B87" w:rsidRDefault="00023B87" w:rsidP="00F86B00">
      <w:pPr>
        <w:jc w:val="center"/>
        <w:rPr>
          <w:rFonts w:ascii="Arial" w:hAnsi="Arial" w:cs="Arial"/>
          <w:b/>
          <w:bCs/>
          <w:sz w:val="22"/>
          <w:szCs w:val="18"/>
          <w:lang w:val="es-MX"/>
        </w:rPr>
      </w:pPr>
    </w:p>
    <w:tbl>
      <w:tblPr>
        <w:tblStyle w:val="Tablaconcuadrcula"/>
        <w:tblW w:w="0" w:type="auto"/>
        <w:tblLook w:val="04A0" w:firstRow="1" w:lastRow="0" w:firstColumn="1" w:lastColumn="0" w:noHBand="0" w:noVBand="1"/>
      </w:tblPr>
      <w:tblGrid>
        <w:gridCol w:w="2605"/>
        <w:gridCol w:w="6745"/>
      </w:tblGrid>
      <w:tr w:rsidR="009501EE" w:rsidRPr="00C57D1E" w14:paraId="7648A86E" w14:textId="77777777" w:rsidTr="00722A66">
        <w:tc>
          <w:tcPr>
            <w:tcW w:w="2605" w:type="dxa"/>
          </w:tcPr>
          <w:p w14:paraId="07F67854" w14:textId="09E828FE" w:rsidR="009501EE" w:rsidRPr="009501EE" w:rsidRDefault="009501EE" w:rsidP="009501EE">
            <w:pPr>
              <w:pStyle w:val="Prrafodelista"/>
              <w:spacing w:before="100" w:beforeAutospacing="1" w:after="100" w:afterAutospacing="1"/>
              <w:ind w:left="708"/>
              <w:outlineLvl w:val="1"/>
              <w:rPr>
                <w:rFonts w:asciiTheme="minorHAnsi" w:hAnsiTheme="minorHAnsi"/>
                <w:b/>
                <w:bCs/>
                <w:lang w:val="es-DO"/>
              </w:rPr>
            </w:pPr>
            <w:r>
              <w:rPr>
                <w:rFonts w:asciiTheme="minorHAnsi" w:hAnsiTheme="minorHAnsi"/>
                <w:b/>
                <w:bCs/>
                <w:lang w:val="es-DO"/>
              </w:rPr>
              <w:t>Etapa</w:t>
            </w:r>
          </w:p>
        </w:tc>
        <w:tc>
          <w:tcPr>
            <w:tcW w:w="6745" w:type="dxa"/>
          </w:tcPr>
          <w:p w14:paraId="1572F5B4" w14:textId="32EC78D1" w:rsidR="009501EE" w:rsidRPr="009501EE" w:rsidRDefault="009501EE" w:rsidP="000134FB">
            <w:pPr>
              <w:spacing w:before="100" w:beforeAutospacing="1" w:after="100" w:afterAutospacing="1"/>
              <w:rPr>
                <w:rFonts w:asciiTheme="minorHAnsi" w:hAnsiTheme="minorHAnsi"/>
                <w:b/>
                <w:bCs/>
                <w:lang w:val="es-DO"/>
              </w:rPr>
            </w:pPr>
            <w:r w:rsidRPr="009501EE">
              <w:rPr>
                <w:rFonts w:asciiTheme="minorHAnsi" w:hAnsiTheme="minorHAnsi"/>
                <w:b/>
                <w:bCs/>
                <w:lang w:val="es-DO"/>
              </w:rPr>
              <w:t>Descripción</w:t>
            </w:r>
          </w:p>
        </w:tc>
      </w:tr>
      <w:tr w:rsidR="009501EE" w:rsidRPr="00C57D1E" w14:paraId="76DAAE6B" w14:textId="77777777" w:rsidTr="00722A66">
        <w:tc>
          <w:tcPr>
            <w:tcW w:w="2605" w:type="dxa"/>
          </w:tcPr>
          <w:p w14:paraId="43D161DB" w14:textId="310BF1C9" w:rsidR="009501EE" w:rsidRPr="009501EE" w:rsidRDefault="009501EE" w:rsidP="009501EE">
            <w:pPr>
              <w:pStyle w:val="Prrafodelista"/>
              <w:numPr>
                <w:ilvl w:val="0"/>
                <w:numId w:val="19"/>
              </w:numPr>
              <w:spacing w:before="100" w:beforeAutospacing="1" w:after="100" w:afterAutospacing="1"/>
              <w:outlineLvl w:val="1"/>
              <w:rPr>
                <w:rFonts w:asciiTheme="minorHAnsi" w:hAnsiTheme="minorHAnsi"/>
                <w:lang w:val="es-DO"/>
              </w:rPr>
            </w:pPr>
            <w:r w:rsidRPr="009501EE">
              <w:rPr>
                <w:rFonts w:asciiTheme="minorHAnsi" w:hAnsiTheme="minorHAnsi"/>
                <w:lang w:val="es-DO"/>
              </w:rPr>
              <w:t xml:space="preserve"> Mezclado y transformación</w:t>
            </w:r>
          </w:p>
        </w:tc>
        <w:tc>
          <w:tcPr>
            <w:tcW w:w="6745" w:type="dxa"/>
          </w:tcPr>
          <w:p w14:paraId="52A3F429" w14:textId="77777777" w:rsidR="009501EE" w:rsidRPr="00C57D1E" w:rsidRDefault="009501EE" w:rsidP="000134FB">
            <w:pPr>
              <w:spacing w:before="100" w:beforeAutospacing="1" w:after="100" w:afterAutospacing="1"/>
              <w:rPr>
                <w:rFonts w:asciiTheme="minorHAnsi" w:hAnsiTheme="minorHAnsi"/>
                <w:lang w:val="es-DO"/>
              </w:rPr>
            </w:pPr>
            <w:r w:rsidRPr="00C57D1E">
              <w:rPr>
                <w:rFonts w:asciiTheme="minorHAnsi" w:hAnsiTheme="minorHAnsi"/>
                <w:lang w:val="es-DO"/>
              </w:rPr>
              <w:t>Se dosifican y mezclan ingredientes (harina, azúcar, mantequilla, etc.) en mezcladoras industriales para formar una masa homogénea, ajustando tiempo y velocidad según la receta.</w:t>
            </w:r>
          </w:p>
        </w:tc>
      </w:tr>
      <w:tr w:rsidR="009501EE" w:rsidRPr="00C57D1E" w14:paraId="6B0FE8A5" w14:textId="77777777" w:rsidTr="00722A66">
        <w:tc>
          <w:tcPr>
            <w:tcW w:w="2605" w:type="dxa"/>
          </w:tcPr>
          <w:p w14:paraId="3E6243CB" w14:textId="577B7220" w:rsidR="009501EE" w:rsidRPr="009501EE" w:rsidRDefault="009501EE" w:rsidP="009501EE">
            <w:pPr>
              <w:pStyle w:val="Prrafodelista"/>
              <w:numPr>
                <w:ilvl w:val="0"/>
                <w:numId w:val="19"/>
              </w:numPr>
              <w:spacing w:before="100" w:beforeAutospacing="1" w:after="100" w:afterAutospacing="1"/>
              <w:outlineLvl w:val="1"/>
              <w:rPr>
                <w:rFonts w:asciiTheme="minorHAnsi" w:hAnsiTheme="minorHAnsi"/>
                <w:lang w:val="es-DO"/>
              </w:rPr>
            </w:pPr>
            <w:r w:rsidRPr="009501EE">
              <w:rPr>
                <w:rFonts w:asciiTheme="minorHAnsi" w:hAnsiTheme="minorHAnsi"/>
                <w:lang w:val="es-DO"/>
              </w:rPr>
              <w:t>Horneado</w:t>
            </w:r>
          </w:p>
        </w:tc>
        <w:tc>
          <w:tcPr>
            <w:tcW w:w="6745" w:type="dxa"/>
          </w:tcPr>
          <w:p w14:paraId="5ACFA593" w14:textId="77777777" w:rsidR="009501EE" w:rsidRPr="00C57D1E" w:rsidRDefault="009501EE" w:rsidP="000134FB">
            <w:pPr>
              <w:spacing w:before="100" w:beforeAutospacing="1" w:after="100" w:afterAutospacing="1"/>
              <w:rPr>
                <w:rFonts w:asciiTheme="minorHAnsi" w:hAnsiTheme="minorHAnsi"/>
                <w:lang w:val="es-DO"/>
              </w:rPr>
            </w:pPr>
            <w:r w:rsidRPr="00C57D1E">
              <w:rPr>
                <w:rFonts w:asciiTheme="minorHAnsi" w:hAnsiTheme="minorHAnsi"/>
                <w:lang w:val="es-DO"/>
              </w:rPr>
              <w:t>La masa se moldea y hornea en hornos industriales (160-220 °C) para lograr textura crujiente, color dorado y sabor característico.</w:t>
            </w:r>
          </w:p>
        </w:tc>
      </w:tr>
      <w:tr w:rsidR="009501EE" w:rsidRPr="00C57D1E" w14:paraId="54FB534F" w14:textId="77777777" w:rsidTr="00722A66">
        <w:tc>
          <w:tcPr>
            <w:tcW w:w="2605" w:type="dxa"/>
          </w:tcPr>
          <w:p w14:paraId="5C5CDF87" w14:textId="6F082651" w:rsidR="009501EE" w:rsidRPr="009501EE" w:rsidRDefault="009501EE" w:rsidP="009501EE">
            <w:pPr>
              <w:pStyle w:val="Prrafodelista"/>
              <w:numPr>
                <w:ilvl w:val="0"/>
                <w:numId w:val="19"/>
              </w:numPr>
              <w:spacing w:before="100" w:beforeAutospacing="1" w:after="100" w:afterAutospacing="1"/>
              <w:outlineLvl w:val="1"/>
              <w:rPr>
                <w:rFonts w:asciiTheme="minorHAnsi" w:hAnsiTheme="minorHAnsi"/>
                <w:lang w:val="es-DO"/>
              </w:rPr>
            </w:pPr>
            <w:r w:rsidRPr="009501EE">
              <w:rPr>
                <w:rFonts w:asciiTheme="minorHAnsi" w:hAnsiTheme="minorHAnsi"/>
                <w:lang w:val="es-DO"/>
              </w:rPr>
              <w:t xml:space="preserve"> Empaque primario</w:t>
            </w:r>
          </w:p>
        </w:tc>
        <w:tc>
          <w:tcPr>
            <w:tcW w:w="6745" w:type="dxa"/>
          </w:tcPr>
          <w:p w14:paraId="71F812EF" w14:textId="77777777" w:rsidR="009501EE" w:rsidRPr="00C57D1E" w:rsidRDefault="009501EE" w:rsidP="000134FB">
            <w:pPr>
              <w:spacing w:before="100" w:beforeAutospacing="1" w:after="100" w:afterAutospacing="1"/>
              <w:rPr>
                <w:rFonts w:asciiTheme="minorHAnsi" w:hAnsiTheme="minorHAnsi"/>
                <w:lang w:val="es-DO"/>
              </w:rPr>
            </w:pPr>
            <w:r w:rsidRPr="00C57D1E">
              <w:rPr>
                <w:rFonts w:asciiTheme="minorHAnsi" w:hAnsiTheme="minorHAnsi"/>
                <w:lang w:val="es-DO"/>
              </w:rPr>
              <w:t>Las galletas enfriadas se envuelven en plástico o aluminio en máquinas automáticas, asegurando sellado y frescura.</w:t>
            </w:r>
          </w:p>
        </w:tc>
      </w:tr>
      <w:tr w:rsidR="009501EE" w:rsidRPr="00C57D1E" w14:paraId="654435DA" w14:textId="77777777" w:rsidTr="00722A66">
        <w:tc>
          <w:tcPr>
            <w:tcW w:w="2605" w:type="dxa"/>
          </w:tcPr>
          <w:p w14:paraId="48B7DA89" w14:textId="35E76D89" w:rsidR="009501EE" w:rsidRPr="009501EE" w:rsidRDefault="009501EE" w:rsidP="009501EE">
            <w:pPr>
              <w:pStyle w:val="Prrafodelista"/>
              <w:numPr>
                <w:ilvl w:val="0"/>
                <w:numId w:val="19"/>
              </w:numPr>
              <w:spacing w:before="100" w:beforeAutospacing="1" w:after="100" w:afterAutospacing="1"/>
              <w:outlineLvl w:val="1"/>
              <w:rPr>
                <w:rFonts w:asciiTheme="minorHAnsi" w:hAnsiTheme="minorHAnsi"/>
                <w:lang w:val="es-DO"/>
              </w:rPr>
            </w:pPr>
            <w:r w:rsidRPr="009501EE">
              <w:rPr>
                <w:rFonts w:asciiTheme="minorHAnsi" w:hAnsiTheme="minorHAnsi"/>
                <w:lang w:val="es-DO"/>
              </w:rPr>
              <w:t xml:space="preserve"> Empaque secundario</w:t>
            </w:r>
          </w:p>
        </w:tc>
        <w:tc>
          <w:tcPr>
            <w:tcW w:w="6745" w:type="dxa"/>
          </w:tcPr>
          <w:p w14:paraId="504795A2" w14:textId="77777777" w:rsidR="009501EE" w:rsidRPr="00C57D1E" w:rsidRDefault="009501EE" w:rsidP="000134FB">
            <w:pPr>
              <w:spacing w:before="100" w:beforeAutospacing="1" w:after="100" w:afterAutospacing="1"/>
              <w:rPr>
                <w:rFonts w:asciiTheme="minorHAnsi" w:hAnsiTheme="minorHAnsi"/>
                <w:lang w:val="es-DO"/>
              </w:rPr>
            </w:pPr>
            <w:r w:rsidRPr="00C57D1E">
              <w:rPr>
                <w:rFonts w:asciiTheme="minorHAnsi" w:hAnsiTheme="minorHAnsi"/>
                <w:lang w:val="es-DO"/>
              </w:rPr>
              <w:t>Los paquetes primarios se agrupan en cajas de cartón o paquetes múltiples, etiquetados para distribución.</w:t>
            </w:r>
          </w:p>
        </w:tc>
      </w:tr>
      <w:tr w:rsidR="009501EE" w:rsidRPr="00C57D1E" w14:paraId="0B9E4C06" w14:textId="77777777" w:rsidTr="00722A66">
        <w:tc>
          <w:tcPr>
            <w:tcW w:w="2605" w:type="dxa"/>
          </w:tcPr>
          <w:p w14:paraId="04D2C969" w14:textId="67B4643D" w:rsidR="009501EE" w:rsidRPr="009501EE" w:rsidRDefault="009501EE" w:rsidP="009501EE">
            <w:pPr>
              <w:pStyle w:val="Prrafodelista"/>
              <w:numPr>
                <w:ilvl w:val="0"/>
                <w:numId w:val="19"/>
              </w:numPr>
              <w:spacing w:before="100" w:beforeAutospacing="1" w:after="100" w:afterAutospacing="1"/>
              <w:outlineLvl w:val="1"/>
              <w:rPr>
                <w:rFonts w:asciiTheme="minorHAnsi" w:hAnsiTheme="minorHAnsi"/>
                <w:lang w:val="es-DO"/>
              </w:rPr>
            </w:pPr>
            <w:r w:rsidRPr="009501EE">
              <w:rPr>
                <w:rFonts w:asciiTheme="minorHAnsi" w:hAnsiTheme="minorHAnsi"/>
                <w:lang w:val="es-DO"/>
              </w:rPr>
              <w:t xml:space="preserve"> Encajado para entarimado</w:t>
            </w:r>
            <w:r w:rsidR="000330DE">
              <w:rPr>
                <w:rFonts w:asciiTheme="minorHAnsi" w:hAnsiTheme="minorHAnsi"/>
                <w:lang w:val="es-DO"/>
              </w:rPr>
              <w:t xml:space="preserve"> y almacenaje</w:t>
            </w:r>
          </w:p>
        </w:tc>
        <w:tc>
          <w:tcPr>
            <w:tcW w:w="6745" w:type="dxa"/>
          </w:tcPr>
          <w:p w14:paraId="25857320" w14:textId="77777777" w:rsidR="009501EE" w:rsidRPr="00C57D1E" w:rsidRDefault="009501EE" w:rsidP="000134FB">
            <w:pPr>
              <w:spacing w:before="100" w:beforeAutospacing="1" w:after="100" w:afterAutospacing="1"/>
              <w:rPr>
                <w:rFonts w:asciiTheme="minorHAnsi" w:hAnsiTheme="minorHAnsi"/>
                <w:lang w:val="es-DO"/>
              </w:rPr>
            </w:pPr>
            <w:r w:rsidRPr="00C57D1E">
              <w:rPr>
                <w:rFonts w:asciiTheme="minorHAnsi" w:hAnsiTheme="minorHAnsi"/>
                <w:lang w:val="es-DO"/>
              </w:rPr>
              <w:t>Las cajas se colocan en tarimas, apiladas para transporte, verificando cantidad y estabilidad.</w:t>
            </w:r>
          </w:p>
        </w:tc>
      </w:tr>
      <w:tr w:rsidR="009501EE" w:rsidRPr="00C57D1E" w14:paraId="06264CFE" w14:textId="77777777" w:rsidTr="00722A66">
        <w:tc>
          <w:tcPr>
            <w:tcW w:w="2605" w:type="dxa"/>
          </w:tcPr>
          <w:p w14:paraId="16A27614" w14:textId="7993E3FA" w:rsidR="009501EE" w:rsidRPr="009501EE" w:rsidRDefault="009501EE" w:rsidP="009501EE">
            <w:pPr>
              <w:pStyle w:val="Prrafodelista"/>
              <w:numPr>
                <w:ilvl w:val="0"/>
                <w:numId w:val="19"/>
              </w:numPr>
              <w:spacing w:before="100" w:beforeAutospacing="1" w:after="100" w:afterAutospacing="1"/>
              <w:outlineLvl w:val="1"/>
              <w:rPr>
                <w:rFonts w:asciiTheme="minorHAnsi" w:hAnsiTheme="minorHAnsi"/>
                <w:lang w:val="es-DO"/>
              </w:rPr>
            </w:pPr>
            <w:r w:rsidRPr="009501EE">
              <w:rPr>
                <w:rFonts w:asciiTheme="minorHAnsi" w:hAnsiTheme="minorHAnsi"/>
                <w:lang w:val="es-DO"/>
              </w:rPr>
              <w:t xml:space="preserve"> Traslado al comercio</w:t>
            </w:r>
          </w:p>
        </w:tc>
        <w:tc>
          <w:tcPr>
            <w:tcW w:w="6745" w:type="dxa"/>
          </w:tcPr>
          <w:p w14:paraId="719898AE" w14:textId="77777777" w:rsidR="009501EE" w:rsidRPr="00C57D1E" w:rsidRDefault="009501EE" w:rsidP="000134FB">
            <w:pPr>
              <w:spacing w:before="100" w:beforeAutospacing="1" w:after="100" w:afterAutospacing="1"/>
              <w:rPr>
                <w:rFonts w:asciiTheme="minorHAnsi" w:hAnsiTheme="minorHAnsi"/>
                <w:lang w:val="es-DO"/>
              </w:rPr>
            </w:pPr>
            <w:r w:rsidRPr="00C57D1E">
              <w:rPr>
                <w:rFonts w:asciiTheme="minorHAnsi" w:hAnsiTheme="minorHAnsi"/>
                <w:lang w:val="es-DO"/>
              </w:rPr>
              <w:t>Las tarimas se transportan en camiones a puntos de venta, controlando temperatura y humedad, para su exhibición y venta.</w:t>
            </w:r>
          </w:p>
        </w:tc>
      </w:tr>
    </w:tbl>
    <w:p w14:paraId="0B3FFE5C" w14:textId="77777777" w:rsidR="00023B87" w:rsidRPr="009501EE" w:rsidRDefault="00023B87" w:rsidP="00F86B00">
      <w:pPr>
        <w:jc w:val="center"/>
        <w:rPr>
          <w:rFonts w:ascii="Arial" w:hAnsi="Arial" w:cs="Arial"/>
          <w:b/>
          <w:bCs/>
          <w:sz w:val="22"/>
          <w:szCs w:val="18"/>
          <w:lang w:val="es-DO"/>
        </w:rPr>
      </w:pPr>
    </w:p>
    <w:p w14:paraId="2AA114EF" w14:textId="77777777" w:rsidR="00023B87" w:rsidRDefault="00023B87" w:rsidP="00F86B00">
      <w:pPr>
        <w:jc w:val="center"/>
        <w:rPr>
          <w:rFonts w:ascii="Arial" w:hAnsi="Arial" w:cs="Arial"/>
          <w:b/>
          <w:bCs/>
          <w:sz w:val="22"/>
          <w:szCs w:val="18"/>
          <w:lang w:val="es-MX"/>
        </w:rPr>
      </w:pPr>
    </w:p>
    <w:p w14:paraId="6532645F" w14:textId="77777777" w:rsidR="000B7214" w:rsidRDefault="000B7214" w:rsidP="00F86B00">
      <w:pPr>
        <w:jc w:val="center"/>
        <w:rPr>
          <w:rFonts w:ascii="Arial" w:hAnsi="Arial" w:cs="Arial"/>
          <w:b/>
          <w:bCs/>
          <w:sz w:val="22"/>
          <w:szCs w:val="18"/>
          <w:lang w:val="es-MX"/>
        </w:rPr>
      </w:pPr>
    </w:p>
    <w:p w14:paraId="35E0B950" w14:textId="77777777" w:rsidR="000B7214" w:rsidRPr="00AE6FB6" w:rsidRDefault="000B7214" w:rsidP="00F86B00">
      <w:pPr>
        <w:jc w:val="center"/>
        <w:rPr>
          <w:rFonts w:ascii="Arial" w:hAnsi="Arial" w:cs="Arial"/>
          <w:b/>
          <w:bCs/>
          <w:sz w:val="22"/>
          <w:szCs w:val="18"/>
          <w:lang w:val="es-MX"/>
        </w:rPr>
      </w:pPr>
    </w:p>
    <w:p w14:paraId="3A286E06" w14:textId="550D366A" w:rsidR="0027311D" w:rsidRPr="00AE6FB6" w:rsidRDefault="00D81CD5" w:rsidP="0027311D">
      <w:pPr>
        <w:rPr>
          <w:rFonts w:ascii="Arial" w:hAnsi="Arial" w:cs="Arial"/>
          <w:lang w:val="es-MX"/>
        </w:rPr>
      </w:pPr>
      <w:r w:rsidRPr="00AE6FB6">
        <w:rPr>
          <w:rFonts w:ascii="Arial" w:hAnsi="Arial" w:cs="Arial"/>
          <w:sz w:val="22"/>
          <w:szCs w:val="18"/>
          <w:lang w:val="es-MX"/>
        </w:rPr>
        <w:t xml:space="preserve"> </w:t>
      </w:r>
    </w:p>
    <w:p w14:paraId="3C11A4B6" w14:textId="12689864" w:rsidR="0027311D" w:rsidRPr="00AE6FB6" w:rsidRDefault="00D81CD5" w:rsidP="00F86B00">
      <w:pPr>
        <w:rPr>
          <w:rFonts w:ascii="Arial" w:hAnsi="Arial" w:cs="Arial"/>
          <w:sz w:val="22"/>
          <w:szCs w:val="18"/>
          <w:lang w:val="es-MX"/>
        </w:rPr>
      </w:pPr>
      <w:r w:rsidRPr="00AE6FB6">
        <w:rPr>
          <w:rFonts w:ascii="Arial" w:hAnsi="Arial" w:cs="Arial"/>
          <w:b/>
          <w:bCs/>
          <w:sz w:val="22"/>
          <w:szCs w:val="18"/>
          <w:lang w:val="es-MX"/>
        </w:rPr>
        <w:t xml:space="preserve">Punto </w:t>
      </w:r>
      <w:r w:rsidR="00CF6BAC">
        <w:rPr>
          <w:rFonts w:ascii="Arial" w:hAnsi="Arial" w:cs="Arial"/>
          <w:b/>
          <w:bCs/>
          <w:sz w:val="22"/>
          <w:szCs w:val="18"/>
          <w:lang w:val="es-MX"/>
        </w:rPr>
        <w:t>19</w:t>
      </w:r>
      <w:r w:rsidR="0027311D" w:rsidRPr="00AE6FB6">
        <w:rPr>
          <w:rFonts w:ascii="Arial" w:hAnsi="Arial" w:cs="Arial"/>
          <w:b/>
          <w:bCs/>
          <w:sz w:val="22"/>
          <w:szCs w:val="18"/>
          <w:lang w:val="es-MX"/>
        </w:rPr>
        <w:t>.</w:t>
      </w:r>
      <w:r w:rsidRPr="00AE6FB6">
        <w:rPr>
          <w:rFonts w:ascii="Arial" w:hAnsi="Arial" w:cs="Arial"/>
          <w:sz w:val="22"/>
          <w:szCs w:val="18"/>
          <w:lang w:val="es-MX"/>
        </w:rPr>
        <w:t xml:space="preserve"> </w:t>
      </w:r>
      <w:r w:rsidR="0027311D" w:rsidRPr="00AE6FB6">
        <w:rPr>
          <w:rFonts w:ascii="Arial" w:hAnsi="Arial" w:cs="Arial"/>
          <w:sz w:val="22"/>
          <w:szCs w:val="18"/>
          <w:lang w:val="es-MX"/>
        </w:rPr>
        <w:t>Adjuntar un diagrama de flujo referente al proceso productivo indicado anteriormente.</w:t>
      </w:r>
    </w:p>
    <w:p w14:paraId="784F9B0E" w14:textId="7959F2E9" w:rsidR="0027311D" w:rsidRPr="00AE6FB6" w:rsidRDefault="00B01F3A" w:rsidP="00BE52A0">
      <w:pPr>
        <w:spacing w:after="0"/>
        <w:rPr>
          <w:rFonts w:ascii="Arial" w:hAnsi="Arial" w:cs="Arial"/>
          <w:lang w:val="es-MX"/>
        </w:rPr>
      </w:pPr>
      <w:r w:rsidRPr="00B01F3A">
        <w:rPr>
          <w:rFonts w:ascii="Arial" w:hAnsi="Arial" w:cs="Arial"/>
          <w:b/>
          <w:bCs/>
          <w:noProof/>
          <w:sz w:val="22"/>
          <w:szCs w:val="18"/>
          <w:lang w:val="es-MX"/>
        </w:rPr>
        <w:lastRenderedPageBreak/>
        <w:drawing>
          <wp:inline distT="0" distB="0" distL="0" distR="0" wp14:anchorId="0AC8CEA2" wp14:editId="54ABC53D">
            <wp:extent cx="2921150" cy="3702240"/>
            <wp:effectExtent l="0" t="0" r="0" b="0"/>
            <wp:docPr id="903624037"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91175" name="Picture 1" descr="A diagram of a process&#10;&#10;AI-generated content may be incorrect."/>
                    <pic:cNvPicPr/>
                  </pic:nvPicPr>
                  <pic:blipFill>
                    <a:blip r:embed="rId22"/>
                    <a:stretch>
                      <a:fillRect/>
                    </a:stretch>
                  </pic:blipFill>
                  <pic:spPr>
                    <a:xfrm>
                      <a:off x="0" y="0"/>
                      <a:ext cx="2921150" cy="3702240"/>
                    </a:xfrm>
                    <a:prstGeom prst="rect">
                      <a:avLst/>
                    </a:prstGeom>
                  </pic:spPr>
                </pic:pic>
              </a:graphicData>
            </a:graphic>
          </wp:inline>
        </w:drawing>
      </w:r>
    </w:p>
    <w:p w14:paraId="5897E4F2" w14:textId="28938D15" w:rsidR="0027311D" w:rsidRPr="00AE6FB6" w:rsidRDefault="007E1D14" w:rsidP="00F86B00">
      <w:pPr>
        <w:rPr>
          <w:rFonts w:ascii="Arial" w:hAnsi="Arial" w:cs="Arial"/>
          <w:sz w:val="22"/>
          <w:szCs w:val="18"/>
          <w:lang w:val="es-MX"/>
        </w:rPr>
      </w:pPr>
      <w:r w:rsidRPr="00AE6FB6">
        <w:rPr>
          <w:rFonts w:ascii="Arial" w:hAnsi="Arial" w:cs="Arial"/>
          <w:b/>
          <w:bCs/>
          <w:sz w:val="22"/>
          <w:szCs w:val="18"/>
          <w:lang w:val="es-MX"/>
        </w:rPr>
        <w:t>Punto</w:t>
      </w:r>
      <w:r w:rsidR="0027311D" w:rsidRPr="00AE6FB6">
        <w:rPr>
          <w:rFonts w:ascii="Arial" w:hAnsi="Arial" w:cs="Arial"/>
          <w:b/>
          <w:bCs/>
          <w:sz w:val="22"/>
          <w:szCs w:val="18"/>
          <w:lang w:val="es-MX"/>
        </w:rPr>
        <w:t xml:space="preserve"> </w:t>
      </w:r>
      <w:r w:rsidR="008F5576">
        <w:rPr>
          <w:rFonts w:ascii="Arial" w:hAnsi="Arial" w:cs="Arial"/>
          <w:b/>
          <w:bCs/>
          <w:sz w:val="22"/>
          <w:szCs w:val="18"/>
          <w:lang w:val="es-MX"/>
        </w:rPr>
        <w:t>2</w:t>
      </w:r>
      <w:r w:rsidR="00CF6BAC">
        <w:rPr>
          <w:rFonts w:ascii="Arial" w:hAnsi="Arial" w:cs="Arial"/>
          <w:b/>
          <w:bCs/>
          <w:sz w:val="22"/>
          <w:szCs w:val="18"/>
          <w:lang w:val="es-MX"/>
        </w:rPr>
        <w:t>0</w:t>
      </w:r>
      <w:r w:rsidR="0027311D" w:rsidRPr="00AE6FB6">
        <w:rPr>
          <w:rFonts w:ascii="Arial" w:hAnsi="Arial" w:cs="Arial"/>
          <w:b/>
          <w:bCs/>
          <w:sz w:val="22"/>
          <w:szCs w:val="18"/>
          <w:lang w:val="es-MX"/>
        </w:rPr>
        <w:t>.</w:t>
      </w:r>
      <w:r w:rsidRPr="00AE6FB6">
        <w:rPr>
          <w:rFonts w:ascii="Arial" w:hAnsi="Arial" w:cs="Arial"/>
          <w:sz w:val="22"/>
          <w:szCs w:val="18"/>
          <w:lang w:val="es-MX"/>
        </w:rPr>
        <w:t xml:space="preserve"> </w:t>
      </w:r>
      <w:r w:rsidR="0027311D" w:rsidRPr="00AE6FB6">
        <w:rPr>
          <w:rFonts w:ascii="Arial" w:hAnsi="Arial" w:cs="Arial"/>
          <w:sz w:val="22"/>
          <w:szCs w:val="18"/>
          <w:lang w:val="es-MX"/>
        </w:rPr>
        <w:t>Indique si el producto nacional similar al importado tiene normas técnicas nacionales o internacionales, señale cuáles son.</w:t>
      </w:r>
      <w:r w:rsidRPr="00AE6FB6">
        <w:rPr>
          <w:rFonts w:ascii="Arial" w:hAnsi="Arial" w:cs="Arial"/>
          <w:sz w:val="22"/>
          <w:szCs w:val="18"/>
          <w:lang w:val="es-MX"/>
        </w:rPr>
        <w:t xml:space="preserve"> En caso afirmativo, </w:t>
      </w:r>
      <w:r w:rsidR="0027311D" w:rsidRPr="00AE6FB6">
        <w:rPr>
          <w:rFonts w:ascii="Arial" w:hAnsi="Arial" w:cs="Arial"/>
          <w:sz w:val="22"/>
          <w:szCs w:val="18"/>
          <w:lang w:val="es-MX"/>
        </w:rPr>
        <w:t>adjunte una copia de las normas técnicas del producto investigado aplicables en la República Dominicana o a nivel internacional.</w:t>
      </w:r>
    </w:p>
    <w:p w14:paraId="0F88BBF0" w14:textId="77777777" w:rsidR="003D23B6" w:rsidRPr="003D23B6" w:rsidRDefault="003D23B6" w:rsidP="003D23B6">
      <w:pPr>
        <w:rPr>
          <w:rFonts w:cs="Arial"/>
          <w:bCs/>
          <w:szCs w:val="24"/>
        </w:rPr>
      </w:pPr>
      <w:r w:rsidRPr="003D23B6">
        <w:rPr>
          <w:rFonts w:cs="Arial"/>
          <w:bCs/>
          <w:szCs w:val="24"/>
        </w:rPr>
        <w:t>Si poseemos normas técnicas, la misma son:</w:t>
      </w:r>
    </w:p>
    <w:p w14:paraId="0B9E9000" w14:textId="77777777" w:rsidR="003D23B6" w:rsidRPr="0059117F" w:rsidRDefault="003D23B6" w:rsidP="0059117F">
      <w:pPr>
        <w:pStyle w:val="Sinespaciado"/>
        <w:rPr>
          <w:lang w:val="es-DO"/>
        </w:rPr>
      </w:pPr>
      <w:r w:rsidRPr="0059117F">
        <w:rPr>
          <w:lang w:val="es-DO"/>
        </w:rPr>
        <w:t xml:space="preserve"> NORDOM 705- Galletas</w:t>
      </w:r>
    </w:p>
    <w:p w14:paraId="5D07111C" w14:textId="77777777" w:rsidR="003D23B6" w:rsidRPr="0059117F" w:rsidRDefault="003D23B6" w:rsidP="0059117F">
      <w:pPr>
        <w:pStyle w:val="Sinespaciado"/>
        <w:rPr>
          <w:lang w:val="es-DO"/>
        </w:rPr>
      </w:pPr>
      <w:r w:rsidRPr="0059117F">
        <w:rPr>
          <w:lang w:val="es-DO"/>
        </w:rPr>
        <w:t xml:space="preserve"> NORDOM 53- Etiquetado de Alimentos</w:t>
      </w:r>
    </w:p>
    <w:p w14:paraId="73285974" w14:textId="77777777" w:rsidR="003D23B6" w:rsidRPr="0059117F" w:rsidRDefault="003D23B6" w:rsidP="0059117F">
      <w:pPr>
        <w:pStyle w:val="Sinespaciado"/>
        <w:rPr>
          <w:lang w:val="es-DO"/>
        </w:rPr>
      </w:pPr>
      <w:r w:rsidRPr="0059117F">
        <w:rPr>
          <w:lang w:val="es-DO"/>
        </w:rPr>
        <w:t xml:space="preserve"> NORDOM 622- Etiquetado de aditivos alimentarios</w:t>
      </w:r>
    </w:p>
    <w:p w14:paraId="6DFCA1C3" w14:textId="77777777" w:rsidR="003D23B6" w:rsidRPr="0059117F" w:rsidRDefault="003D23B6" w:rsidP="0059117F">
      <w:pPr>
        <w:pStyle w:val="Sinespaciado"/>
        <w:rPr>
          <w:lang w:val="es-DO"/>
        </w:rPr>
      </w:pPr>
      <w:r w:rsidRPr="0059117F">
        <w:rPr>
          <w:lang w:val="es-DO"/>
        </w:rPr>
        <w:t xml:space="preserve"> NORDOM 742- Declaraciones Nutricionales </w:t>
      </w:r>
    </w:p>
    <w:p w14:paraId="0FD6A1F7" w14:textId="77777777" w:rsidR="003D23B6" w:rsidRPr="0059117F" w:rsidRDefault="003D23B6" w:rsidP="0059117F">
      <w:pPr>
        <w:pStyle w:val="Sinespaciado"/>
        <w:rPr>
          <w:lang w:val="es-DO"/>
        </w:rPr>
      </w:pPr>
      <w:r w:rsidRPr="0059117F">
        <w:rPr>
          <w:lang w:val="es-DO"/>
        </w:rPr>
        <w:t>CODEX ALIMENTARIUS- Norma General Para Los Aditivos Alimentarios</w:t>
      </w:r>
    </w:p>
    <w:p w14:paraId="4713321E" w14:textId="77777777" w:rsidR="00EE659D" w:rsidRDefault="00EE659D" w:rsidP="00BE52A0">
      <w:pPr>
        <w:spacing w:after="0"/>
        <w:rPr>
          <w:rFonts w:ascii="Arial" w:hAnsi="Arial" w:cs="Arial"/>
          <w:sz w:val="22"/>
          <w:szCs w:val="18"/>
        </w:rPr>
      </w:pPr>
    </w:p>
    <w:p w14:paraId="75593B9D" w14:textId="050FB804" w:rsidR="004E05B7" w:rsidRPr="003D23B6" w:rsidRDefault="0076199A" w:rsidP="00BE52A0">
      <w:pPr>
        <w:spacing w:after="0"/>
        <w:rPr>
          <w:rFonts w:ascii="Arial" w:hAnsi="Arial" w:cs="Arial"/>
          <w:sz w:val="22"/>
          <w:szCs w:val="18"/>
        </w:rPr>
      </w:pPr>
      <w:r>
        <w:rPr>
          <w:rFonts w:ascii="Arial" w:hAnsi="Arial" w:cs="Arial"/>
          <w:sz w:val="22"/>
          <w:szCs w:val="18"/>
        </w:rPr>
        <w:t xml:space="preserve">En el </w:t>
      </w:r>
      <w:r w:rsidR="00816FAE">
        <w:rPr>
          <w:rFonts w:ascii="Arial" w:hAnsi="Arial" w:cs="Arial"/>
          <w:sz w:val="22"/>
          <w:szCs w:val="18"/>
        </w:rPr>
        <w:t>Anexo C2</w:t>
      </w:r>
      <w:r>
        <w:rPr>
          <w:rFonts w:ascii="Arial" w:hAnsi="Arial" w:cs="Arial"/>
          <w:sz w:val="22"/>
          <w:szCs w:val="18"/>
        </w:rPr>
        <w:t xml:space="preserve"> se adjuntan las normas técnicas del producto.</w:t>
      </w:r>
    </w:p>
    <w:p w14:paraId="304FA6CA" w14:textId="77777777" w:rsidR="007D112E" w:rsidRDefault="007D112E" w:rsidP="00F86B00">
      <w:pPr>
        <w:rPr>
          <w:rFonts w:ascii="Arial" w:hAnsi="Arial" w:cs="Arial"/>
          <w:b/>
          <w:bCs/>
          <w:sz w:val="22"/>
          <w:szCs w:val="18"/>
          <w:lang w:val="es-MX"/>
        </w:rPr>
      </w:pPr>
    </w:p>
    <w:p w14:paraId="74770C23" w14:textId="77777777" w:rsidR="007D112E" w:rsidRDefault="007D112E" w:rsidP="00F86B00">
      <w:pPr>
        <w:rPr>
          <w:rFonts w:ascii="Arial" w:hAnsi="Arial" w:cs="Arial"/>
          <w:b/>
          <w:bCs/>
          <w:sz w:val="22"/>
          <w:szCs w:val="18"/>
          <w:lang w:val="es-MX"/>
        </w:rPr>
      </w:pPr>
    </w:p>
    <w:p w14:paraId="1A7362EF" w14:textId="7ABE6008" w:rsidR="00052B16" w:rsidRPr="00AE6FB6" w:rsidRDefault="004E6091" w:rsidP="00F86B00">
      <w:pPr>
        <w:rPr>
          <w:rFonts w:ascii="Arial" w:hAnsi="Arial" w:cs="Arial"/>
          <w:sz w:val="22"/>
          <w:szCs w:val="18"/>
          <w:lang w:val="es-MX"/>
        </w:rPr>
      </w:pPr>
      <w:r w:rsidRPr="00AE6FB6">
        <w:rPr>
          <w:rFonts w:ascii="Arial" w:hAnsi="Arial" w:cs="Arial"/>
          <w:b/>
          <w:bCs/>
          <w:sz w:val="22"/>
          <w:szCs w:val="18"/>
          <w:lang w:val="es-MX"/>
        </w:rPr>
        <w:t xml:space="preserve">Punto </w:t>
      </w:r>
      <w:r w:rsidR="008F5576">
        <w:rPr>
          <w:rFonts w:ascii="Arial" w:hAnsi="Arial" w:cs="Arial"/>
          <w:b/>
          <w:bCs/>
          <w:sz w:val="22"/>
          <w:szCs w:val="18"/>
          <w:lang w:val="es-MX"/>
        </w:rPr>
        <w:t>2</w:t>
      </w:r>
      <w:r w:rsidR="00CF6BAC">
        <w:rPr>
          <w:rFonts w:ascii="Arial" w:hAnsi="Arial" w:cs="Arial"/>
          <w:b/>
          <w:bCs/>
          <w:sz w:val="22"/>
          <w:szCs w:val="18"/>
          <w:lang w:val="es-MX"/>
        </w:rPr>
        <w:t>1</w:t>
      </w:r>
      <w:r w:rsidRPr="00AE6FB6">
        <w:rPr>
          <w:rFonts w:ascii="Arial" w:hAnsi="Arial" w:cs="Arial"/>
          <w:b/>
          <w:bCs/>
          <w:sz w:val="22"/>
          <w:szCs w:val="18"/>
          <w:lang w:val="es-MX"/>
        </w:rPr>
        <w:t>.</w:t>
      </w:r>
      <w:r w:rsidRPr="00AE6FB6">
        <w:rPr>
          <w:rFonts w:ascii="Arial" w:hAnsi="Arial" w:cs="Arial"/>
          <w:sz w:val="22"/>
          <w:szCs w:val="18"/>
          <w:lang w:val="es-MX"/>
        </w:rPr>
        <w:t xml:space="preserve"> </w:t>
      </w:r>
      <w:r w:rsidR="00052B16" w:rsidRPr="00AE6FB6">
        <w:rPr>
          <w:rFonts w:ascii="Arial" w:hAnsi="Arial" w:cs="Arial"/>
          <w:sz w:val="22"/>
          <w:szCs w:val="18"/>
          <w:lang w:val="es-MX"/>
        </w:rPr>
        <w:t>Describa los principales usos del producto respecto del cual está solicitando el inicio de investigación.</w:t>
      </w:r>
    </w:p>
    <w:p w14:paraId="5BDDFC70" w14:textId="70016B58" w:rsidR="008C7404" w:rsidRPr="008C7404" w:rsidRDefault="003D23B6" w:rsidP="008C7404">
      <w:pPr>
        <w:spacing w:after="0"/>
        <w:rPr>
          <w:rFonts w:ascii="Arial" w:hAnsi="Arial" w:cs="Arial"/>
          <w:sz w:val="22"/>
          <w:szCs w:val="18"/>
          <w:lang w:val="es-DO"/>
        </w:rPr>
      </w:pPr>
      <w:r>
        <w:rPr>
          <w:rFonts w:ascii="Arial" w:hAnsi="Arial" w:cs="Arial"/>
          <w:sz w:val="22"/>
          <w:szCs w:val="18"/>
          <w:lang w:val="es-DO"/>
        </w:rPr>
        <w:t>E</w:t>
      </w:r>
      <w:r w:rsidR="008C7404" w:rsidRPr="008C7404">
        <w:rPr>
          <w:rFonts w:ascii="Arial" w:hAnsi="Arial" w:cs="Arial"/>
          <w:sz w:val="22"/>
          <w:szCs w:val="18"/>
          <w:lang w:val="es-DO"/>
        </w:rPr>
        <w:t>l producto respecto del cual se solicita el inicio de la presente investigación —galletas dulces y saladas de todo tipo, incluyendo simples, rellenas o recubiertas— tiene como uso principal su consumo directo como alimento listo para ingerir, sin requerir preparación adicional.</w:t>
      </w:r>
    </w:p>
    <w:p w14:paraId="6E2A381D" w14:textId="77777777" w:rsidR="008C7404" w:rsidRPr="008C7404" w:rsidRDefault="008C7404" w:rsidP="008C7404">
      <w:pPr>
        <w:spacing w:after="0"/>
        <w:rPr>
          <w:rFonts w:ascii="Arial" w:hAnsi="Arial" w:cs="Arial"/>
          <w:sz w:val="22"/>
          <w:szCs w:val="18"/>
          <w:lang w:val="es-DO"/>
        </w:rPr>
      </w:pPr>
      <w:r w:rsidRPr="008C7404">
        <w:rPr>
          <w:rFonts w:ascii="Arial" w:hAnsi="Arial" w:cs="Arial"/>
          <w:sz w:val="22"/>
          <w:szCs w:val="18"/>
          <w:lang w:val="es-DO"/>
        </w:rPr>
        <w:t>Sus principales usos son los siguientes:</w:t>
      </w:r>
    </w:p>
    <w:p w14:paraId="64B7B229" w14:textId="033F7397" w:rsidR="008C7404" w:rsidRPr="008C7404" w:rsidRDefault="008C7404" w:rsidP="008C7404">
      <w:pPr>
        <w:numPr>
          <w:ilvl w:val="0"/>
          <w:numId w:val="15"/>
        </w:numPr>
        <w:spacing w:after="0"/>
        <w:rPr>
          <w:rFonts w:ascii="Arial" w:hAnsi="Arial" w:cs="Arial"/>
          <w:sz w:val="22"/>
          <w:szCs w:val="18"/>
          <w:lang w:val="es-DO"/>
        </w:rPr>
      </w:pPr>
      <w:r w:rsidRPr="008C7404">
        <w:rPr>
          <w:rFonts w:ascii="Arial" w:hAnsi="Arial" w:cs="Arial"/>
          <w:sz w:val="22"/>
          <w:szCs w:val="18"/>
          <w:lang w:val="es-DO"/>
        </w:rPr>
        <w:lastRenderedPageBreak/>
        <w:t>Alimento de merienda: consumido entre comidas principales por niños, jóvenes y adultos, en el hogar, la escuela, el trabajo o en tránsito.</w:t>
      </w:r>
    </w:p>
    <w:p w14:paraId="763AB206" w14:textId="77777777" w:rsidR="008C7404" w:rsidRPr="008C7404" w:rsidRDefault="008C7404" w:rsidP="008C7404">
      <w:pPr>
        <w:numPr>
          <w:ilvl w:val="0"/>
          <w:numId w:val="15"/>
        </w:numPr>
        <w:spacing w:after="0"/>
        <w:rPr>
          <w:rFonts w:ascii="Arial" w:hAnsi="Arial" w:cs="Arial"/>
          <w:sz w:val="22"/>
          <w:szCs w:val="18"/>
          <w:lang w:val="es-DO"/>
        </w:rPr>
      </w:pPr>
      <w:r w:rsidRPr="008C7404">
        <w:rPr>
          <w:rFonts w:ascii="Arial" w:hAnsi="Arial" w:cs="Arial"/>
          <w:sz w:val="22"/>
          <w:szCs w:val="18"/>
          <w:lang w:val="es-DO"/>
        </w:rPr>
        <w:t>Complemento en loncheras escolares: especialmente en presentaciones individuales, con alto contenido energético, sabor atractivo y facilidad de empaque.</w:t>
      </w:r>
    </w:p>
    <w:p w14:paraId="44CC75EF" w14:textId="77777777" w:rsidR="008C7404" w:rsidRPr="008C7404" w:rsidRDefault="008C7404" w:rsidP="008C7404">
      <w:pPr>
        <w:numPr>
          <w:ilvl w:val="0"/>
          <w:numId w:val="15"/>
        </w:numPr>
        <w:spacing w:after="0"/>
        <w:rPr>
          <w:rFonts w:ascii="Arial" w:hAnsi="Arial" w:cs="Arial"/>
          <w:sz w:val="22"/>
          <w:szCs w:val="18"/>
          <w:lang w:val="es-DO"/>
        </w:rPr>
      </w:pPr>
      <w:r w:rsidRPr="008C7404">
        <w:rPr>
          <w:rFonts w:ascii="Arial" w:hAnsi="Arial" w:cs="Arial"/>
          <w:sz w:val="22"/>
          <w:szCs w:val="18"/>
          <w:lang w:val="es-DO"/>
        </w:rPr>
        <w:t>Producto de consumo familiar: adquirido por volumen para el consumo en el hogar, en especial en familias de ingresos bajos o medios que buscan alimentos de larga duración.</w:t>
      </w:r>
    </w:p>
    <w:p w14:paraId="72D51F13" w14:textId="77777777" w:rsidR="008C7404" w:rsidRPr="008C7404" w:rsidRDefault="008C7404" w:rsidP="008C7404">
      <w:pPr>
        <w:numPr>
          <w:ilvl w:val="0"/>
          <w:numId w:val="15"/>
        </w:numPr>
        <w:spacing w:after="0"/>
        <w:rPr>
          <w:rFonts w:ascii="Arial" w:hAnsi="Arial" w:cs="Arial"/>
          <w:sz w:val="22"/>
          <w:szCs w:val="18"/>
          <w:lang w:val="es-DO"/>
        </w:rPr>
      </w:pPr>
      <w:r w:rsidRPr="008C7404">
        <w:rPr>
          <w:rFonts w:ascii="Arial" w:hAnsi="Arial" w:cs="Arial"/>
          <w:sz w:val="22"/>
          <w:szCs w:val="18"/>
          <w:lang w:val="es-DO"/>
        </w:rPr>
        <w:t>Opción de snack en entornos laborales y urbanos: donde el ritmo acelerado de vida favorece el consumo de productos prácticos, de bajo costo, larga vida útil y listos para consumir.</w:t>
      </w:r>
    </w:p>
    <w:p w14:paraId="75160027" w14:textId="77777777" w:rsidR="008C7404" w:rsidRPr="008C7404" w:rsidRDefault="008C7404" w:rsidP="008C7404">
      <w:pPr>
        <w:numPr>
          <w:ilvl w:val="0"/>
          <w:numId w:val="15"/>
        </w:numPr>
        <w:spacing w:after="0"/>
        <w:rPr>
          <w:rFonts w:ascii="Arial" w:hAnsi="Arial" w:cs="Arial"/>
          <w:sz w:val="22"/>
          <w:szCs w:val="18"/>
          <w:lang w:val="es-DO"/>
        </w:rPr>
      </w:pPr>
      <w:r w:rsidRPr="008C7404">
        <w:rPr>
          <w:rFonts w:ascii="Arial" w:hAnsi="Arial" w:cs="Arial"/>
          <w:sz w:val="22"/>
          <w:szCs w:val="18"/>
          <w:lang w:val="es-DO"/>
        </w:rPr>
        <w:t>Producto asociado al consumo infantil y recreativo: muchas galletas están diseñadas con sabores llamativos, colores, personajes o empaques atractivos para niños y adolescentes.</w:t>
      </w:r>
    </w:p>
    <w:p w14:paraId="6810D9DE" w14:textId="77777777" w:rsidR="008C7404" w:rsidRPr="008C7404" w:rsidRDefault="008C7404" w:rsidP="008C7404">
      <w:pPr>
        <w:numPr>
          <w:ilvl w:val="0"/>
          <w:numId w:val="15"/>
        </w:numPr>
        <w:spacing w:after="0"/>
        <w:rPr>
          <w:rFonts w:ascii="Arial" w:hAnsi="Arial" w:cs="Arial"/>
          <w:sz w:val="22"/>
          <w:szCs w:val="18"/>
          <w:lang w:val="es-DO"/>
        </w:rPr>
      </w:pPr>
      <w:r w:rsidRPr="008C7404">
        <w:rPr>
          <w:rFonts w:ascii="Arial" w:hAnsi="Arial" w:cs="Arial"/>
          <w:sz w:val="22"/>
          <w:szCs w:val="18"/>
          <w:lang w:val="es-DO"/>
        </w:rPr>
        <w:t>Ocasionalmente, insumo para preparaciones culinarias: como bases para postres o trituradas para mezclas en repostería (aunque este uso es marginal en comparación con el consumo directo).</w:t>
      </w:r>
    </w:p>
    <w:p w14:paraId="698303AB" w14:textId="1E950EA4" w:rsidR="008C7404" w:rsidRPr="008C7404" w:rsidRDefault="008C7404" w:rsidP="008C7404">
      <w:pPr>
        <w:spacing w:after="0"/>
        <w:rPr>
          <w:rFonts w:ascii="Arial" w:hAnsi="Arial" w:cs="Arial"/>
          <w:sz w:val="22"/>
          <w:szCs w:val="18"/>
          <w:lang w:val="es-DO"/>
        </w:rPr>
      </w:pPr>
      <w:r w:rsidRPr="008C7404">
        <w:rPr>
          <w:rFonts w:ascii="Arial" w:hAnsi="Arial" w:cs="Arial"/>
          <w:sz w:val="22"/>
          <w:szCs w:val="18"/>
          <w:lang w:val="es-DO"/>
        </w:rPr>
        <w:t>En todos los casos, las galletas cumplen una función nutricional básica (aporte energético)</w:t>
      </w:r>
    </w:p>
    <w:p w14:paraId="6D5AE978" w14:textId="77777777" w:rsidR="00D8475E" w:rsidRPr="008C7404" w:rsidRDefault="00D8475E" w:rsidP="004F0E58">
      <w:pPr>
        <w:spacing w:after="0"/>
        <w:rPr>
          <w:rFonts w:ascii="Arial" w:hAnsi="Arial" w:cs="Arial"/>
          <w:sz w:val="22"/>
          <w:szCs w:val="18"/>
          <w:lang w:val="es-MX"/>
        </w:rPr>
      </w:pPr>
    </w:p>
    <w:p w14:paraId="44AEFA33" w14:textId="5E3BAA20" w:rsidR="00052B16" w:rsidRDefault="004E6091" w:rsidP="00F86B00">
      <w:pPr>
        <w:rPr>
          <w:rFonts w:ascii="Arial" w:hAnsi="Arial" w:cs="Arial"/>
          <w:sz w:val="22"/>
          <w:szCs w:val="18"/>
          <w:lang w:val="es-MX"/>
        </w:rPr>
      </w:pPr>
      <w:r w:rsidRPr="0043693B">
        <w:rPr>
          <w:rFonts w:ascii="Arial" w:hAnsi="Arial" w:cs="Arial"/>
          <w:b/>
          <w:bCs/>
          <w:sz w:val="22"/>
          <w:szCs w:val="18"/>
          <w:lang w:val="es-MX"/>
        </w:rPr>
        <w:t xml:space="preserve">Punto </w:t>
      </w:r>
      <w:r w:rsidR="008F5576" w:rsidRPr="0043693B">
        <w:rPr>
          <w:rFonts w:ascii="Arial" w:hAnsi="Arial" w:cs="Arial"/>
          <w:b/>
          <w:bCs/>
          <w:sz w:val="22"/>
          <w:szCs w:val="18"/>
          <w:lang w:val="es-MX"/>
        </w:rPr>
        <w:t>2</w:t>
      </w:r>
      <w:r w:rsidR="00CF6BAC" w:rsidRPr="0043693B">
        <w:rPr>
          <w:rFonts w:ascii="Arial" w:hAnsi="Arial" w:cs="Arial"/>
          <w:b/>
          <w:bCs/>
          <w:sz w:val="22"/>
          <w:szCs w:val="18"/>
          <w:lang w:val="es-MX"/>
        </w:rPr>
        <w:t>2</w:t>
      </w:r>
      <w:r w:rsidRPr="0043693B">
        <w:rPr>
          <w:rFonts w:ascii="Arial" w:hAnsi="Arial" w:cs="Arial"/>
          <w:b/>
          <w:bCs/>
          <w:sz w:val="22"/>
          <w:szCs w:val="18"/>
          <w:lang w:val="es-MX"/>
        </w:rPr>
        <w:t>.</w:t>
      </w:r>
      <w:r w:rsidRPr="0043693B">
        <w:rPr>
          <w:rFonts w:ascii="Arial" w:hAnsi="Arial" w:cs="Arial"/>
          <w:sz w:val="22"/>
          <w:szCs w:val="18"/>
          <w:lang w:val="es-MX"/>
        </w:rPr>
        <w:t xml:space="preserve"> </w:t>
      </w:r>
      <w:proofErr w:type="gramStart"/>
      <w:r w:rsidR="00052B16" w:rsidRPr="0043693B">
        <w:rPr>
          <w:rFonts w:ascii="Arial" w:hAnsi="Arial" w:cs="Arial"/>
          <w:sz w:val="22"/>
          <w:szCs w:val="18"/>
          <w:lang w:val="es-MX"/>
        </w:rPr>
        <w:t>Indique</w:t>
      </w:r>
      <w:proofErr w:type="gramEnd"/>
      <w:r w:rsidR="00052B16" w:rsidRPr="0043693B">
        <w:rPr>
          <w:rFonts w:ascii="Arial" w:hAnsi="Arial" w:cs="Arial"/>
          <w:sz w:val="22"/>
          <w:szCs w:val="18"/>
          <w:lang w:val="es-MX"/>
        </w:rPr>
        <w:t xml:space="preserve"> las principales formas de presentación del producto, y señalé en qué medida éstas influyen en el precio del producto final.</w:t>
      </w:r>
    </w:p>
    <w:p w14:paraId="64301F84" w14:textId="77777777" w:rsidR="00D63510" w:rsidRDefault="00D63510" w:rsidP="00F86B00">
      <w:pPr>
        <w:rPr>
          <w:rFonts w:ascii="Arial" w:hAnsi="Arial" w:cs="Arial"/>
          <w:sz w:val="22"/>
          <w:szCs w:val="18"/>
          <w:lang w:val="es-MX"/>
        </w:rPr>
      </w:pP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2928"/>
        <w:gridCol w:w="4803"/>
      </w:tblGrid>
      <w:tr w:rsidR="00E878CF" w:rsidRPr="00E878CF" w14:paraId="64630635" w14:textId="77777777" w:rsidTr="00F1732A">
        <w:trPr>
          <w:trHeight w:val="946"/>
        </w:trPr>
        <w:tc>
          <w:tcPr>
            <w:tcW w:w="2156" w:type="dxa"/>
            <w:shd w:val="clear" w:color="auto" w:fill="CCCCCC"/>
          </w:tcPr>
          <w:p w14:paraId="3CF1F32E" w14:textId="77777777" w:rsidR="00E878CF" w:rsidRPr="00E878CF" w:rsidRDefault="00E878CF" w:rsidP="00F1732A">
            <w:pPr>
              <w:pStyle w:val="Sinespaciado"/>
            </w:pPr>
            <w:r w:rsidRPr="00E878CF">
              <w:t>No</w:t>
            </w:r>
          </w:p>
        </w:tc>
        <w:tc>
          <w:tcPr>
            <w:tcW w:w="2928" w:type="dxa"/>
            <w:shd w:val="clear" w:color="auto" w:fill="CCCCCC"/>
          </w:tcPr>
          <w:p w14:paraId="290B0D58" w14:textId="77777777" w:rsidR="00E878CF" w:rsidRPr="00E878CF" w:rsidRDefault="00E878CF" w:rsidP="00F1732A">
            <w:pPr>
              <w:pStyle w:val="Sinespaciado"/>
            </w:pPr>
            <w:proofErr w:type="spellStart"/>
            <w:r w:rsidRPr="00E878CF">
              <w:t>Descripción</w:t>
            </w:r>
            <w:proofErr w:type="spellEnd"/>
            <w:r w:rsidRPr="00E878CF">
              <w:t xml:space="preserve"> </w:t>
            </w:r>
            <w:proofErr w:type="spellStart"/>
            <w:r w:rsidRPr="00E878CF">
              <w:t>comercial</w:t>
            </w:r>
            <w:proofErr w:type="spellEnd"/>
            <w:r w:rsidRPr="00E878CF">
              <w:t xml:space="preserve"> del </w:t>
            </w:r>
            <w:proofErr w:type="spellStart"/>
            <w:r w:rsidRPr="00E878CF">
              <w:t>producto</w:t>
            </w:r>
            <w:proofErr w:type="spellEnd"/>
          </w:p>
        </w:tc>
        <w:tc>
          <w:tcPr>
            <w:tcW w:w="4803" w:type="dxa"/>
            <w:shd w:val="clear" w:color="auto" w:fill="CCCCCC"/>
          </w:tcPr>
          <w:p w14:paraId="280BB672" w14:textId="4497CFD2" w:rsidR="00E878CF" w:rsidRPr="00E878CF" w:rsidRDefault="00F1732A" w:rsidP="00F1732A">
            <w:pPr>
              <w:pStyle w:val="Sinespaciado"/>
              <w:rPr>
                <w:lang w:val="es-DO"/>
              </w:rPr>
            </w:pPr>
            <w:proofErr w:type="spellStart"/>
            <w:r>
              <w:rPr>
                <w:lang w:val="es-DO"/>
              </w:rPr>
              <w:t>Presentacion</w:t>
            </w:r>
            <w:proofErr w:type="spellEnd"/>
          </w:p>
        </w:tc>
      </w:tr>
      <w:tr w:rsidR="00E878CF" w:rsidRPr="00E878CF" w14:paraId="6118333A" w14:textId="77777777" w:rsidTr="00F1732A">
        <w:trPr>
          <w:trHeight w:val="397"/>
        </w:trPr>
        <w:tc>
          <w:tcPr>
            <w:tcW w:w="2156" w:type="dxa"/>
          </w:tcPr>
          <w:p w14:paraId="45F21471" w14:textId="77777777" w:rsidR="00E878CF" w:rsidRPr="00E878CF" w:rsidRDefault="00E878CF" w:rsidP="00F1732A">
            <w:pPr>
              <w:pStyle w:val="Sinespaciado"/>
            </w:pPr>
            <w:r w:rsidRPr="00E878CF">
              <w:t>Tipo 1</w:t>
            </w:r>
          </w:p>
        </w:tc>
        <w:tc>
          <w:tcPr>
            <w:tcW w:w="2928" w:type="dxa"/>
          </w:tcPr>
          <w:p w14:paraId="7307102F" w14:textId="77777777" w:rsidR="00E878CF" w:rsidRPr="00E878CF" w:rsidRDefault="00E878CF" w:rsidP="00F1732A">
            <w:pPr>
              <w:pStyle w:val="Sinespaciado"/>
            </w:pPr>
            <w:r w:rsidRPr="00E878CF">
              <w:t>Club Max</w:t>
            </w:r>
          </w:p>
        </w:tc>
        <w:tc>
          <w:tcPr>
            <w:tcW w:w="4803" w:type="dxa"/>
          </w:tcPr>
          <w:p w14:paraId="7104D2CF" w14:textId="77777777" w:rsidR="00E878CF" w:rsidRPr="00E878CF" w:rsidRDefault="00E878CF" w:rsidP="00F1732A">
            <w:pPr>
              <w:pStyle w:val="Sinespaciado"/>
              <w:rPr>
                <w:lang w:val="es-DO"/>
              </w:rPr>
            </w:pPr>
            <w:r w:rsidRPr="00E878CF">
              <w:rPr>
                <w:lang w:val="es-DO"/>
              </w:rPr>
              <w:t>306gr (34gr x 9) galleta salada</w:t>
            </w:r>
          </w:p>
        </w:tc>
      </w:tr>
      <w:tr w:rsidR="00E878CF" w:rsidRPr="00E878CF" w14:paraId="3C954FFD" w14:textId="77777777" w:rsidTr="00F1732A">
        <w:trPr>
          <w:trHeight w:val="403"/>
        </w:trPr>
        <w:tc>
          <w:tcPr>
            <w:tcW w:w="2156" w:type="dxa"/>
          </w:tcPr>
          <w:p w14:paraId="787224CA" w14:textId="77777777" w:rsidR="00E878CF" w:rsidRPr="00E878CF" w:rsidRDefault="00E878CF" w:rsidP="00F1732A">
            <w:pPr>
              <w:pStyle w:val="Sinespaciado"/>
            </w:pPr>
            <w:r w:rsidRPr="00E878CF">
              <w:t>Tipo 2</w:t>
            </w:r>
          </w:p>
        </w:tc>
        <w:tc>
          <w:tcPr>
            <w:tcW w:w="2928" w:type="dxa"/>
          </w:tcPr>
          <w:p w14:paraId="4DFA48BA" w14:textId="77777777" w:rsidR="00E878CF" w:rsidRPr="00E878CF" w:rsidRDefault="00E878CF" w:rsidP="00F1732A">
            <w:pPr>
              <w:pStyle w:val="Sinespaciado"/>
            </w:pPr>
            <w:r w:rsidRPr="00E878CF">
              <w:t>Mini Max</w:t>
            </w:r>
          </w:p>
        </w:tc>
        <w:tc>
          <w:tcPr>
            <w:tcW w:w="4803" w:type="dxa"/>
          </w:tcPr>
          <w:p w14:paraId="15C4DE6A" w14:textId="77777777" w:rsidR="00E878CF" w:rsidRPr="00E878CF" w:rsidRDefault="00E878CF" w:rsidP="00F1732A">
            <w:pPr>
              <w:pStyle w:val="Sinespaciado"/>
              <w:rPr>
                <w:lang w:val="es-DO"/>
              </w:rPr>
            </w:pPr>
            <w:r w:rsidRPr="00E878CF">
              <w:rPr>
                <w:lang w:val="es-DO"/>
              </w:rPr>
              <w:t>204gr (22.7gr x 9) galleta salada</w:t>
            </w:r>
          </w:p>
        </w:tc>
      </w:tr>
      <w:tr w:rsidR="00E878CF" w:rsidRPr="00E878CF" w14:paraId="288D4AF5" w14:textId="77777777" w:rsidTr="00F1732A">
        <w:trPr>
          <w:trHeight w:val="403"/>
        </w:trPr>
        <w:tc>
          <w:tcPr>
            <w:tcW w:w="2156" w:type="dxa"/>
          </w:tcPr>
          <w:p w14:paraId="472A81B0" w14:textId="77777777" w:rsidR="00E878CF" w:rsidRPr="00E878CF" w:rsidRDefault="00E878CF" w:rsidP="00F1732A">
            <w:pPr>
              <w:pStyle w:val="Sinespaciado"/>
            </w:pPr>
            <w:r w:rsidRPr="00E878CF">
              <w:t>Tipo 3</w:t>
            </w:r>
          </w:p>
        </w:tc>
        <w:tc>
          <w:tcPr>
            <w:tcW w:w="2928" w:type="dxa"/>
          </w:tcPr>
          <w:p w14:paraId="44BE228A" w14:textId="77777777" w:rsidR="00E878CF" w:rsidRPr="00E878CF" w:rsidRDefault="00E878CF" w:rsidP="00F1732A">
            <w:pPr>
              <w:pStyle w:val="Sinespaciado"/>
            </w:pPr>
            <w:proofErr w:type="spellStart"/>
            <w:r w:rsidRPr="00E878CF">
              <w:t>Guarina</w:t>
            </w:r>
            <w:proofErr w:type="spellEnd"/>
            <w:r w:rsidRPr="00E878CF">
              <w:t xml:space="preserve"> Wafer</w:t>
            </w:r>
          </w:p>
        </w:tc>
        <w:tc>
          <w:tcPr>
            <w:tcW w:w="4803" w:type="dxa"/>
          </w:tcPr>
          <w:p w14:paraId="4D3FEDA9" w14:textId="77777777" w:rsidR="00E878CF" w:rsidRPr="00E878CF" w:rsidRDefault="00E878CF" w:rsidP="00F1732A">
            <w:pPr>
              <w:pStyle w:val="Sinespaciado"/>
              <w:rPr>
                <w:lang w:val="es-DO"/>
              </w:rPr>
            </w:pPr>
            <w:r w:rsidRPr="00E878CF">
              <w:rPr>
                <w:lang w:val="es-DO"/>
              </w:rPr>
              <w:t>260gr (26gr x 10) Galleta dulce</w:t>
            </w:r>
          </w:p>
        </w:tc>
      </w:tr>
      <w:tr w:rsidR="00E878CF" w:rsidRPr="00E878CF" w14:paraId="3A01C9EE" w14:textId="77777777" w:rsidTr="00F1732A">
        <w:trPr>
          <w:trHeight w:val="397"/>
        </w:trPr>
        <w:tc>
          <w:tcPr>
            <w:tcW w:w="2156" w:type="dxa"/>
          </w:tcPr>
          <w:p w14:paraId="4F815552" w14:textId="77777777" w:rsidR="00E878CF" w:rsidRPr="00E878CF" w:rsidRDefault="00E878CF" w:rsidP="00F1732A">
            <w:pPr>
              <w:pStyle w:val="Sinespaciado"/>
            </w:pPr>
            <w:r w:rsidRPr="00E878CF">
              <w:t>Tipo 4</w:t>
            </w:r>
          </w:p>
        </w:tc>
        <w:tc>
          <w:tcPr>
            <w:tcW w:w="2928" w:type="dxa"/>
          </w:tcPr>
          <w:p w14:paraId="2FB30D19" w14:textId="77777777" w:rsidR="00E878CF" w:rsidRPr="00E878CF" w:rsidRDefault="00E878CF" w:rsidP="00F1732A">
            <w:pPr>
              <w:pStyle w:val="Sinespaciado"/>
            </w:pPr>
            <w:proofErr w:type="spellStart"/>
            <w:r w:rsidRPr="00E878CF">
              <w:t>Guarina</w:t>
            </w:r>
            <w:proofErr w:type="spellEnd"/>
            <w:r w:rsidRPr="00E878CF">
              <w:t xml:space="preserve"> Rellenas</w:t>
            </w:r>
          </w:p>
        </w:tc>
        <w:tc>
          <w:tcPr>
            <w:tcW w:w="4803" w:type="dxa"/>
          </w:tcPr>
          <w:p w14:paraId="030A378D" w14:textId="77777777" w:rsidR="00E878CF" w:rsidRPr="00E878CF" w:rsidRDefault="00E878CF" w:rsidP="00F1732A">
            <w:pPr>
              <w:pStyle w:val="Sinespaciado"/>
              <w:rPr>
                <w:lang w:val="es-DO"/>
              </w:rPr>
            </w:pPr>
            <w:r w:rsidRPr="00E878CF">
              <w:rPr>
                <w:lang w:val="es-DO"/>
              </w:rPr>
              <w:t>330gr (27.5gr x 12) galleta rellena</w:t>
            </w:r>
          </w:p>
        </w:tc>
      </w:tr>
      <w:tr w:rsidR="00E878CF" w:rsidRPr="00E878CF" w14:paraId="0E52F9BB" w14:textId="77777777" w:rsidTr="00F1732A">
        <w:trPr>
          <w:trHeight w:val="403"/>
        </w:trPr>
        <w:tc>
          <w:tcPr>
            <w:tcW w:w="2156" w:type="dxa"/>
          </w:tcPr>
          <w:p w14:paraId="71AC81A8" w14:textId="77777777" w:rsidR="00E878CF" w:rsidRPr="00E878CF" w:rsidRDefault="00E878CF" w:rsidP="00F1732A">
            <w:pPr>
              <w:pStyle w:val="Sinespaciado"/>
            </w:pPr>
            <w:r w:rsidRPr="00E878CF">
              <w:t>Tipo 5</w:t>
            </w:r>
          </w:p>
        </w:tc>
        <w:tc>
          <w:tcPr>
            <w:tcW w:w="2928" w:type="dxa"/>
          </w:tcPr>
          <w:p w14:paraId="01F704D8" w14:textId="77777777" w:rsidR="00E878CF" w:rsidRPr="00E878CF" w:rsidRDefault="00E878CF" w:rsidP="00F1732A">
            <w:pPr>
              <w:pStyle w:val="Sinespaciado"/>
            </w:pPr>
            <w:r w:rsidRPr="00E878CF">
              <w:t>Dino</w:t>
            </w:r>
          </w:p>
        </w:tc>
        <w:tc>
          <w:tcPr>
            <w:tcW w:w="4803" w:type="dxa"/>
          </w:tcPr>
          <w:p w14:paraId="7C817ADA" w14:textId="77777777" w:rsidR="00E878CF" w:rsidRPr="00E878CF" w:rsidRDefault="00E878CF" w:rsidP="00F1732A">
            <w:pPr>
              <w:pStyle w:val="Sinespaciado"/>
              <w:rPr>
                <w:lang w:val="es-DO"/>
              </w:rPr>
            </w:pPr>
            <w:r w:rsidRPr="00E878CF">
              <w:rPr>
                <w:lang w:val="es-DO"/>
              </w:rPr>
              <w:t>576gr (48gr x 12) galleta rellena</w:t>
            </w:r>
          </w:p>
        </w:tc>
      </w:tr>
      <w:tr w:rsidR="00E878CF" w:rsidRPr="00E878CF" w14:paraId="58D07E57" w14:textId="77777777" w:rsidTr="00F1732A">
        <w:trPr>
          <w:trHeight w:val="403"/>
        </w:trPr>
        <w:tc>
          <w:tcPr>
            <w:tcW w:w="2156" w:type="dxa"/>
          </w:tcPr>
          <w:p w14:paraId="20434125" w14:textId="77777777" w:rsidR="00E878CF" w:rsidRPr="00E878CF" w:rsidRDefault="00E878CF" w:rsidP="00F1732A">
            <w:pPr>
              <w:pStyle w:val="Sinespaciado"/>
            </w:pPr>
            <w:r w:rsidRPr="00E878CF">
              <w:t>Tipo 6</w:t>
            </w:r>
          </w:p>
        </w:tc>
        <w:tc>
          <w:tcPr>
            <w:tcW w:w="2928" w:type="dxa"/>
          </w:tcPr>
          <w:p w14:paraId="4F26E37C" w14:textId="77777777" w:rsidR="00E878CF" w:rsidRPr="00E878CF" w:rsidRDefault="00E878CF" w:rsidP="00F1732A">
            <w:pPr>
              <w:pStyle w:val="Sinespaciado"/>
            </w:pPr>
            <w:r w:rsidRPr="00E878CF">
              <w:t xml:space="preserve">Can </w:t>
            </w:r>
            <w:proofErr w:type="spellStart"/>
            <w:r w:rsidRPr="00E878CF">
              <w:t>Can</w:t>
            </w:r>
            <w:proofErr w:type="spellEnd"/>
          </w:p>
        </w:tc>
        <w:tc>
          <w:tcPr>
            <w:tcW w:w="4803" w:type="dxa"/>
          </w:tcPr>
          <w:p w14:paraId="21F1EAFC" w14:textId="77777777" w:rsidR="00E878CF" w:rsidRPr="00E878CF" w:rsidRDefault="00E878CF" w:rsidP="00F1732A">
            <w:pPr>
              <w:pStyle w:val="Sinespaciado"/>
              <w:rPr>
                <w:lang w:val="es-DO"/>
              </w:rPr>
            </w:pPr>
            <w:r w:rsidRPr="00E878CF">
              <w:rPr>
                <w:lang w:val="es-DO"/>
              </w:rPr>
              <w:t>480gr (40gr x 12) galleta rellena</w:t>
            </w:r>
          </w:p>
        </w:tc>
      </w:tr>
      <w:tr w:rsidR="00E878CF" w:rsidRPr="00E878CF" w14:paraId="0D9441E0" w14:textId="77777777" w:rsidTr="00F1732A">
        <w:trPr>
          <w:trHeight w:val="397"/>
        </w:trPr>
        <w:tc>
          <w:tcPr>
            <w:tcW w:w="2156" w:type="dxa"/>
          </w:tcPr>
          <w:p w14:paraId="518BC3AB" w14:textId="77777777" w:rsidR="00E878CF" w:rsidRPr="00E878CF" w:rsidRDefault="00E878CF" w:rsidP="00F1732A">
            <w:pPr>
              <w:pStyle w:val="Sinespaciado"/>
            </w:pPr>
            <w:r w:rsidRPr="00E878CF">
              <w:t>Tipo 7</w:t>
            </w:r>
          </w:p>
        </w:tc>
        <w:tc>
          <w:tcPr>
            <w:tcW w:w="2928" w:type="dxa"/>
          </w:tcPr>
          <w:p w14:paraId="79DE5ED2" w14:textId="77777777" w:rsidR="00E878CF" w:rsidRPr="00E878CF" w:rsidRDefault="00E878CF" w:rsidP="00F1732A">
            <w:pPr>
              <w:pStyle w:val="Sinespaciado"/>
            </w:pPr>
            <w:r w:rsidRPr="00E878CF">
              <w:t>Super Max</w:t>
            </w:r>
          </w:p>
        </w:tc>
        <w:tc>
          <w:tcPr>
            <w:tcW w:w="4803" w:type="dxa"/>
          </w:tcPr>
          <w:p w14:paraId="62E8871D" w14:textId="77777777" w:rsidR="00E878CF" w:rsidRPr="00E878CF" w:rsidRDefault="00E878CF" w:rsidP="00F1732A">
            <w:pPr>
              <w:pStyle w:val="Sinespaciado"/>
              <w:rPr>
                <w:lang w:val="es-DO"/>
              </w:rPr>
            </w:pPr>
            <w:r w:rsidRPr="00E878CF">
              <w:rPr>
                <w:lang w:val="es-DO"/>
              </w:rPr>
              <w:t>384gr (48gr x 8) galleta salada</w:t>
            </w:r>
          </w:p>
        </w:tc>
      </w:tr>
      <w:tr w:rsidR="00E878CF" w:rsidRPr="00E878CF" w14:paraId="44BE8436" w14:textId="77777777" w:rsidTr="00F1732A">
        <w:trPr>
          <w:trHeight w:val="403"/>
        </w:trPr>
        <w:tc>
          <w:tcPr>
            <w:tcW w:w="2156" w:type="dxa"/>
          </w:tcPr>
          <w:p w14:paraId="0BAFD5CA" w14:textId="77777777" w:rsidR="00E878CF" w:rsidRPr="00E878CF" w:rsidRDefault="00E878CF" w:rsidP="00F1732A">
            <w:pPr>
              <w:pStyle w:val="Sinespaciado"/>
            </w:pPr>
            <w:r w:rsidRPr="00E878CF">
              <w:t>Tipo 8</w:t>
            </w:r>
          </w:p>
        </w:tc>
        <w:tc>
          <w:tcPr>
            <w:tcW w:w="2928" w:type="dxa"/>
          </w:tcPr>
          <w:p w14:paraId="73A96EB0" w14:textId="77777777" w:rsidR="00E878CF" w:rsidRPr="00E878CF" w:rsidRDefault="00E878CF" w:rsidP="00F1732A">
            <w:pPr>
              <w:pStyle w:val="Sinespaciado"/>
            </w:pPr>
            <w:proofErr w:type="spellStart"/>
            <w:r w:rsidRPr="00E878CF">
              <w:t>Guarina</w:t>
            </w:r>
            <w:proofErr w:type="spellEnd"/>
            <w:r w:rsidRPr="00E878CF">
              <w:t xml:space="preserve"> Salada</w:t>
            </w:r>
          </w:p>
        </w:tc>
        <w:tc>
          <w:tcPr>
            <w:tcW w:w="4803" w:type="dxa"/>
          </w:tcPr>
          <w:p w14:paraId="46083AA4" w14:textId="77777777" w:rsidR="00E878CF" w:rsidRPr="00E878CF" w:rsidRDefault="00E878CF" w:rsidP="00F1732A">
            <w:pPr>
              <w:pStyle w:val="Sinespaciado"/>
              <w:rPr>
                <w:lang w:val="es-DO"/>
              </w:rPr>
            </w:pPr>
            <w:r w:rsidRPr="00E878CF">
              <w:rPr>
                <w:lang w:val="es-DO"/>
              </w:rPr>
              <w:t>288gr (24gr x 12) galleta salada</w:t>
            </w:r>
          </w:p>
        </w:tc>
      </w:tr>
      <w:tr w:rsidR="00E878CF" w:rsidRPr="00E878CF" w14:paraId="383439AB" w14:textId="77777777" w:rsidTr="00F1732A">
        <w:trPr>
          <w:trHeight w:val="397"/>
        </w:trPr>
        <w:tc>
          <w:tcPr>
            <w:tcW w:w="2156" w:type="dxa"/>
          </w:tcPr>
          <w:p w14:paraId="5BE2F544" w14:textId="77777777" w:rsidR="00E878CF" w:rsidRPr="00E878CF" w:rsidRDefault="00E878CF" w:rsidP="00F1732A">
            <w:pPr>
              <w:pStyle w:val="Sinespaciado"/>
            </w:pPr>
            <w:r w:rsidRPr="00E878CF">
              <w:t>Tipo10</w:t>
            </w:r>
          </w:p>
        </w:tc>
        <w:tc>
          <w:tcPr>
            <w:tcW w:w="2928" w:type="dxa"/>
          </w:tcPr>
          <w:p w14:paraId="2CE80FE4" w14:textId="77777777" w:rsidR="00E878CF" w:rsidRPr="00E878CF" w:rsidRDefault="00E878CF" w:rsidP="00F1732A">
            <w:pPr>
              <w:pStyle w:val="Sinespaciado"/>
            </w:pPr>
            <w:r w:rsidRPr="00E878CF">
              <w:t xml:space="preserve">Hatuey Soda </w:t>
            </w:r>
          </w:p>
        </w:tc>
        <w:tc>
          <w:tcPr>
            <w:tcW w:w="4803" w:type="dxa"/>
          </w:tcPr>
          <w:p w14:paraId="5DB65DAA" w14:textId="77777777" w:rsidR="00E878CF" w:rsidRPr="00E878CF" w:rsidRDefault="00E878CF" w:rsidP="00F1732A">
            <w:pPr>
              <w:pStyle w:val="Sinespaciado"/>
              <w:rPr>
                <w:lang w:val="es-DO"/>
              </w:rPr>
            </w:pPr>
            <w:r w:rsidRPr="00E878CF">
              <w:rPr>
                <w:lang w:val="es-DO"/>
              </w:rPr>
              <w:t xml:space="preserve">640gm (32gr x 20) galleta soda </w:t>
            </w:r>
          </w:p>
        </w:tc>
      </w:tr>
      <w:tr w:rsidR="00E878CF" w:rsidRPr="00E878CF" w14:paraId="2E963259" w14:textId="77777777" w:rsidTr="00F1732A">
        <w:trPr>
          <w:trHeight w:val="466"/>
        </w:trPr>
        <w:tc>
          <w:tcPr>
            <w:tcW w:w="2156" w:type="dxa"/>
          </w:tcPr>
          <w:p w14:paraId="46953913" w14:textId="77777777" w:rsidR="00E878CF" w:rsidRPr="00E878CF" w:rsidRDefault="00E878CF" w:rsidP="00F1732A">
            <w:pPr>
              <w:pStyle w:val="Sinespaciado"/>
              <w:rPr>
                <w:lang w:val="es-DO"/>
              </w:rPr>
            </w:pPr>
          </w:p>
          <w:p w14:paraId="65BB7394" w14:textId="77777777" w:rsidR="00E878CF" w:rsidRPr="00E878CF" w:rsidRDefault="00E878CF" w:rsidP="00F1732A">
            <w:pPr>
              <w:pStyle w:val="Sinespaciado"/>
            </w:pPr>
            <w:r w:rsidRPr="00E878CF">
              <w:t>Tipo 11</w:t>
            </w:r>
          </w:p>
        </w:tc>
        <w:tc>
          <w:tcPr>
            <w:tcW w:w="2928" w:type="dxa"/>
          </w:tcPr>
          <w:p w14:paraId="634DE143" w14:textId="77777777" w:rsidR="00E878CF" w:rsidRPr="00E878CF" w:rsidRDefault="00E878CF" w:rsidP="00F1732A">
            <w:pPr>
              <w:pStyle w:val="Sinespaciado"/>
            </w:pPr>
            <w:r w:rsidRPr="00E878CF">
              <w:t>Hatuey Saltina</w:t>
            </w:r>
          </w:p>
        </w:tc>
        <w:tc>
          <w:tcPr>
            <w:tcW w:w="4803" w:type="dxa"/>
          </w:tcPr>
          <w:p w14:paraId="3DC7A1C7" w14:textId="77777777" w:rsidR="00E878CF" w:rsidRPr="00E878CF" w:rsidRDefault="00E878CF" w:rsidP="00F1732A">
            <w:pPr>
              <w:pStyle w:val="Sinespaciado"/>
              <w:rPr>
                <w:lang w:val="es-DO"/>
              </w:rPr>
            </w:pPr>
            <w:r w:rsidRPr="00E878CF">
              <w:rPr>
                <w:lang w:val="es-DO"/>
              </w:rPr>
              <w:t xml:space="preserve">640gm (32gr x 20) galleta </w:t>
            </w:r>
            <w:proofErr w:type="spellStart"/>
            <w:r w:rsidRPr="00E878CF">
              <w:rPr>
                <w:lang w:val="es-DO"/>
              </w:rPr>
              <w:t>saltina</w:t>
            </w:r>
            <w:proofErr w:type="spellEnd"/>
            <w:r w:rsidRPr="00E878CF">
              <w:rPr>
                <w:lang w:val="es-DO"/>
              </w:rPr>
              <w:t xml:space="preserve"> </w:t>
            </w:r>
          </w:p>
        </w:tc>
      </w:tr>
      <w:tr w:rsidR="00E878CF" w:rsidRPr="00E878CF" w14:paraId="28000BD8" w14:textId="77777777" w:rsidTr="00F1732A">
        <w:trPr>
          <w:trHeight w:val="403"/>
        </w:trPr>
        <w:tc>
          <w:tcPr>
            <w:tcW w:w="2156" w:type="dxa"/>
          </w:tcPr>
          <w:p w14:paraId="53165F1E" w14:textId="77777777" w:rsidR="00E878CF" w:rsidRPr="00E878CF" w:rsidRDefault="00E878CF" w:rsidP="00F1732A">
            <w:pPr>
              <w:pStyle w:val="Sinespaciado"/>
            </w:pPr>
            <w:r w:rsidRPr="00E878CF">
              <w:t>Tipo 12</w:t>
            </w:r>
          </w:p>
        </w:tc>
        <w:tc>
          <w:tcPr>
            <w:tcW w:w="2928" w:type="dxa"/>
          </w:tcPr>
          <w:p w14:paraId="1C4BD320" w14:textId="77777777" w:rsidR="00E878CF" w:rsidRPr="00E878CF" w:rsidRDefault="00E878CF" w:rsidP="00F1732A">
            <w:pPr>
              <w:pStyle w:val="Sinespaciado"/>
            </w:pPr>
            <w:r w:rsidRPr="00E878CF">
              <w:t xml:space="preserve">Hatuey Soda </w:t>
            </w:r>
          </w:p>
        </w:tc>
        <w:tc>
          <w:tcPr>
            <w:tcW w:w="4803" w:type="dxa"/>
          </w:tcPr>
          <w:p w14:paraId="23EF2235" w14:textId="77777777" w:rsidR="00E878CF" w:rsidRPr="00E878CF" w:rsidRDefault="00E878CF" w:rsidP="00F1732A">
            <w:pPr>
              <w:pStyle w:val="Sinespaciado"/>
              <w:rPr>
                <w:lang w:val="es-DO"/>
              </w:rPr>
            </w:pPr>
            <w:r w:rsidRPr="00E878CF">
              <w:rPr>
                <w:lang w:val="es-DO"/>
              </w:rPr>
              <w:t xml:space="preserve">288gm (32gr x 9) galleta soda </w:t>
            </w:r>
          </w:p>
        </w:tc>
      </w:tr>
      <w:tr w:rsidR="00E878CF" w:rsidRPr="00E878CF" w14:paraId="0CA3BBF2" w14:textId="77777777" w:rsidTr="00F1732A">
        <w:trPr>
          <w:trHeight w:val="397"/>
        </w:trPr>
        <w:tc>
          <w:tcPr>
            <w:tcW w:w="2156" w:type="dxa"/>
          </w:tcPr>
          <w:p w14:paraId="24D326FA" w14:textId="77777777" w:rsidR="00E878CF" w:rsidRPr="00E878CF" w:rsidRDefault="00E878CF" w:rsidP="00F1732A">
            <w:pPr>
              <w:pStyle w:val="Sinespaciado"/>
              <w:rPr>
                <w:lang w:val="es-DO"/>
              </w:rPr>
            </w:pPr>
          </w:p>
        </w:tc>
        <w:tc>
          <w:tcPr>
            <w:tcW w:w="2928" w:type="dxa"/>
          </w:tcPr>
          <w:p w14:paraId="538AFF90" w14:textId="77777777" w:rsidR="00E878CF" w:rsidRPr="00E878CF" w:rsidRDefault="00E878CF" w:rsidP="00F1732A">
            <w:pPr>
              <w:pStyle w:val="Sinespaciado"/>
            </w:pPr>
            <w:r w:rsidRPr="00E878CF">
              <w:t>Hatuey Saltina</w:t>
            </w:r>
          </w:p>
        </w:tc>
        <w:tc>
          <w:tcPr>
            <w:tcW w:w="4803" w:type="dxa"/>
          </w:tcPr>
          <w:p w14:paraId="167B20BD" w14:textId="77777777" w:rsidR="00E878CF" w:rsidRPr="00E878CF" w:rsidRDefault="00E878CF" w:rsidP="00F1732A">
            <w:pPr>
              <w:pStyle w:val="Sinespaciado"/>
              <w:rPr>
                <w:lang w:val="es-DO"/>
              </w:rPr>
            </w:pPr>
            <w:r w:rsidRPr="00E878CF">
              <w:rPr>
                <w:lang w:val="es-DO"/>
              </w:rPr>
              <w:t xml:space="preserve">288gm (32gr x 9) galleta </w:t>
            </w:r>
            <w:proofErr w:type="spellStart"/>
            <w:r w:rsidRPr="00E878CF">
              <w:rPr>
                <w:lang w:val="es-DO"/>
              </w:rPr>
              <w:t>saltina</w:t>
            </w:r>
            <w:proofErr w:type="spellEnd"/>
            <w:r w:rsidRPr="00E878CF">
              <w:rPr>
                <w:lang w:val="es-DO"/>
              </w:rPr>
              <w:t xml:space="preserve"> </w:t>
            </w:r>
          </w:p>
        </w:tc>
      </w:tr>
      <w:tr w:rsidR="00E878CF" w:rsidRPr="00E878CF" w14:paraId="707BE226" w14:textId="77777777" w:rsidTr="00F1732A">
        <w:trPr>
          <w:trHeight w:val="403"/>
        </w:trPr>
        <w:tc>
          <w:tcPr>
            <w:tcW w:w="2156" w:type="dxa"/>
          </w:tcPr>
          <w:p w14:paraId="006DD8C2" w14:textId="77777777" w:rsidR="00E878CF" w:rsidRPr="00E878CF" w:rsidRDefault="00E878CF" w:rsidP="00F1732A">
            <w:pPr>
              <w:pStyle w:val="Sinespaciado"/>
            </w:pPr>
            <w:r w:rsidRPr="00E878CF">
              <w:t>Tipo 13</w:t>
            </w:r>
          </w:p>
        </w:tc>
        <w:tc>
          <w:tcPr>
            <w:tcW w:w="2928" w:type="dxa"/>
          </w:tcPr>
          <w:p w14:paraId="1121338A" w14:textId="77777777" w:rsidR="00E878CF" w:rsidRPr="00E878CF" w:rsidRDefault="00E878CF" w:rsidP="00F1732A">
            <w:pPr>
              <w:pStyle w:val="Sinespaciado"/>
            </w:pPr>
            <w:r w:rsidRPr="00E878CF">
              <w:t xml:space="preserve">Hatuey Soda </w:t>
            </w:r>
          </w:p>
        </w:tc>
        <w:tc>
          <w:tcPr>
            <w:tcW w:w="4803" w:type="dxa"/>
          </w:tcPr>
          <w:p w14:paraId="41C2FD4A" w14:textId="77777777" w:rsidR="00E878CF" w:rsidRPr="00E878CF" w:rsidRDefault="00E878CF" w:rsidP="00F1732A">
            <w:pPr>
              <w:pStyle w:val="Sinespaciado"/>
              <w:rPr>
                <w:lang w:val="es-DO"/>
              </w:rPr>
            </w:pPr>
            <w:r w:rsidRPr="00E878CF">
              <w:rPr>
                <w:lang w:val="es-DO"/>
              </w:rPr>
              <w:t xml:space="preserve">448gm (32gr x 14) galleta soda </w:t>
            </w:r>
          </w:p>
        </w:tc>
      </w:tr>
      <w:tr w:rsidR="00E878CF" w:rsidRPr="00E878CF" w14:paraId="5DB2FAA4" w14:textId="77777777" w:rsidTr="00F1732A">
        <w:trPr>
          <w:trHeight w:val="397"/>
        </w:trPr>
        <w:tc>
          <w:tcPr>
            <w:tcW w:w="2156" w:type="dxa"/>
          </w:tcPr>
          <w:p w14:paraId="5B9FC14A" w14:textId="77777777" w:rsidR="00E878CF" w:rsidRPr="00E878CF" w:rsidRDefault="00E878CF" w:rsidP="00F1732A">
            <w:pPr>
              <w:pStyle w:val="Sinespaciado"/>
            </w:pPr>
            <w:r w:rsidRPr="00E878CF">
              <w:t>Tipo 14</w:t>
            </w:r>
          </w:p>
        </w:tc>
        <w:tc>
          <w:tcPr>
            <w:tcW w:w="2928" w:type="dxa"/>
          </w:tcPr>
          <w:p w14:paraId="1AC72CE5" w14:textId="77777777" w:rsidR="00E878CF" w:rsidRPr="00E878CF" w:rsidRDefault="00E878CF" w:rsidP="00F1732A">
            <w:pPr>
              <w:pStyle w:val="Sinespaciado"/>
            </w:pPr>
            <w:r w:rsidRPr="00E878CF">
              <w:t>Hatuey Soda</w:t>
            </w:r>
          </w:p>
        </w:tc>
        <w:tc>
          <w:tcPr>
            <w:tcW w:w="4803" w:type="dxa"/>
          </w:tcPr>
          <w:p w14:paraId="66120E14" w14:textId="77777777" w:rsidR="00E878CF" w:rsidRPr="00E878CF" w:rsidRDefault="00E878CF" w:rsidP="00F1732A">
            <w:pPr>
              <w:pStyle w:val="Sinespaciado"/>
              <w:rPr>
                <w:lang w:val="es-DO"/>
              </w:rPr>
            </w:pPr>
            <w:r w:rsidRPr="00E878CF">
              <w:rPr>
                <w:lang w:val="es-DO"/>
              </w:rPr>
              <w:t xml:space="preserve">720gm (720gr x 1) galleta soda </w:t>
            </w:r>
          </w:p>
        </w:tc>
      </w:tr>
    </w:tbl>
    <w:p w14:paraId="1FED4D8A" w14:textId="77777777" w:rsidR="00D63510" w:rsidRPr="00E878CF" w:rsidRDefault="00D63510" w:rsidP="00F86B00">
      <w:pPr>
        <w:rPr>
          <w:rFonts w:ascii="Arial" w:hAnsi="Arial" w:cs="Arial"/>
          <w:sz w:val="22"/>
          <w:szCs w:val="18"/>
          <w:lang w:val="es-DO"/>
        </w:rPr>
      </w:pPr>
    </w:p>
    <w:p w14:paraId="07C158FD" w14:textId="77777777" w:rsidR="00052B16" w:rsidRPr="00AE6FB6" w:rsidRDefault="00052B16" w:rsidP="00052B16">
      <w:pPr>
        <w:rPr>
          <w:rFonts w:ascii="Arial" w:hAnsi="Arial" w:cs="Arial"/>
          <w:sz w:val="22"/>
          <w:szCs w:val="18"/>
          <w:lang w:val="es-MX"/>
        </w:rPr>
      </w:pPr>
    </w:p>
    <w:p w14:paraId="1F7F88F3" w14:textId="727942B2" w:rsidR="00052B16" w:rsidRDefault="004E6091" w:rsidP="00F86B00">
      <w:pPr>
        <w:rPr>
          <w:rFonts w:ascii="Arial" w:hAnsi="Arial" w:cs="Arial"/>
          <w:sz w:val="22"/>
          <w:szCs w:val="18"/>
          <w:lang w:val="es-MX"/>
        </w:rPr>
      </w:pPr>
      <w:r w:rsidRPr="00AE6FB6">
        <w:rPr>
          <w:rFonts w:ascii="Arial" w:hAnsi="Arial" w:cs="Arial"/>
          <w:b/>
          <w:bCs/>
          <w:sz w:val="22"/>
          <w:szCs w:val="18"/>
          <w:lang w:val="es-MX"/>
        </w:rPr>
        <w:t xml:space="preserve">Punto </w:t>
      </w:r>
      <w:r w:rsidR="008F5576">
        <w:rPr>
          <w:rFonts w:ascii="Arial" w:hAnsi="Arial" w:cs="Arial"/>
          <w:b/>
          <w:bCs/>
          <w:sz w:val="22"/>
          <w:szCs w:val="18"/>
          <w:lang w:val="es-MX"/>
        </w:rPr>
        <w:t>2</w:t>
      </w:r>
      <w:r w:rsidR="00CF6BAC">
        <w:rPr>
          <w:rFonts w:ascii="Arial" w:hAnsi="Arial" w:cs="Arial"/>
          <w:b/>
          <w:bCs/>
          <w:sz w:val="22"/>
          <w:szCs w:val="18"/>
          <w:lang w:val="es-MX"/>
        </w:rPr>
        <w:t>3</w:t>
      </w:r>
      <w:r w:rsidRPr="00AE6FB6">
        <w:rPr>
          <w:rFonts w:ascii="Arial" w:hAnsi="Arial" w:cs="Arial"/>
          <w:b/>
          <w:bCs/>
          <w:sz w:val="22"/>
          <w:szCs w:val="18"/>
          <w:lang w:val="es-MX"/>
        </w:rPr>
        <w:t>.</w:t>
      </w:r>
      <w:r w:rsidRPr="00AE6FB6">
        <w:rPr>
          <w:rFonts w:ascii="Arial" w:hAnsi="Arial" w:cs="Arial"/>
          <w:sz w:val="22"/>
          <w:szCs w:val="18"/>
          <w:lang w:val="es-MX"/>
        </w:rPr>
        <w:t xml:space="preserve"> </w:t>
      </w:r>
      <w:r w:rsidR="00052B16" w:rsidRPr="00AE6FB6">
        <w:rPr>
          <w:rFonts w:ascii="Arial" w:hAnsi="Arial" w:cs="Arial"/>
          <w:sz w:val="22"/>
          <w:szCs w:val="18"/>
          <w:lang w:val="es-MX"/>
        </w:rPr>
        <w:t>Indique los principales canales de comercialización del producto.</w:t>
      </w:r>
    </w:p>
    <w:tbl>
      <w:tblPr>
        <w:tblW w:w="9932" w:type="dxa"/>
        <w:tblLook w:val="04A0" w:firstRow="1" w:lastRow="0" w:firstColumn="1" w:lastColumn="0" w:noHBand="0" w:noVBand="1"/>
      </w:tblPr>
      <w:tblGrid>
        <w:gridCol w:w="1871"/>
        <w:gridCol w:w="1568"/>
        <w:gridCol w:w="1281"/>
        <w:gridCol w:w="1160"/>
        <w:gridCol w:w="808"/>
        <w:gridCol w:w="808"/>
        <w:gridCol w:w="808"/>
        <w:gridCol w:w="820"/>
        <w:gridCol w:w="808"/>
      </w:tblGrid>
      <w:tr w:rsidR="0029025E" w:rsidRPr="0029025E" w14:paraId="106BACE2" w14:textId="77777777" w:rsidTr="0029025E">
        <w:trPr>
          <w:trHeight w:val="244"/>
        </w:trPr>
        <w:tc>
          <w:tcPr>
            <w:tcW w:w="1871" w:type="dxa"/>
            <w:tcBorders>
              <w:top w:val="nil"/>
              <w:left w:val="nil"/>
              <w:bottom w:val="nil"/>
              <w:right w:val="nil"/>
            </w:tcBorders>
            <w:noWrap/>
            <w:vAlign w:val="bottom"/>
            <w:hideMark/>
          </w:tcPr>
          <w:p w14:paraId="777AE964" w14:textId="77777777" w:rsidR="0029025E" w:rsidRPr="0029025E" w:rsidRDefault="0029025E" w:rsidP="0029025E">
            <w:pPr>
              <w:spacing w:before="0" w:after="0"/>
              <w:jc w:val="left"/>
              <w:rPr>
                <w:rFonts w:ascii="Aptos Narrow" w:hAnsi="Aptos Narrow"/>
                <w:color w:val="000000"/>
                <w:sz w:val="22"/>
                <w:szCs w:val="22"/>
                <w:lang w:val="en-US"/>
              </w:rPr>
            </w:pPr>
            <w:proofErr w:type="spellStart"/>
            <w:r w:rsidRPr="0029025E">
              <w:rPr>
                <w:rFonts w:ascii="Aptos Narrow" w:hAnsi="Aptos Narrow"/>
                <w:color w:val="000000"/>
                <w:sz w:val="22"/>
                <w:szCs w:val="22"/>
                <w:lang w:val="en-US"/>
              </w:rPr>
              <w:t>Molinos</w:t>
            </w:r>
            <w:proofErr w:type="spellEnd"/>
            <w:r w:rsidRPr="0029025E">
              <w:rPr>
                <w:rFonts w:ascii="Aptos Narrow" w:hAnsi="Aptos Narrow"/>
                <w:color w:val="000000"/>
                <w:sz w:val="22"/>
                <w:szCs w:val="22"/>
                <w:lang w:val="en-US"/>
              </w:rPr>
              <w:t xml:space="preserve"> </w:t>
            </w:r>
            <w:proofErr w:type="spellStart"/>
            <w:r w:rsidRPr="0029025E">
              <w:rPr>
                <w:rFonts w:ascii="Aptos Narrow" w:hAnsi="Aptos Narrow"/>
                <w:color w:val="000000"/>
                <w:sz w:val="22"/>
                <w:szCs w:val="22"/>
                <w:lang w:val="en-US"/>
              </w:rPr>
              <w:t>Modernos</w:t>
            </w:r>
            <w:proofErr w:type="spellEnd"/>
          </w:p>
        </w:tc>
        <w:tc>
          <w:tcPr>
            <w:tcW w:w="1568" w:type="dxa"/>
            <w:tcBorders>
              <w:top w:val="nil"/>
              <w:left w:val="nil"/>
              <w:bottom w:val="nil"/>
              <w:right w:val="nil"/>
            </w:tcBorders>
            <w:noWrap/>
            <w:vAlign w:val="bottom"/>
            <w:hideMark/>
          </w:tcPr>
          <w:p w14:paraId="4158897B" w14:textId="77777777" w:rsidR="0029025E" w:rsidRPr="0029025E" w:rsidRDefault="0029025E" w:rsidP="0029025E">
            <w:pPr>
              <w:spacing w:before="0" w:after="0"/>
              <w:jc w:val="left"/>
              <w:rPr>
                <w:rFonts w:ascii="Aptos Narrow" w:hAnsi="Aptos Narrow"/>
                <w:color w:val="000000"/>
                <w:sz w:val="22"/>
                <w:szCs w:val="22"/>
                <w:lang w:val="en-US"/>
              </w:rPr>
            </w:pPr>
          </w:p>
        </w:tc>
        <w:tc>
          <w:tcPr>
            <w:tcW w:w="1281" w:type="dxa"/>
            <w:tcBorders>
              <w:top w:val="nil"/>
              <w:left w:val="nil"/>
              <w:bottom w:val="nil"/>
              <w:right w:val="nil"/>
            </w:tcBorders>
            <w:noWrap/>
            <w:vAlign w:val="bottom"/>
            <w:hideMark/>
          </w:tcPr>
          <w:p w14:paraId="7C9EF9BD" w14:textId="77777777" w:rsidR="0029025E" w:rsidRPr="0029025E" w:rsidRDefault="0029025E" w:rsidP="0029025E">
            <w:pPr>
              <w:spacing w:before="0" w:after="0"/>
              <w:jc w:val="left"/>
              <w:rPr>
                <w:sz w:val="20"/>
                <w:lang w:val="en-US"/>
              </w:rPr>
            </w:pPr>
          </w:p>
        </w:tc>
        <w:tc>
          <w:tcPr>
            <w:tcW w:w="1159" w:type="dxa"/>
            <w:tcBorders>
              <w:top w:val="nil"/>
              <w:left w:val="nil"/>
              <w:bottom w:val="nil"/>
              <w:right w:val="nil"/>
            </w:tcBorders>
            <w:noWrap/>
            <w:vAlign w:val="bottom"/>
            <w:hideMark/>
          </w:tcPr>
          <w:p w14:paraId="79DFC17E" w14:textId="77777777" w:rsidR="0029025E" w:rsidRPr="0029025E" w:rsidRDefault="0029025E" w:rsidP="0029025E">
            <w:pPr>
              <w:spacing w:before="0" w:after="0"/>
              <w:jc w:val="left"/>
              <w:rPr>
                <w:sz w:val="20"/>
                <w:lang w:val="en-US"/>
              </w:rPr>
            </w:pPr>
          </w:p>
        </w:tc>
        <w:tc>
          <w:tcPr>
            <w:tcW w:w="808" w:type="dxa"/>
            <w:tcBorders>
              <w:top w:val="nil"/>
              <w:left w:val="nil"/>
              <w:bottom w:val="nil"/>
              <w:right w:val="nil"/>
            </w:tcBorders>
            <w:noWrap/>
            <w:vAlign w:val="bottom"/>
            <w:hideMark/>
          </w:tcPr>
          <w:p w14:paraId="180EE61A" w14:textId="77777777" w:rsidR="0029025E" w:rsidRPr="0029025E" w:rsidRDefault="0029025E" w:rsidP="0029025E">
            <w:pPr>
              <w:spacing w:before="0" w:after="0"/>
              <w:jc w:val="left"/>
              <w:rPr>
                <w:sz w:val="20"/>
                <w:lang w:val="en-US"/>
              </w:rPr>
            </w:pPr>
          </w:p>
        </w:tc>
        <w:tc>
          <w:tcPr>
            <w:tcW w:w="808" w:type="dxa"/>
            <w:tcBorders>
              <w:top w:val="nil"/>
              <w:left w:val="nil"/>
              <w:bottom w:val="nil"/>
              <w:right w:val="nil"/>
            </w:tcBorders>
            <w:noWrap/>
            <w:vAlign w:val="bottom"/>
            <w:hideMark/>
          </w:tcPr>
          <w:p w14:paraId="0E9E3982" w14:textId="77777777" w:rsidR="0029025E" w:rsidRPr="0029025E" w:rsidRDefault="0029025E" w:rsidP="0029025E">
            <w:pPr>
              <w:spacing w:before="0" w:after="0"/>
              <w:jc w:val="left"/>
              <w:rPr>
                <w:sz w:val="20"/>
                <w:lang w:val="en-US"/>
              </w:rPr>
            </w:pPr>
          </w:p>
        </w:tc>
        <w:tc>
          <w:tcPr>
            <w:tcW w:w="808" w:type="dxa"/>
            <w:tcBorders>
              <w:top w:val="nil"/>
              <w:left w:val="nil"/>
              <w:bottom w:val="nil"/>
              <w:right w:val="nil"/>
            </w:tcBorders>
            <w:noWrap/>
            <w:vAlign w:val="bottom"/>
            <w:hideMark/>
          </w:tcPr>
          <w:p w14:paraId="6710DD55" w14:textId="77777777" w:rsidR="0029025E" w:rsidRPr="0029025E" w:rsidRDefault="0029025E" w:rsidP="0029025E">
            <w:pPr>
              <w:spacing w:before="0" w:after="0"/>
              <w:jc w:val="left"/>
              <w:rPr>
                <w:sz w:val="20"/>
                <w:lang w:val="en-US"/>
              </w:rPr>
            </w:pPr>
          </w:p>
        </w:tc>
        <w:tc>
          <w:tcPr>
            <w:tcW w:w="820" w:type="dxa"/>
            <w:tcBorders>
              <w:top w:val="nil"/>
              <w:left w:val="nil"/>
              <w:bottom w:val="nil"/>
              <w:right w:val="nil"/>
            </w:tcBorders>
            <w:noWrap/>
            <w:vAlign w:val="bottom"/>
            <w:hideMark/>
          </w:tcPr>
          <w:p w14:paraId="0D07ED0F" w14:textId="77777777" w:rsidR="0029025E" w:rsidRPr="0029025E" w:rsidRDefault="0029025E" w:rsidP="0029025E">
            <w:pPr>
              <w:spacing w:before="0" w:after="0"/>
              <w:jc w:val="left"/>
              <w:rPr>
                <w:sz w:val="20"/>
                <w:lang w:val="en-US"/>
              </w:rPr>
            </w:pPr>
          </w:p>
        </w:tc>
        <w:tc>
          <w:tcPr>
            <w:tcW w:w="808" w:type="dxa"/>
            <w:tcBorders>
              <w:top w:val="nil"/>
              <w:left w:val="nil"/>
              <w:bottom w:val="nil"/>
              <w:right w:val="nil"/>
            </w:tcBorders>
            <w:noWrap/>
            <w:vAlign w:val="bottom"/>
            <w:hideMark/>
          </w:tcPr>
          <w:p w14:paraId="041E1080" w14:textId="77777777" w:rsidR="0029025E" w:rsidRPr="0029025E" w:rsidRDefault="0029025E" w:rsidP="0029025E">
            <w:pPr>
              <w:spacing w:before="0" w:after="0"/>
              <w:jc w:val="left"/>
              <w:rPr>
                <w:sz w:val="20"/>
                <w:lang w:val="en-US"/>
              </w:rPr>
            </w:pPr>
          </w:p>
        </w:tc>
      </w:tr>
      <w:tr w:rsidR="0029025E" w:rsidRPr="0029025E" w14:paraId="4D2D9866" w14:textId="77777777" w:rsidTr="0029025E">
        <w:trPr>
          <w:trHeight w:val="244"/>
        </w:trPr>
        <w:tc>
          <w:tcPr>
            <w:tcW w:w="4720" w:type="dxa"/>
            <w:gridSpan w:val="3"/>
            <w:tcBorders>
              <w:top w:val="nil"/>
              <w:left w:val="nil"/>
              <w:bottom w:val="nil"/>
              <w:right w:val="nil"/>
            </w:tcBorders>
            <w:noWrap/>
            <w:vAlign w:val="bottom"/>
            <w:hideMark/>
          </w:tcPr>
          <w:p w14:paraId="0DD41E4A" w14:textId="77777777" w:rsidR="0029025E" w:rsidRPr="0029025E" w:rsidRDefault="0029025E" w:rsidP="0029025E">
            <w:pPr>
              <w:spacing w:before="0" w:after="0"/>
              <w:jc w:val="left"/>
              <w:rPr>
                <w:rFonts w:ascii="Aptos Narrow" w:hAnsi="Aptos Narrow"/>
                <w:color w:val="000000"/>
                <w:sz w:val="22"/>
                <w:szCs w:val="22"/>
                <w:lang w:val="es-DO"/>
              </w:rPr>
            </w:pPr>
            <w:proofErr w:type="spellStart"/>
            <w:r w:rsidRPr="0029025E">
              <w:rPr>
                <w:rFonts w:ascii="Aptos Narrow" w:hAnsi="Aptos Narrow"/>
                <w:color w:val="000000"/>
                <w:sz w:val="22"/>
                <w:szCs w:val="22"/>
                <w:lang w:val="es-DO"/>
              </w:rPr>
              <w:t>Condicion</w:t>
            </w:r>
            <w:proofErr w:type="spellEnd"/>
            <w:r w:rsidRPr="0029025E">
              <w:rPr>
                <w:rFonts w:ascii="Aptos Narrow" w:hAnsi="Aptos Narrow"/>
                <w:color w:val="000000"/>
                <w:sz w:val="22"/>
                <w:szCs w:val="22"/>
                <w:lang w:val="es-DO"/>
              </w:rPr>
              <w:t xml:space="preserve"> de pago clientes y % de la venta neta del negocio de </w:t>
            </w:r>
          </w:p>
        </w:tc>
        <w:tc>
          <w:tcPr>
            <w:tcW w:w="1159" w:type="dxa"/>
            <w:tcBorders>
              <w:top w:val="nil"/>
              <w:left w:val="nil"/>
              <w:bottom w:val="nil"/>
              <w:right w:val="nil"/>
            </w:tcBorders>
            <w:noWrap/>
            <w:vAlign w:val="bottom"/>
            <w:hideMark/>
          </w:tcPr>
          <w:p w14:paraId="1D9ABB9A" w14:textId="77777777" w:rsidR="0029025E" w:rsidRPr="0029025E" w:rsidRDefault="0029025E" w:rsidP="0029025E">
            <w:pPr>
              <w:spacing w:before="0" w:after="0"/>
              <w:jc w:val="left"/>
              <w:rPr>
                <w:rFonts w:ascii="Aptos Narrow" w:hAnsi="Aptos Narrow"/>
                <w:color w:val="000000"/>
                <w:sz w:val="22"/>
                <w:szCs w:val="22"/>
                <w:lang w:val="es-DO"/>
              </w:rPr>
            </w:pPr>
          </w:p>
        </w:tc>
        <w:tc>
          <w:tcPr>
            <w:tcW w:w="808" w:type="dxa"/>
            <w:tcBorders>
              <w:top w:val="nil"/>
              <w:left w:val="nil"/>
              <w:bottom w:val="nil"/>
              <w:right w:val="nil"/>
            </w:tcBorders>
            <w:noWrap/>
            <w:vAlign w:val="bottom"/>
            <w:hideMark/>
          </w:tcPr>
          <w:p w14:paraId="541BB7B2" w14:textId="77777777" w:rsidR="0029025E" w:rsidRPr="0029025E" w:rsidRDefault="0029025E" w:rsidP="0029025E">
            <w:pPr>
              <w:spacing w:before="0" w:after="0"/>
              <w:jc w:val="left"/>
              <w:rPr>
                <w:sz w:val="20"/>
                <w:lang w:val="es-DO"/>
              </w:rPr>
            </w:pPr>
          </w:p>
        </w:tc>
        <w:tc>
          <w:tcPr>
            <w:tcW w:w="808" w:type="dxa"/>
            <w:tcBorders>
              <w:top w:val="nil"/>
              <w:left w:val="nil"/>
              <w:bottom w:val="nil"/>
              <w:right w:val="nil"/>
            </w:tcBorders>
            <w:noWrap/>
            <w:vAlign w:val="bottom"/>
            <w:hideMark/>
          </w:tcPr>
          <w:p w14:paraId="4662FCB5" w14:textId="77777777" w:rsidR="0029025E" w:rsidRPr="0029025E" w:rsidRDefault="0029025E" w:rsidP="0029025E">
            <w:pPr>
              <w:spacing w:before="0" w:after="0"/>
              <w:jc w:val="left"/>
              <w:rPr>
                <w:sz w:val="20"/>
                <w:lang w:val="es-DO"/>
              </w:rPr>
            </w:pPr>
          </w:p>
        </w:tc>
        <w:tc>
          <w:tcPr>
            <w:tcW w:w="808" w:type="dxa"/>
            <w:tcBorders>
              <w:top w:val="nil"/>
              <w:left w:val="nil"/>
              <w:bottom w:val="nil"/>
              <w:right w:val="nil"/>
            </w:tcBorders>
            <w:noWrap/>
            <w:vAlign w:val="bottom"/>
            <w:hideMark/>
          </w:tcPr>
          <w:p w14:paraId="5E858BCF" w14:textId="77777777" w:rsidR="0029025E" w:rsidRPr="0029025E" w:rsidRDefault="0029025E" w:rsidP="0029025E">
            <w:pPr>
              <w:spacing w:before="0" w:after="0"/>
              <w:jc w:val="left"/>
              <w:rPr>
                <w:sz w:val="20"/>
                <w:lang w:val="es-DO"/>
              </w:rPr>
            </w:pPr>
          </w:p>
        </w:tc>
        <w:tc>
          <w:tcPr>
            <w:tcW w:w="820" w:type="dxa"/>
            <w:tcBorders>
              <w:top w:val="nil"/>
              <w:left w:val="nil"/>
              <w:bottom w:val="nil"/>
              <w:right w:val="nil"/>
            </w:tcBorders>
            <w:noWrap/>
            <w:vAlign w:val="bottom"/>
            <w:hideMark/>
          </w:tcPr>
          <w:p w14:paraId="44517F28" w14:textId="77777777" w:rsidR="0029025E" w:rsidRPr="0029025E" w:rsidRDefault="0029025E" w:rsidP="0029025E">
            <w:pPr>
              <w:spacing w:before="0" w:after="0"/>
              <w:jc w:val="left"/>
              <w:rPr>
                <w:sz w:val="20"/>
                <w:lang w:val="es-DO"/>
              </w:rPr>
            </w:pPr>
          </w:p>
        </w:tc>
        <w:tc>
          <w:tcPr>
            <w:tcW w:w="808" w:type="dxa"/>
            <w:tcBorders>
              <w:top w:val="nil"/>
              <w:left w:val="nil"/>
              <w:bottom w:val="nil"/>
              <w:right w:val="nil"/>
            </w:tcBorders>
            <w:noWrap/>
            <w:vAlign w:val="bottom"/>
            <w:hideMark/>
          </w:tcPr>
          <w:p w14:paraId="0587FE26" w14:textId="77777777" w:rsidR="0029025E" w:rsidRPr="0029025E" w:rsidRDefault="0029025E" w:rsidP="0029025E">
            <w:pPr>
              <w:spacing w:before="0" w:after="0"/>
              <w:jc w:val="left"/>
              <w:rPr>
                <w:sz w:val="20"/>
                <w:lang w:val="es-DO"/>
              </w:rPr>
            </w:pPr>
          </w:p>
        </w:tc>
      </w:tr>
      <w:tr w:rsidR="0029025E" w:rsidRPr="0029025E" w14:paraId="0F1C39B1" w14:textId="77777777" w:rsidTr="0029025E">
        <w:trPr>
          <w:trHeight w:val="244"/>
        </w:trPr>
        <w:tc>
          <w:tcPr>
            <w:tcW w:w="5880" w:type="dxa"/>
            <w:gridSpan w:val="4"/>
            <w:tcBorders>
              <w:top w:val="nil"/>
              <w:left w:val="nil"/>
              <w:bottom w:val="nil"/>
              <w:right w:val="nil"/>
            </w:tcBorders>
            <w:noWrap/>
            <w:vAlign w:val="bottom"/>
            <w:hideMark/>
          </w:tcPr>
          <w:p w14:paraId="693C5B6B" w14:textId="77777777" w:rsidR="0029025E" w:rsidRPr="0029025E" w:rsidRDefault="0029025E" w:rsidP="0029025E">
            <w:pPr>
              <w:spacing w:before="0" w:after="0"/>
              <w:jc w:val="left"/>
              <w:rPr>
                <w:rFonts w:ascii="Aptos Narrow" w:hAnsi="Aptos Narrow"/>
                <w:color w:val="000000"/>
                <w:sz w:val="22"/>
                <w:szCs w:val="22"/>
                <w:lang w:val="es-DO"/>
              </w:rPr>
            </w:pPr>
            <w:r w:rsidRPr="0029025E">
              <w:rPr>
                <w:rFonts w:ascii="Aptos Narrow" w:hAnsi="Aptos Narrow"/>
                <w:color w:val="000000"/>
                <w:sz w:val="22"/>
                <w:szCs w:val="22"/>
                <w:lang w:val="es-DO"/>
              </w:rPr>
              <w:t>Galletas, Excluye Canal Ocasional y Autoconsumo y Donaciones</w:t>
            </w:r>
          </w:p>
        </w:tc>
        <w:tc>
          <w:tcPr>
            <w:tcW w:w="808" w:type="dxa"/>
            <w:tcBorders>
              <w:top w:val="nil"/>
              <w:left w:val="nil"/>
              <w:bottom w:val="nil"/>
              <w:right w:val="nil"/>
            </w:tcBorders>
            <w:noWrap/>
            <w:vAlign w:val="bottom"/>
            <w:hideMark/>
          </w:tcPr>
          <w:p w14:paraId="4B8BF3F5" w14:textId="77777777" w:rsidR="0029025E" w:rsidRPr="0029025E" w:rsidRDefault="0029025E" w:rsidP="0029025E">
            <w:pPr>
              <w:spacing w:before="0" w:after="0"/>
              <w:jc w:val="left"/>
              <w:rPr>
                <w:rFonts w:ascii="Aptos Narrow" w:hAnsi="Aptos Narrow"/>
                <w:color w:val="000000"/>
                <w:sz w:val="22"/>
                <w:szCs w:val="22"/>
                <w:lang w:val="es-DO"/>
              </w:rPr>
            </w:pPr>
          </w:p>
        </w:tc>
        <w:tc>
          <w:tcPr>
            <w:tcW w:w="808" w:type="dxa"/>
            <w:tcBorders>
              <w:top w:val="nil"/>
              <w:left w:val="nil"/>
              <w:bottom w:val="nil"/>
              <w:right w:val="nil"/>
            </w:tcBorders>
            <w:noWrap/>
            <w:vAlign w:val="bottom"/>
            <w:hideMark/>
          </w:tcPr>
          <w:p w14:paraId="531AE0E9" w14:textId="77777777" w:rsidR="0029025E" w:rsidRPr="0029025E" w:rsidRDefault="0029025E" w:rsidP="0029025E">
            <w:pPr>
              <w:spacing w:before="0" w:after="0"/>
              <w:jc w:val="left"/>
              <w:rPr>
                <w:sz w:val="20"/>
                <w:lang w:val="es-DO"/>
              </w:rPr>
            </w:pPr>
          </w:p>
        </w:tc>
        <w:tc>
          <w:tcPr>
            <w:tcW w:w="808" w:type="dxa"/>
            <w:tcBorders>
              <w:top w:val="nil"/>
              <w:left w:val="nil"/>
              <w:bottom w:val="nil"/>
              <w:right w:val="nil"/>
            </w:tcBorders>
            <w:noWrap/>
            <w:vAlign w:val="bottom"/>
            <w:hideMark/>
          </w:tcPr>
          <w:p w14:paraId="49331B7E" w14:textId="77777777" w:rsidR="0029025E" w:rsidRPr="0029025E" w:rsidRDefault="0029025E" w:rsidP="0029025E">
            <w:pPr>
              <w:spacing w:before="0" w:after="0"/>
              <w:jc w:val="left"/>
              <w:rPr>
                <w:sz w:val="20"/>
                <w:lang w:val="es-DO"/>
              </w:rPr>
            </w:pPr>
          </w:p>
        </w:tc>
        <w:tc>
          <w:tcPr>
            <w:tcW w:w="820" w:type="dxa"/>
            <w:tcBorders>
              <w:top w:val="nil"/>
              <w:left w:val="nil"/>
              <w:bottom w:val="nil"/>
              <w:right w:val="nil"/>
            </w:tcBorders>
            <w:noWrap/>
            <w:vAlign w:val="bottom"/>
            <w:hideMark/>
          </w:tcPr>
          <w:p w14:paraId="48B28A3D" w14:textId="77777777" w:rsidR="0029025E" w:rsidRPr="0029025E" w:rsidRDefault="0029025E" w:rsidP="0029025E">
            <w:pPr>
              <w:spacing w:before="0" w:after="0"/>
              <w:jc w:val="left"/>
              <w:rPr>
                <w:sz w:val="20"/>
                <w:lang w:val="es-DO"/>
              </w:rPr>
            </w:pPr>
          </w:p>
        </w:tc>
        <w:tc>
          <w:tcPr>
            <w:tcW w:w="808" w:type="dxa"/>
            <w:tcBorders>
              <w:top w:val="nil"/>
              <w:left w:val="nil"/>
              <w:bottom w:val="nil"/>
              <w:right w:val="nil"/>
            </w:tcBorders>
            <w:noWrap/>
            <w:vAlign w:val="bottom"/>
            <w:hideMark/>
          </w:tcPr>
          <w:p w14:paraId="046E1B5C" w14:textId="77777777" w:rsidR="0029025E" w:rsidRPr="0029025E" w:rsidRDefault="0029025E" w:rsidP="0029025E">
            <w:pPr>
              <w:spacing w:before="0" w:after="0"/>
              <w:jc w:val="left"/>
              <w:rPr>
                <w:sz w:val="20"/>
                <w:lang w:val="es-DO"/>
              </w:rPr>
            </w:pPr>
          </w:p>
        </w:tc>
      </w:tr>
      <w:tr w:rsidR="0029025E" w:rsidRPr="0029025E" w14:paraId="301C41C2" w14:textId="77777777" w:rsidTr="0029025E">
        <w:trPr>
          <w:trHeight w:val="413"/>
        </w:trPr>
        <w:tc>
          <w:tcPr>
            <w:tcW w:w="1871" w:type="dxa"/>
            <w:tcBorders>
              <w:top w:val="single" w:sz="4" w:space="0" w:color="auto"/>
              <w:left w:val="single" w:sz="4" w:space="0" w:color="auto"/>
              <w:bottom w:val="single" w:sz="4" w:space="0" w:color="auto"/>
              <w:right w:val="single" w:sz="4" w:space="0" w:color="auto"/>
            </w:tcBorders>
            <w:shd w:val="clear" w:color="000000" w:fill="156082"/>
            <w:vAlign w:val="bottom"/>
            <w:hideMark/>
          </w:tcPr>
          <w:p w14:paraId="48DE07A7" w14:textId="77777777" w:rsidR="0029025E" w:rsidRPr="0029025E" w:rsidRDefault="0029025E" w:rsidP="0029025E">
            <w:pPr>
              <w:spacing w:before="0" w:after="0"/>
              <w:jc w:val="left"/>
              <w:rPr>
                <w:rFonts w:ascii="Aptos Narrow" w:hAnsi="Aptos Narrow"/>
                <w:color w:val="FFFFFF"/>
                <w:sz w:val="18"/>
                <w:szCs w:val="18"/>
                <w:lang w:val="en-US"/>
              </w:rPr>
            </w:pPr>
            <w:r w:rsidRPr="0029025E">
              <w:rPr>
                <w:rFonts w:ascii="Aptos Narrow" w:hAnsi="Aptos Narrow"/>
                <w:color w:val="FFFFFF"/>
                <w:sz w:val="18"/>
                <w:szCs w:val="18"/>
                <w:lang w:val="en-US"/>
              </w:rPr>
              <w:t>Canal</w:t>
            </w:r>
          </w:p>
        </w:tc>
        <w:tc>
          <w:tcPr>
            <w:tcW w:w="1568" w:type="dxa"/>
            <w:tcBorders>
              <w:top w:val="single" w:sz="4" w:space="0" w:color="auto"/>
              <w:left w:val="nil"/>
              <w:bottom w:val="single" w:sz="4" w:space="0" w:color="auto"/>
              <w:right w:val="single" w:sz="4" w:space="0" w:color="auto"/>
            </w:tcBorders>
            <w:shd w:val="clear" w:color="000000" w:fill="156082"/>
            <w:vAlign w:val="bottom"/>
            <w:hideMark/>
          </w:tcPr>
          <w:p w14:paraId="08D86F08" w14:textId="77777777" w:rsidR="0029025E" w:rsidRPr="0029025E" w:rsidRDefault="0029025E" w:rsidP="0029025E">
            <w:pPr>
              <w:spacing w:before="0" w:after="0"/>
              <w:jc w:val="left"/>
              <w:rPr>
                <w:rFonts w:ascii="Aptos Narrow" w:hAnsi="Aptos Narrow"/>
                <w:color w:val="FFFFFF"/>
                <w:sz w:val="18"/>
                <w:szCs w:val="18"/>
                <w:lang w:val="en-US"/>
              </w:rPr>
            </w:pPr>
            <w:proofErr w:type="spellStart"/>
            <w:r w:rsidRPr="0029025E">
              <w:rPr>
                <w:rFonts w:ascii="Aptos Narrow" w:hAnsi="Aptos Narrow"/>
                <w:color w:val="FFFFFF"/>
                <w:sz w:val="18"/>
                <w:szCs w:val="18"/>
                <w:lang w:val="en-US"/>
              </w:rPr>
              <w:t>Subcanal</w:t>
            </w:r>
            <w:proofErr w:type="spellEnd"/>
          </w:p>
        </w:tc>
        <w:tc>
          <w:tcPr>
            <w:tcW w:w="1281" w:type="dxa"/>
            <w:tcBorders>
              <w:top w:val="single" w:sz="4" w:space="0" w:color="auto"/>
              <w:left w:val="nil"/>
              <w:bottom w:val="single" w:sz="4" w:space="0" w:color="auto"/>
              <w:right w:val="single" w:sz="4" w:space="0" w:color="auto"/>
            </w:tcBorders>
            <w:shd w:val="clear" w:color="000000" w:fill="156082"/>
            <w:vAlign w:val="bottom"/>
            <w:hideMark/>
          </w:tcPr>
          <w:p w14:paraId="722845D1" w14:textId="77777777" w:rsidR="0029025E" w:rsidRPr="0029025E" w:rsidRDefault="0029025E" w:rsidP="0029025E">
            <w:pPr>
              <w:spacing w:before="0" w:after="0"/>
              <w:jc w:val="left"/>
              <w:rPr>
                <w:rFonts w:ascii="Aptos Narrow" w:hAnsi="Aptos Narrow"/>
                <w:color w:val="FFFFFF"/>
                <w:sz w:val="18"/>
                <w:szCs w:val="18"/>
                <w:lang w:val="en-US"/>
              </w:rPr>
            </w:pPr>
            <w:proofErr w:type="spellStart"/>
            <w:r w:rsidRPr="0029025E">
              <w:rPr>
                <w:rFonts w:ascii="Aptos Narrow" w:hAnsi="Aptos Narrow"/>
                <w:color w:val="FFFFFF"/>
                <w:sz w:val="18"/>
                <w:szCs w:val="18"/>
                <w:lang w:val="en-US"/>
              </w:rPr>
              <w:t>Condiciones</w:t>
            </w:r>
            <w:proofErr w:type="spellEnd"/>
          </w:p>
        </w:tc>
        <w:tc>
          <w:tcPr>
            <w:tcW w:w="1159" w:type="dxa"/>
            <w:tcBorders>
              <w:top w:val="single" w:sz="4" w:space="0" w:color="auto"/>
              <w:left w:val="nil"/>
              <w:bottom w:val="single" w:sz="4" w:space="0" w:color="auto"/>
              <w:right w:val="single" w:sz="4" w:space="0" w:color="auto"/>
            </w:tcBorders>
            <w:shd w:val="clear" w:color="000000" w:fill="156082"/>
            <w:vAlign w:val="bottom"/>
            <w:hideMark/>
          </w:tcPr>
          <w:p w14:paraId="0E0B60CF" w14:textId="77777777" w:rsidR="0029025E" w:rsidRPr="0029025E" w:rsidRDefault="0029025E" w:rsidP="0029025E">
            <w:pPr>
              <w:spacing w:before="0" w:after="0"/>
              <w:jc w:val="left"/>
              <w:rPr>
                <w:rFonts w:ascii="Aptos Narrow" w:hAnsi="Aptos Narrow"/>
                <w:color w:val="FFFFFF"/>
                <w:sz w:val="18"/>
                <w:szCs w:val="18"/>
                <w:lang w:val="en-US"/>
              </w:rPr>
            </w:pPr>
            <w:proofErr w:type="spellStart"/>
            <w:r w:rsidRPr="0029025E">
              <w:rPr>
                <w:rFonts w:ascii="Aptos Narrow" w:hAnsi="Aptos Narrow"/>
                <w:color w:val="FFFFFF"/>
                <w:sz w:val="18"/>
                <w:szCs w:val="18"/>
                <w:lang w:val="en-US"/>
              </w:rPr>
              <w:t>Condiciones</w:t>
            </w:r>
            <w:proofErr w:type="spellEnd"/>
            <w:r w:rsidRPr="0029025E">
              <w:rPr>
                <w:rFonts w:ascii="Aptos Narrow" w:hAnsi="Aptos Narrow"/>
                <w:color w:val="FFFFFF"/>
                <w:sz w:val="18"/>
                <w:szCs w:val="18"/>
                <w:lang w:val="en-US"/>
              </w:rPr>
              <w:t xml:space="preserve"> de </w:t>
            </w:r>
            <w:proofErr w:type="spellStart"/>
            <w:r w:rsidRPr="0029025E">
              <w:rPr>
                <w:rFonts w:ascii="Aptos Narrow" w:hAnsi="Aptos Narrow"/>
                <w:color w:val="FFFFFF"/>
                <w:sz w:val="18"/>
                <w:szCs w:val="18"/>
                <w:lang w:val="en-US"/>
              </w:rPr>
              <w:t>ventas</w:t>
            </w:r>
            <w:proofErr w:type="spellEnd"/>
          </w:p>
        </w:tc>
        <w:tc>
          <w:tcPr>
            <w:tcW w:w="808" w:type="dxa"/>
            <w:tcBorders>
              <w:top w:val="single" w:sz="4" w:space="0" w:color="auto"/>
              <w:left w:val="nil"/>
              <w:bottom w:val="single" w:sz="4" w:space="0" w:color="auto"/>
              <w:right w:val="single" w:sz="4" w:space="0" w:color="auto"/>
            </w:tcBorders>
            <w:shd w:val="clear" w:color="000000" w:fill="156082"/>
            <w:vAlign w:val="bottom"/>
            <w:hideMark/>
          </w:tcPr>
          <w:p w14:paraId="658D9EAB" w14:textId="77777777" w:rsidR="0029025E" w:rsidRPr="0029025E" w:rsidRDefault="0029025E" w:rsidP="0029025E">
            <w:pPr>
              <w:spacing w:before="0" w:after="0"/>
              <w:jc w:val="right"/>
              <w:rPr>
                <w:rFonts w:ascii="Aptos Narrow" w:hAnsi="Aptos Narrow"/>
                <w:color w:val="FFFFFF"/>
                <w:sz w:val="18"/>
                <w:szCs w:val="18"/>
                <w:lang w:val="en-US"/>
              </w:rPr>
            </w:pPr>
            <w:r w:rsidRPr="0029025E">
              <w:rPr>
                <w:rFonts w:ascii="Aptos Narrow" w:hAnsi="Aptos Narrow"/>
                <w:color w:val="FFFFFF"/>
                <w:sz w:val="18"/>
                <w:szCs w:val="18"/>
                <w:lang w:val="en-US"/>
              </w:rPr>
              <w:t>2022</w:t>
            </w:r>
          </w:p>
        </w:tc>
        <w:tc>
          <w:tcPr>
            <w:tcW w:w="808" w:type="dxa"/>
            <w:tcBorders>
              <w:top w:val="single" w:sz="4" w:space="0" w:color="auto"/>
              <w:left w:val="nil"/>
              <w:bottom w:val="single" w:sz="4" w:space="0" w:color="auto"/>
              <w:right w:val="single" w:sz="4" w:space="0" w:color="auto"/>
            </w:tcBorders>
            <w:shd w:val="clear" w:color="000000" w:fill="156082"/>
            <w:vAlign w:val="bottom"/>
            <w:hideMark/>
          </w:tcPr>
          <w:p w14:paraId="050CEC2D" w14:textId="77777777" w:rsidR="0029025E" w:rsidRPr="0029025E" w:rsidRDefault="0029025E" w:rsidP="0029025E">
            <w:pPr>
              <w:spacing w:before="0" w:after="0"/>
              <w:jc w:val="right"/>
              <w:rPr>
                <w:rFonts w:ascii="Aptos Narrow" w:hAnsi="Aptos Narrow"/>
                <w:color w:val="FFFFFF"/>
                <w:sz w:val="18"/>
                <w:szCs w:val="18"/>
                <w:lang w:val="en-US"/>
              </w:rPr>
            </w:pPr>
            <w:r w:rsidRPr="0029025E">
              <w:rPr>
                <w:rFonts w:ascii="Aptos Narrow" w:hAnsi="Aptos Narrow"/>
                <w:color w:val="FFFFFF"/>
                <w:sz w:val="18"/>
                <w:szCs w:val="18"/>
                <w:lang w:val="en-US"/>
              </w:rPr>
              <w:t>2023</w:t>
            </w:r>
          </w:p>
        </w:tc>
        <w:tc>
          <w:tcPr>
            <w:tcW w:w="808" w:type="dxa"/>
            <w:tcBorders>
              <w:top w:val="single" w:sz="4" w:space="0" w:color="auto"/>
              <w:left w:val="nil"/>
              <w:bottom w:val="single" w:sz="4" w:space="0" w:color="auto"/>
              <w:right w:val="single" w:sz="4" w:space="0" w:color="auto"/>
            </w:tcBorders>
            <w:shd w:val="clear" w:color="000000" w:fill="156082"/>
            <w:vAlign w:val="bottom"/>
            <w:hideMark/>
          </w:tcPr>
          <w:p w14:paraId="5BCD3CF5" w14:textId="77777777" w:rsidR="0029025E" w:rsidRPr="0029025E" w:rsidRDefault="0029025E" w:rsidP="0029025E">
            <w:pPr>
              <w:spacing w:before="0" w:after="0"/>
              <w:jc w:val="right"/>
              <w:rPr>
                <w:rFonts w:ascii="Aptos Narrow" w:hAnsi="Aptos Narrow"/>
                <w:color w:val="FFFFFF"/>
                <w:sz w:val="18"/>
                <w:szCs w:val="18"/>
                <w:lang w:val="en-US"/>
              </w:rPr>
            </w:pPr>
            <w:r w:rsidRPr="0029025E">
              <w:rPr>
                <w:rFonts w:ascii="Aptos Narrow" w:hAnsi="Aptos Narrow"/>
                <w:color w:val="FFFFFF"/>
                <w:sz w:val="18"/>
                <w:szCs w:val="18"/>
                <w:lang w:val="en-US"/>
              </w:rPr>
              <w:t>2024</w:t>
            </w:r>
          </w:p>
        </w:tc>
        <w:tc>
          <w:tcPr>
            <w:tcW w:w="820" w:type="dxa"/>
            <w:tcBorders>
              <w:top w:val="single" w:sz="4" w:space="0" w:color="auto"/>
              <w:left w:val="nil"/>
              <w:bottom w:val="single" w:sz="4" w:space="0" w:color="auto"/>
              <w:right w:val="single" w:sz="4" w:space="0" w:color="auto"/>
            </w:tcBorders>
            <w:shd w:val="clear" w:color="000000" w:fill="156082"/>
            <w:vAlign w:val="bottom"/>
            <w:hideMark/>
          </w:tcPr>
          <w:p w14:paraId="6BA86F33" w14:textId="77777777" w:rsidR="0029025E" w:rsidRPr="0029025E" w:rsidRDefault="0029025E" w:rsidP="0029025E">
            <w:pPr>
              <w:spacing w:before="0" w:after="0"/>
              <w:jc w:val="left"/>
              <w:rPr>
                <w:rFonts w:ascii="Aptos Narrow" w:hAnsi="Aptos Narrow"/>
                <w:color w:val="FFFFFF"/>
                <w:sz w:val="18"/>
                <w:szCs w:val="18"/>
                <w:lang w:val="en-US"/>
              </w:rPr>
            </w:pPr>
            <w:r w:rsidRPr="0029025E">
              <w:rPr>
                <w:rFonts w:ascii="Aptos Narrow" w:hAnsi="Aptos Narrow"/>
                <w:color w:val="FFFFFF"/>
                <w:sz w:val="18"/>
                <w:szCs w:val="18"/>
                <w:lang w:val="en-US"/>
              </w:rPr>
              <w:t>2024Q1</w:t>
            </w:r>
          </w:p>
        </w:tc>
        <w:tc>
          <w:tcPr>
            <w:tcW w:w="808" w:type="dxa"/>
            <w:tcBorders>
              <w:top w:val="single" w:sz="4" w:space="0" w:color="auto"/>
              <w:left w:val="nil"/>
              <w:bottom w:val="single" w:sz="4" w:space="0" w:color="auto"/>
              <w:right w:val="single" w:sz="4" w:space="0" w:color="auto"/>
            </w:tcBorders>
            <w:shd w:val="clear" w:color="000000" w:fill="156082"/>
            <w:vAlign w:val="bottom"/>
            <w:hideMark/>
          </w:tcPr>
          <w:p w14:paraId="37BEDC75" w14:textId="77777777" w:rsidR="0029025E" w:rsidRPr="0029025E" w:rsidRDefault="0029025E" w:rsidP="0029025E">
            <w:pPr>
              <w:spacing w:before="0" w:after="0"/>
              <w:jc w:val="left"/>
              <w:rPr>
                <w:rFonts w:ascii="Aptos Narrow" w:hAnsi="Aptos Narrow"/>
                <w:color w:val="FFFFFF"/>
                <w:sz w:val="18"/>
                <w:szCs w:val="18"/>
                <w:lang w:val="en-US"/>
              </w:rPr>
            </w:pPr>
            <w:r w:rsidRPr="0029025E">
              <w:rPr>
                <w:rFonts w:ascii="Aptos Narrow" w:hAnsi="Aptos Narrow"/>
                <w:color w:val="FFFFFF"/>
                <w:sz w:val="18"/>
                <w:szCs w:val="18"/>
                <w:lang w:val="en-US"/>
              </w:rPr>
              <w:t>2025 Q1</w:t>
            </w:r>
          </w:p>
        </w:tc>
      </w:tr>
      <w:tr w:rsidR="0029025E" w:rsidRPr="0029025E" w14:paraId="5FDA18A4" w14:textId="77777777" w:rsidTr="0029025E">
        <w:trPr>
          <w:trHeight w:val="244"/>
        </w:trPr>
        <w:tc>
          <w:tcPr>
            <w:tcW w:w="1871" w:type="dxa"/>
            <w:tcBorders>
              <w:top w:val="nil"/>
              <w:left w:val="single" w:sz="4" w:space="0" w:color="auto"/>
              <w:bottom w:val="single" w:sz="4" w:space="0" w:color="auto"/>
              <w:right w:val="single" w:sz="4" w:space="0" w:color="auto"/>
            </w:tcBorders>
            <w:noWrap/>
            <w:vAlign w:val="bottom"/>
            <w:hideMark/>
          </w:tcPr>
          <w:p w14:paraId="47136D5E" w14:textId="77777777" w:rsidR="0029025E" w:rsidRPr="0029025E" w:rsidRDefault="0029025E" w:rsidP="0029025E">
            <w:pPr>
              <w:spacing w:before="0" w:after="0"/>
              <w:jc w:val="left"/>
              <w:rPr>
                <w:rFonts w:ascii="Aptos Narrow" w:hAnsi="Aptos Narrow"/>
                <w:color w:val="000000"/>
                <w:sz w:val="18"/>
                <w:szCs w:val="18"/>
                <w:lang w:val="en-US"/>
              </w:rPr>
            </w:pPr>
            <w:proofErr w:type="spellStart"/>
            <w:r w:rsidRPr="0029025E">
              <w:rPr>
                <w:rFonts w:ascii="Aptos Narrow" w:hAnsi="Aptos Narrow"/>
                <w:color w:val="000000"/>
                <w:sz w:val="18"/>
                <w:szCs w:val="18"/>
                <w:lang w:val="en-US"/>
              </w:rPr>
              <w:t>Autoservicios</w:t>
            </w:r>
            <w:proofErr w:type="spellEnd"/>
          </w:p>
        </w:tc>
        <w:tc>
          <w:tcPr>
            <w:tcW w:w="1568" w:type="dxa"/>
            <w:tcBorders>
              <w:top w:val="nil"/>
              <w:left w:val="nil"/>
              <w:bottom w:val="single" w:sz="4" w:space="0" w:color="auto"/>
              <w:right w:val="single" w:sz="4" w:space="0" w:color="auto"/>
            </w:tcBorders>
            <w:noWrap/>
            <w:vAlign w:val="bottom"/>
            <w:hideMark/>
          </w:tcPr>
          <w:p w14:paraId="4F578A56"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Cadenas</w:t>
            </w:r>
          </w:p>
        </w:tc>
        <w:tc>
          <w:tcPr>
            <w:tcW w:w="1281" w:type="dxa"/>
            <w:tcBorders>
              <w:top w:val="nil"/>
              <w:left w:val="nil"/>
              <w:bottom w:val="single" w:sz="4" w:space="0" w:color="auto"/>
              <w:right w:val="single" w:sz="4" w:space="0" w:color="auto"/>
            </w:tcBorders>
            <w:noWrap/>
            <w:vAlign w:val="bottom"/>
            <w:hideMark/>
          </w:tcPr>
          <w:p w14:paraId="6C62E140"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1159" w:type="dxa"/>
            <w:tcBorders>
              <w:top w:val="nil"/>
              <w:left w:val="nil"/>
              <w:bottom w:val="single" w:sz="4" w:space="0" w:color="auto"/>
              <w:right w:val="single" w:sz="4" w:space="0" w:color="auto"/>
            </w:tcBorders>
            <w:noWrap/>
            <w:vAlign w:val="bottom"/>
            <w:hideMark/>
          </w:tcPr>
          <w:p w14:paraId="2868568D"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45CD3444"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6C5AF4C2"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786CB16E"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20" w:type="dxa"/>
            <w:tcBorders>
              <w:top w:val="nil"/>
              <w:left w:val="nil"/>
              <w:bottom w:val="single" w:sz="4" w:space="0" w:color="auto"/>
              <w:right w:val="single" w:sz="4" w:space="0" w:color="auto"/>
            </w:tcBorders>
            <w:noWrap/>
            <w:vAlign w:val="bottom"/>
            <w:hideMark/>
          </w:tcPr>
          <w:p w14:paraId="7CDFCC02"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30A25D17"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r>
      <w:tr w:rsidR="0029025E" w:rsidRPr="0029025E" w14:paraId="5684B388" w14:textId="77777777" w:rsidTr="0029025E">
        <w:trPr>
          <w:trHeight w:val="244"/>
        </w:trPr>
        <w:tc>
          <w:tcPr>
            <w:tcW w:w="1871" w:type="dxa"/>
            <w:tcBorders>
              <w:top w:val="nil"/>
              <w:left w:val="single" w:sz="4" w:space="0" w:color="auto"/>
              <w:bottom w:val="single" w:sz="4" w:space="0" w:color="auto"/>
              <w:right w:val="single" w:sz="4" w:space="0" w:color="auto"/>
            </w:tcBorders>
            <w:noWrap/>
            <w:vAlign w:val="bottom"/>
            <w:hideMark/>
          </w:tcPr>
          <w:p w14:paraId="4CF02AE3" w14:textId="77777777" w:rsidR="0029025E" w:rsidRPr="0029025E" w:rsidRDefault="0029025E" w:rsidP="0029025E">
            <w:pPr>
              <w:spacing w:before="0" w:after="0"/>
              <w:jc w:val="left"/>
              <w:rPr>
                <w:rFonts w:ascii="Aptos Narrow" w:hAnsi="Aptos Narrow"/>
                <w:color w:val="000000"/>
                <w:sz w:val="18"/>
                <w:szCs w:val="18"/>
                <w:lang w:val="en-US"/>
              </w:rPr>
            </w:pPr>
            <w:proofErr w:type="spellStart"/>
            <w:r w:rsidRPr="0029025E">
              <w:rPr>
                <w:rFonts w:ascii="Aptos Narrow" w:hAnsi="Aptos Narrow"/>
                <w:color w:val="000000"/>
                <w:sz w:val="18"/>
                <w:szCs w:val="18"/>
                <w:lang w:val="en-US"/>
              </w:rPr>
              <w:t>Autoservicios</w:t>
            </w:r>
            <w:proofErr w:type="spellEnd"/>
          </w:p>
        </w:tc>
        <w:tc>
          <w:tcPr>
            <w:tcW w:w="1568" w:type="dxa"/>
            <w:tcBorders>
              <w:top w:val="nil"/>
              <w:left w:val="nil"/>
              <w:bottom w:val="single" w:sz="4" w:space="0" w:color="auto"/>
              <w:right w:val="single" w:sz="4" w:space="0" w:color="auto"/>
            </w:tcBorders>
            <w:noWrap/>
            <w:vAlign w:val="bottom"/>
            <w:hideMark/>
          </w:tcPr>
          <w:p w14:paraId="34AA221A" w14:textId="77777777" w:rsidR="0029025E" w:rsidRPr="0029025E" w:rsidRDefault="0029025E" w:rsidP="0029025E">
            <w:pPr>
              <w:spacing w:before="0" w:after="0"/>
              <w:jc w:val="left"/>
              <w:rPr>
                <w:rFonts w:ascii="Aptos Narrow" w:hAnsi="Aptos Narrow"/>
                <w:color w:val="000000"/>
                <w:sz w:val="18"/>
                <w:szCs w:val="18"/>
                <w:lang w:val="en-US"/>
              </w:rPr>
            </w:pPr>
            <w:proofErr w:type="spellStart"/>
            <w:r w:rsidRPr="0029025E">
              <w:rPr>
                <w:rFonts w:ascii="Aptos Narrow" w:hAnsi="Aptos Narrow"/>
                <w:color w:val="000000"/>
                <w:sz w:val="18"/>
                <w:szCs w:val="18"/>
                <w:lang w:val="en-US"/>
              </w:rPr>
              <w:t>Independientes</w:t>
            </w:r>
            <w:proofErr w:type="spellEnd"/>
          </w:p>
        </w:tc>
        <w:tc>
          <w:tcPr>
            <w:tcW w:w="1281" w:type="dxa"/>
            <w:tcBorders>
              <w:top w:val="nil"/>
              <w:left w:val="nil"/>
              <w:bottom w:val="single" w:sz="4" w:space="0" w:color="auto"/>
              <w:right w:val="single" w:sz="4" w:space="0" w:color="auto"/>
            </w:tcBorders>
            <w:noWrap/>
            <w:vAlign w:val="bottom"/>
            <w:hideMark/>
          </w:tcPr>
          <w:p w14:paraId="7DEB1EE7"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1159" w:type="dxa"/>
            <w:tcBorders>
              <w:top w:val="nil"/>
              <w:left w:val="nil"/>
              <w:bottom w:val="single" w:sz="4" w:space="0" w:color="auto"/>
              <w:right w:val="single" w:sz="4" w:space="0" w:color="auto"/>
            </w:tcBorders>
            <w:noWrap/>
            <w:vAlign w:val="bottom"/>
            <w:hideMark/>
          </w:tcPr>
          <w:p w14:paraId="400D6D7E"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5E2E5210"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320F211B"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0975D4DD"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20" w:type="dxa"/>
            <w:tcBorders>
              <w:top w:val="nil"/>
              <w:left w:val="nil"/>
              <w:bottom w:val="single" w:sz="4" w:space="0" w:color="auto"/>
              <w:right w:val="single" w:sz="4" w:space="0" w:color="auto"/>
            </w:tcBorders>
            <w:noWrap/>
            <w:vAlign w:val="bottom"/>
            <w:hideMark/>
          </w:tcPr>
          <w:p w14:paraId="0873E3C7"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60F5F353"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r>
      <w:tr w:rsidR="0029025E" w:rsidRPr="0029025E" w14:paraId="758BFC37" w14:textId="77777777" w:rsidTr="0029025E">
        <w:trPr>
          <w:trHeight w:val="244"/>
        </w:trPr>
        <w:tc>
          <w:tcPr>
            <w:tcW w:w="1871" w:type="dxa"/>
            <w:tcBorders>
              <w:top w:val="nil"/>
              <w:left w:val="single" w:sz="4" w:space="0" w:color="auto"/>
              <w:bottom w:val="single" w:sz="4" w:space="0" w:color="auto"/>
              <w:right w:val="single" w:sz="4" w:space="0" w:color="auto"/>
            </w:tcBorders>
            <w:noWrap/>
            <w:vAlign w:val="bottom"/>
            <w:hideMark/>
          </w:tcPr>
          <w:p w14:paraId="3BE85654" w14:textId="77777777" w:rsidR="0029025E" w:rsidRPr="0029025E" w:rsidRDefault="0029025E" w:rsidP="0029025E">
            <w:pPr>
              <w:spacing w:before="0" w:after="0"/>
              <w:jc w:val="left"/>
              <w:rPr>
                <w:rFonts w:ascii="Aptos Narrow" w:hAnsi="Aptos Narrow"/>
                <w:color w:val="000000"/>
                <w:sz w:val="18"/>
                <w:szCs w:val="18"/>
                <w:lang w:val="en-US"/>
              </w:rPr>
            </w:pPr>
            <w:proofErr w:type="spellStart"/>
            <w:r w:rsidRPr="0029025E">
              <w:rPr>
                <w:rFonts w:ascii="Aptos Narrow" w:hAnsi="Aptos Narrow"/>
                <w:color w:val="000000"/>
                <w:sz w:val="18"/>
                <w:szCs w:val="18"/>
                <w:lang w:val="en-US"/>
              </w:rPr>
              <w:t>Mayoristas</w:t>
            </w:r>
            <w:proofErr w:type="spellEnd"/>
          </w:p>
        </w:tc>
        <w:tc>
          <w:tcPr>
            <w:tcW w:w="1568" w:type="dxa"/>
            <w:tcBorders>
              <w:top w:val="nil"/>
              <w:left w:val="nil"/>
              <w:bottom w:val="single" w:sz="4" w:space="0" w:color="auto"/>
              <w:right w:val="single" w:sz="4" w:space="0" w:color="auto"/>
            </w:tcBorders>
            <w:noWrap/>
            <w:vAlign w:val="bottom"/>
            <w:hideMark/>
          </w:tcPr>
          <w:p w14:paraId="5B4499E6" w14:textId="77777777" w:rsidR="0029025E" w:rsidRPr="0029025E" w:rsidRDefault="0029025E" w:rsidP="0029025E">
            <w:pPr>
              <w:spacing w:before="0" w:after="0"/>
              <w:jc w:val="left"/>
              <w:rPr>
                <w:rFonts w:ascii="Aptos Narrow" w:hAnsi="Aptos Narrow"/>
                <w:color w:val="000000"/>
                <w:sz w:val="18"/>
                <w:szCs w:val="18"/>
                <w:lang w:val="en-US"/>
              </w:rPr>
            </w:pPr>
            <w:proofErr w:type="spellStart"/>
            <w:r w:rsidRPr="0029025E">
              <w:rPr>
                <w:rFonts w:ascii="Aptos Narrow" w:hAnsi="Aptos Narrow"/>
                <w:color w:val="000000"/>
                <w:sz w:val="18"/>
                <w:szCs w:val="18"/>
                <w:lang w:val="en-US"/>
              </w:rPr>
              <w:t>Mayoristas</w:t>
            </w:r>
            <w:proofErr w:type="spellEnd"/>
            <w:r w:rsidRPr="0029025E">
              <w:rPr>
                <w:rFonts w:ascii="Aptos Narrow" w:hAnsi="Aptos Narrow"/>
                <w:color w:val="000000"/>
                <w:sz w:val="18"/>
                <w:szCs w:val="18"/>
                <w:lang w:val="en-US"/>
              </w:rPr>
              <w:t xml:space="preserve"> VIP </w:t>
            </w:r>
          </w:p>
        </w:tc>
        <w:tc>
          <w:tcPr>
            <w:tcW w:w="1281" w:type="dxa"/>
            <w:tcBorders>
              <w:top w:val="nil"/>
              <w:left w:val="nil"/>
              <w:bottom w:val="single" w:sz="4" w:space="0" w:color="auto"/>
              <w:right w:val="single" w:sz="4" w:space="0" w:color="auto"/>
            </w:tcBorders>
            <w:noWrap/>
            <w:vAlign w:val="bottom"/>
            <w:hideMark/>
          </w:tcPr>
          <w:p w14:paraId="71D0EE09"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1159" w:type="dxa"/>
            <w:tcBorders>
              <w:top w:val="nil"/>
              <w:left w:val="nil"/>
              <w:bottom w:val="single" w:sz="4" w:space="0" w:color="auto"/>
              <w:right w:val="single" w:sz="4" w:space="0" w:color="auto"/>
            </w:tcBorders>
            <w:noWrap/>
            <w:vAlign w:val="bottom"/>
            <w:hideMark/>
          </w:tcPr>
          <w:p w14:paraId="7748B52B"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3B5B3406"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34E79855"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33CBB9AA"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20" w:type="dxa"/>
            <w:tcBorders>
              <w:top w:val="nil"/>
              <w:left w:val="nil"/>
              <w:bottom w:val="single" w:sz="4" w:space="0" w:color="auto"/>
              <w:right w:val="single" w:sz="4" w:space="0" w:color="auto"/>
            </w:tcBorders>
            <w:noWrap/>
            <w:vAlign w:val="bottom"/>
            <w:hideMark/>
          </w:tcPr>
          <w:p w14:paraId="299E7EDC"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40757811"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r>
      <w:tr w:rsidR="0029025E" w:rsidRPr="0029025E" w14:paraId="2775B9ED" w14:textId="77777777" w:rsidTr="0029025E">
        <w:trPr>
          <w:trHeight w:val="244"/>
        </w:trPr>
        <w:tc>
          <w:tcPr>
            <w:tcW w:w="1871" w:type="dxa"/>
            <w:tcBorders>
              <w:top w:val="nil"/>
              <w:left w:val="single" w:sz="4" w:space="0" w:color="auto"/>
              <w:bottom w:val="single" w:sz="4" w:space="0" w:color="auto"/>
              <w:right w:val="single" w:sz="4" w:space="0" w:color="auto"/>
            </w:tcBorders>
            <w:noWrap/>
            <w:vAlign w:val="bottom"/>
            <w:hideMark/>
          </w:tcPr>
          <w:p w14:paraId="1657B43B" w14:textId="77777777" w:rsidR="0029025E" w:rsidRPr="0029025E" w:rsidRDefault="0029025E" w:rsidP="0029025E">
            <w:pPr>
              <w:spacing w:before="0" w:after="0"/>
              <w:jc w:val="left"/>
              <w:rPr>
                <w:rFonts w:ascii="Aptos Narrow" w:hAnsi="Aptos Narrow"/>
                <w:color w:val="000000"/>
                <w:sz w:val="18"/>
                <w:szCs w:val="18"/>
                <w:lang w:val="en-US"/>
              </w:rPr>
            </w:pPr>
            <w:proofErr w:type="spellStart"/>
            <w:r w:rsidRPr="0029025E">
              <w:rPr>
                <w:rFonts w:ascii="Aptos Narrow" w:hAnsi="Aptos Narrow"/>
                <w:color w:val="000000"/>
                <w:sz w:val="18"/>
                <w:szCs w:val="18"/>
                <w:lang w:val="en-US"/>
              </w:rPr>
              <w:t>Mayoristas</w:t>
            </w:r>
            <w:proofErr w:type="spellEnd"/>
          </w:p>
        </w:tc>
        <w:tc>
          <w:tcPr>
            <w:tcW w:w="1568" w:type="dxa"/>
            <w:tcBorders>
              <w:top w:val="nil"/>
              <w:left w:val="nil"/>
              <w:bottom w:val="single" w:sz="4" w:space="0" w:color="auto"/>
              <w:right w:val="single" w:sz="4" w:space="0" w:color="auto"/>
            </w:tcBorders>
            <w:noWrap/>
            <w:vAlign w:val="bottom"/>
            <w:hideMark/>
          </w:tcPr>
          <w:p w14:paraId="3DAA04CA"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 xml:space="preserve">Resto </w:t>
            </w:r>
            <w:proofErr w:type="spellStart"/>
            <w:r w:rsidRPr="0029025E">
              <w:rPr>
                <w:rFonts w:ascii="Aptos Narrow" w:hAnsi="Aptos Narrow"/>
                <w:color w:val="000000"/>
                <w:sz w:val="18"/>
                <w:szCs w:val="18"/>
                <w:lang w:val="en-US"/>
              </w:rPr>
              <w:t>Mayoristas</w:t>
            </w:r>
            <w:proofErr w:type="spellEnd"/>
          </w:p>
        </w:tc>
        <w:tc>
          <w:tcPr>
            <w:tcW w:w="1281" w:type="dxa"/>
            <w:tcBorders>
              <w:top w:val="nil"/>
              <w:left w:val="nil"/>
              <w:bottom w:val="single" w:sz="4" w:space="0" w:color="auto"/>
              <w:right w:val="single" w:sz="4" w:space="0" w:color="auto"/>
            </w:tcBorders>
            <w:noWrap/>
            <w:vAlign w:val="bottom"/>
            <w:hideMark/>
          </w:tcPr>
          <w:p w14:paraId="3E868C8E"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1159" w:type="dxa"/>
            <w:tcBorders>
              <w:top w:val="nil"/>
              <w:left w:val="nil"/>
              <w:bottom w:val="single" w:sz="4" w:space="0" w:color="auto"/>
              <w:right w:val="single" w:sz="4" w:space="0" w:color="auto"/>
            </w:tcBorders>
            <w:noWrap/>
            <w:vAlign w:val="bottom"/>
            <w:hideMark/>
          </w:tcPr>
          <w:p w14:paraId="4ACAEEE3"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663B695B"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1045C1AC"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5F238F64"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20" w:type="dxa"/>
            <w:tcBorders>
              <w:top w:val="nil"/>
              <w:left w:val="nil"/>
              <w:bottom w:val="single" w:sz="4" w:space="0" w:color="auto"/>
              <w:right w:val="single" w:sz="4" w:space="0" w:color="auto"/>
            </w:tcBorders>
            <w:noWrap/>
            <w:vAlign w:val="bottom"/>
            <w:hideMark/>
          </w:tcPr>
          <w:p w14:paraId="7240DA19"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3CFBEB11"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r>
      <w:tr w:rsidR="0029025E" w:rsidRPr="0029025E" w14:paraId="05F0C0C7" w14:textId="77777777" w:rsidTr="0029025E">
        <w:trPr>
          <w:trHeight w:val="244"/>
        </w:trPr>
        <w:tc>
          <w:tcPr>
            <w:tcW w:w="1871" w:type="dxa"/>
            <w:tcBorders>
              <w:top w:val="nil"/>
              <w:left w:val="single" w:sz="4" w:space="0" w:color="auto"/>
              <w:bottom w:val="single" w:sz="4" w:space="0" w:color="auto"/>
              <w:right w:val="single" w:sz="4" w:space="0" w:color="auto"/>
            </w:tcBorders>
            <w:noWrap/>
            <w:vAlign w:val="bottom"/>
            <w:hideMark/>
          </w:tcPr>
          <w:p w14:paraId="6A6A8F43" w14:textId="77777777" w:rsidR="0029025E" w:rsidRPr="0029025E" w:rsidRDefault="0029025E" w:rsidP="0029025E">
            <w:pPr>
              <w:spacing w:before="0" w:after="0"/>
              <w:jc w:val="left"/>
              <w:rPr>
                <w:rFonts w:ascii="Aptos Narrow" w:hAnsi="Aptos Narrow"/>
                <w:color w:val="000000"/>
                <w:sz w:val="18"/>
                <w:szCs w:val="18"/>
                <w:lang w:val="en-US"/>
              </w:rPr>
            </w:pPr>
            <w:proofErr w:type="spellStart"/>
            <w:r w:rsidRPr="0029025E">
              <w:rPr>
                <w:rFonts w:ascii="Aptos Narrow" w:hAnsi="Aptos Narrow"/>
                <w:color w:val="000000"/>
                <w:sz w:val="18"/>
                <w:szCs w:val="18"/>
                <w:lang w:val="en-US"/>
              </w:rPr>
              <w:t>Detalle</w:t>
            </w:r>
            <w:proofErr w:type="spellEnd"/>
          </w:p>
        </w:tc>
        <w:tc>
          <w:tcPr>
            <w:tcW w:w="1568" w:type="dxa"/>
            <w:tcBorders>
              <w:top w:val="nil"/>
              <w:left w:val="nil"/>
              <w:bottom w:val="single" w:sz="4" w:space="0" w:color="auto"/>
              <w:right w:val="single" w:sz="4" w:space="0" w:color="auto"/>
            </w:tcBorders>
            <w:noWrap/>
            <w:vAlign w:val="bottom"/>
            <w:hideMark/>
          </w:tcPr>
          <w:p w14:paraId="1506F933"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 xml:space="preserve">Rutas </w:t>
            </w:r>
            <w:proofErr w:type="spellStart"/>
            <w:r w:rsidRPr="0029025E">
              <w:rPr>
                <w:rFonts w:ascii="Aptos Narrow" w:hAnsi="Aptos Narrow"/>
                <w:color w:val="000000"/>
                <w:sz w:val="18"/>
                <w:szCs w:val="18"/>
                <w:lang w:val="en-US"/>
              </w:rPr>
              <w:t>Mixtas</w:t>
            </w:r>
            <w:proofErr w:type="spellEnd"/>
          </w:p>
        </w:tc>
        <w:tc>
          <w:tcPr>
            <w:tcW w:w="1281" w:type="dxa"/>
            <w:tcBorders>
              <w:top w:val="nil"/>
              <w:left w:val="nil"/>
              <w:bottom w:val="single" w:sz="4" w:space="0" w:color="auto"/>
              <w:right w:val="single" w:sz="4" w:space="0" w:color="auto"/>
            </w:tcBorders>
            <w:noWrap/>
            <w:vAlign w:val="bottom"/>
            <w:hideMark/>
          </w:tcPr>
          <w:p w14:paraId="4792D6AB"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1159" w:type="dxa"/>
            <w:tcBorders>
              <w:top w:val="nil"/>
              <w:left w:val="nil"/>
              <w:bottom w:val="single" w:sz="4" w:space="0" w:color="auto"/>
              <w:right w:val="single" w:sz="4" w:space="0" w:color="auto"/>
            </w:tcBorders>
            <w:noWrap/>
            <w:vAlign w:val="bottom"/>
            <w:hideMark/>
          </w:tcPr>
          <w:p w14:paraId="6742405A"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73AB9B8D"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197B6EC7"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2F559A31"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20" w:type="dxa"/>
            <w:tcBorders>
              <w:top w:val="nil"/>
              <w:left w:val="nil"/>
              <w:bottom w:val="single" w:sz="4" w:space="0" w:color="auto"/>
              <w:right w:val="single" w:sz="4" w:space="0" w:color="auto"/>
            </w:tcBorders>
            <w:noWrap/>
            <w:vAlign w:val="bottom"/>
            <w:hideMark/>
          </w:tcPr>
          <w:p w14:paraId="020911BC"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30FA1B29"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r>
      <w:tr w:rsidR="0029025E" w:rsidRPr="0029025E" w14:paraId="7470FB49" w14:textId="77777777" w:rsidTr="0029025E">
        <w:trPr>
          <w:trHeight w:val="244"/>
        </w:trPr>
        <w:tc>
          <w:tcPr>
            <w:tcW w:w="1871" w:type="dxa"/>
            <w:tcBorders>
              <w:top w:val="nil"/>
              <w:left w:val="single" w:sz="4" w:space="0" w:color="auto"/>
              <w:bottom w:val="single" w:sz="4" w:space="0" w:color="auto"/>
              <w:right w:val="single" w:sz="4" w:space="0" w:color="auto"/>
            </w:tcBorders>
            <w:noWrap/>
            <w:vAlign w:val="bottom"/>
            <w:hideMark/>
          </w:tcPr>
          <w:p w14:paraId="00204459" w14:textId="77777777" w:rsidR="0029025E" w:rsidRPr="0029025E" w:rsidRDefault="0029025E" w:rsidP="0029025E">
            <w:pPr>
              <w:spacing w:before="0" w:after="0"/>
              <w:jc w:val="left"/>
              <w:rPr>
                <w:rFonts w:ascii="Aptos Narrow" w:hAnsi="Aptos Narrow"/>
                <w:color w:val="000000"/>
                <w:sz w:val="18"/>
                <w:szCs w:val="18"/>
                <w:lang w:val="en-US"/>
              </w:rPr>
            </w:pPr>
            <w:proofErr w:type="spellStart"/>
            <w:r w:rsidRPr="0029025E">
              <w:rPr>
                <w:rFonts w:ascii="Aptos Narrow" w:hAnsi="Aptos Narrow"/>
                <w:color w:val="000000"/>
                <w:sz w:val="18"/>
                <w:szCs w:val="18"/>
                <w:lang w:val="en-US"/>
              </w:rPr>
              <w:t>Detalle</w:t>
            </w:r>
            <w:proofErr w:type="spellEnd"/>
          </w:p>
        </w:tc>
        <w:tc>
          <w:tcPr>
            <w:tcW w:w="1568" w:type="dxa"/>
            <w:tcBorders>
              <w:top w:val="nil"/>
              <w:left w:val="nil"/>
              <w:bottom w:val="single" w:sz="4" w:space="0" w:color="auto"/>
              <w:right w:val="single" w:sz="4" w:space="0" w:color="auto"/>
            </w:tcBorders>
            <w:noWrap/>
            <w:vAlign w:val="bottom"/>
            <w:hideMark/>
          </w:tcPr>
          <w:p w14:paraId="70EACAB1" w14:textId="77777777" w:rsidR="0029025E" w:rsidRPr="0029025E" w:rsidRDefault="0029025E" w:rsidP="0029025E">
            <w:pPr>
              <w:spacing w:before="0" w:after="0"/>
              <w:jc w:val="left"/>
              <w:rPr>
                <w:rFonts w:ascii="Aptos Narrow" w:hAnsi="Aptos Narrow"/>
                <w:color w:val="000000"/>
                <w:sz w:val="18"/>
                <w:szCs w:val="18"/>
                <w:lang w:val="en-US"/>
              </w:rPr>
            </w:pPr>
            <w:proofErr w:type="spellStart"/>
            <w:r w:rsidRPr="0029025E">
              <w:rPr>
                <w:rFonts w:ascii="Aptos Narrow" w:hAnsi="Aptos Narrow"/>
                <w:color w:val="000000"/>
                <w:sz w:val="18"/>
                <w:szCs w:val="18"/>
                <w:lang w:val="en-US"/>
              </w:rPr>
              <w:t>Detalle</w:t>
            </w:r>
            <w:proofErr w:type="spellEnd"/>
            <w:r w:rsidRPr="0029025E">
              <w:rPr>
                <w:rFonts w:ascii="Aptos Narrow" w:hAnsi="Aptos Narrow"/>
                <w:color w:val="000000"/>
                <w:sz w:val="18"/>
                <w:szCs w:val="18"/>
                <w:lang w:val="en-US"/>
              </w:rPr>
              <w:t xml:space="preserve"> Regular</w:t>
            </w:r>
          </w:p>
        </w:tc>
        <w:tc>
          <w:tcPr>
            <w:tcW w:w="1281" w:type="dxa"/>
            <w:tcBorders>
              <w:top w:val="nil"/>
              <w:left w:val="nil"/>
              <w:bottom w:val="single" w:sz="4" w:space="0" w:color="auto"/>
              <w:right w:val="single" w:sz="4" w:space="0" w:color="auto"/>
            </w:tcBorders>
            <w:noWrap/>
            <w:vAlign w:val="bottom"/>
            <w:hideMark/>
          </w:tcPr>
          <w:p w14:paraId="7A6EE9A0"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1159" w:type="dxa"/>
            <w:tcBorders>
              <w:top w:val="nil"/>
              <w:left w:val="nil"/>
              <w:bottom w:val="single" w:sz="4" w:space="0" w:color="auto"/>
              <w:right w:val="single" w:sz="4" w:space="0" w:color="auto"/>
            </w:tcBorders>
            <w:noWrap/>
            <w:vAlign w:val="bottom"/>
            <w:hideMark/>
          </w:tcPr>
          <w:p w14:paraId="0C059AFC"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4E1772C3"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749A8C09"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67FB365E"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20" w:type="dxa"/>
            <w:tcBorders>
              <w:top w:val="nil"/>
              <w:left w:val="nil"/>
              <w:bottom w:val="single" w:sz="4" w:space="0" w:color="auto"/>
              <w:right w:val="single" w:sz="4" w:space="0" w:color="auto"/>
            </w:tcBorders>
            <w:noWrap/>
            <w:vAlign w:val="bottom"/>
            <w:hideMark/>
          </w:tcPr>
          <w:p w14:paraId="2B61B327"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5E22B46F"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r>
      <w:tr w:rsidR="0029025E" w:rsidRPr="0029025E" w14:paraId="548F467D" w14:textId="77777777" w:rsidTr="0029025E">
        <w:trPr>
          <w:trHeight w:val="244"/>
        </w:trPr>
        <w:tc>
          <w:tcPr>
            <w:tcW w:w="1871" w:type="dxa"/>
            <w:tcBorders>
              <w:top w:val="nil"/>
              <w:left w:val="single" w:sz="4" w:space="0" w:color="auto"/>
              <w:bottom w:val="single" w:sz="4" w:space="0" w:color="auto"/>
              <w:right w:val="single" w:sz="4" w:space="0" w:color="auto"/>
            </w:tcBorders>
            <w:noWrap/>
            <w:vAlign w:val="bottom"/>
            <w:hideMark/>
          </w:tcPr>
          <w:p w14:paraId="2D650E1D" w14:textId="77777777" w:rsidR="0029025E" w:rsidRPr="0029025E" w:rsidRDefault="0029025E" w:rsidP="0029025E">
            <w:pPr>
              <w:spacing w:before="0" w:after="0"/>
              <w:jc w:val="left"/>
              <w:rPr>
                <w:rFonts w:ascii="Aptos Narrow" w:hAnsi="Aptos Narrow"/>
                <w:color w:val="000000"/>
                <w:sz w:val="18"/>
                <w:szCs w:val="18"/>
                <w:lang w:val="en-US"/>
              </w:rPr>
            </w:pPr>
            <w:proofErr w:type="spellStart"/>
            <w:r w:rsidRPr="0029025E">
              <w:rPr>
                <w:rFonts w:ascii="Aptos Narrow" w:hAnsi="Aptos Narrow"/>
                <w:color w:val="000000"/>
                <w:sz w:val="18"/>
                <w:szCs w:val="18"/>
                <w:lang w:val="en-US"/>
              </w:rPr>
              <w:t>Detalle</w:t>
            </w:r>
            <w:proofErr w:type="spellEnd"/>
          </w:p>
        </w:tc>
        <w:tc>
          <w:tcPr>
            <w:tcW w:w="1568" w:type="dxa"/>
            <w:tcBorders>
              <w:top w:val="nil"/>
              <w:left w:val="nil"/>
              <w:bottom w:val="single" w:sz="4" w:space="0" w:color="auto"/>
              <w:right w:val="single" w:sz="4" w:space="0" w:color="auto"/>
            </w:tcBorders>
            <w:noWrap/>
            <w:vAlign w:val="bottom"/>
            <w:hideMark/>
          </w:tcPr>
          <w:p w14:paraId="18DB4C46" w14:textId="77777777" w:rsidR="0029025E" w:rsidRPr="0029025E" w:rsidRDefault="0029025E" w:rsidP="0029025E">
            <w:pPr>
              <w:spacing w:before="0" w:after="0"/>
              <w:jc w:val="left"/>
              <w:rPr>
                <w:rFonts w:ascii="Aptos Narrow" w:hAnsi="Aptos Narrow"/>
                <w:color w:val="000000"/>
                <w:sz w:val="18"/>
                <w:szCs w:val="18"/>
                <w:lang w:val="en-US"/>
              </w:rPr>
            </w:pPr>
            <w:proofErr w:type="spellStart"/>
            <w:r w:rsidRPr="0029025E">
              <w:rPr>
                <w:rFonts w:ascii="Aptos Narrow" w:hAnsi="Aptos Narrow"/>
                <w:color w:val="000000"/>
                <w:sz w:val="18"/>
                <w:szCs w:val="18"/>
                <w:lang w:val="en-US"/>
              </w:rPr>
              <w:t>Agroveterinaria</w:t>
            </w:r>
            <w:proofErr w:type="spellEnd"/>
          </w:p>
        </w:tc>
        <w:tc>
          <w:tcPr>
            <w:tcW w:w="1281" w:type="dxa"/>
            <w:tcBorders>
              <w:top w:val="nil"/>
              <w:left w:val="nil"/>
              <w:bottom w:val="single" w:sz="4" w:space="0" w:color="auto"/>
              <w:right w:val="single" w:sz="4" w:space="0" w:color="auto"/>
            </w:tcBorders>
            <w:noWrap/>
            <w:vAlign w:val="bottom"/>
            <w:hideMark/>
          </w:tcPr>
          <w:p w14:paraId="3009D5D3"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1159" w:type="dxa"/>
            <w:tcBorders>
              <w:top w:val="nil"/>
              <w:left w:val="nil"/>
              <w:bottom w:val="single" w:sz="4" w:space="0" w:color="auto"/>
              <w:right w:val="single" w:sz="4" w:space="0" w:color="auto"/>
            </w:tcBorders>
            <w:noWrap/>
            <w:vAlign w:val="bottom"/>
            <w:hideMark/>
          </w:tcPr>
          <w:p w14:paraId="045CC291"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75A0F004"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3A24C443"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2F8A0D17"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20" w:type="dxa"/>
            <w:tcBorders>
              <w:top w:val="nil"/>
              <w:left w:val="nil"/>
              <w:bottom w:val="single" w:sz="4" w:space="0" w:color="auto"/>
              <w:right w:val="single" w:sz="4" w:space="0" w:color="auto"/>
            </w:tcBorders>
            <w:noWrap/>
            <w:vAlign w:val="bottom"/>
            <w:hideMark/>
          </w:tcPr>
          <w:p w14:paraId="5E250186"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4CB8472C"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r>
      <w:tr w:rsidR="0029025E" w:rsidRPr="0029025E" w14:paraId="3BE8378B" w14:textId="77777777" w:rsidTr="0029025E">
        <w:trPr>
          <w:trHeight w:val="244"/>
        </w:trPr>
        <w:tc>
          <w:tcPr>
            <w:tcW w:w="1871" w:type="dxa"/>
            <w:tcBorders>
              <w:top w:val="nil"/>
              <w:left w:val="single" w:sz="4" w:space="0" w:color="auto"/>
              <w:bottom w:val="single" w:sz="4" w:space="0" w:color="auto"/>
              <w:right w:val="single" w:sz="4" w:space="0" w:color="auto"/>
            </w:tcBorders>
            <w:noWrap/>
            <w:vAlign w:val="bottom"/>
            <w:hideMark/>
          </w:tcPr>
          <w:p w14:paraId="17900BA5" w14:textId="77777777" w:rsidR="0029025E" w:rsidRPr="0029025E" w:rsidRDefault="0029025E" w:rsidP="0029025E">
            <w:pPr>
              <w:spacing w:before="0" w:after="0"/>
              <w:jc w:val="left"/>
              <w:rPr>
                <w:rFonts w:ascii="Aptos Narrow" w:hAnsi="Aptos Narrow"/>
                <w:color w:val="000000"/>
                <w:sz w:val="18"/>
                <w:szCs w:val="18"/>
                <w:lang w:val="en-US"/>
              </w:rPr>
            </w:pPr>
            <w:proofErr w:type="spellStart"/>
            <w:r w:rsidRPr="0029025E">
              <w:rPr>
                <w:rFonts w:ascii="Aptos Narrow" w:hAnsi="Aptos Narrow"/>
                <w:color w:val="000000"/>
                <w:sz w:val="18"/>
                <w:szCs w:val="18"/>
                <w:lang w:val="en-US"/>
              </w:rPr>
              <w:t>Distribuidores</w:t>
            </w:r>
            <w:proofErr w:type="spellEnd"/>
          </w:p>
        </w:tc>
        <w:tc>
          <w:tcPr>
            <w:tcW w:w="1568" w:type="dxa"/>
            <w:tcBorders>
              <w:top w:val="nil"/>
              <w:left w:val="nil"/>
              <w:bottom w:val="single" w:sz="4" w:space="0" w:color="auto"/>
              <w:right w:val="single" w:sz="4" w:space="0" w:color="auto"/>
            </w:tcBorders>
            <w:noWrap/>
            <w:vAlign w:val="bottom"/>
            <w:hideMark/>
          </w:tcPr>
          <w:p w14:paraId="0C1B7171" w14:textId="77777777" w:rsidR="0029025E" w:rsidRPr="0029025E" w:rsidRDefault="0029025E" w:rsidP="0029025E">
            <w:pPr>
              <w:spacing w:before="0" w:after="0"/>
              <w:jc w:val="left"/>
              <w:rPr>
                <w:rFonts w:ascii="Aptos Narrow" w:hAnsi="Aptos Narrow"/>
                <w:color w:val="000000"/>
                <w:sz w:val="18"/>
                <w:szCs w:val="18"/>
                <w:lang w:val="en-US"/>
              </w:rPr>
            </w:pPr>
            <w:proofErr w:type="spellStart"/>
            <w:r w:rsidRPr="0029025E">
              <w:rPr>
                <w:rFonts w:ascii="Aptos Narrow" w:hAnsi="Aptos Narrow"/>
                <w:color w:val="000000"/>
                <w:sz w:val="18"/>
                <w:szCs w:val="18"/>
                <w:lang w:val="en-US"/>
              </w:rPr>
              <w:t>Distribuidores</w:t>
            </w:r>
            <w:proofErr w:type="spellEnd"/>
          </w:p>
        </w:tc>
        <w:tc>
          <w:tcPr>
            <w:tcW w:w="1281" w:type="dxa"/>
            <w:tcBorders>
              <w:top w:val="nil"/>
              <w:left w:val="nil"/>
              <w:bottom w:val="single" w:sz="4" w:space="0" w:color="auto"/>
              <w:right w:val="single" w:sz="4" w:space="0" w:color="auto"/>
            </w:tcBorders>
            <w:noWrap/>
            <w:vAlign w:val="bottom"/>
            <w:hideMark/>
          </w:tcPr>
          <w:p w14:paraId="13DBADE2"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1159" w:type="dxa"/>
            <w:tcBorders>
              <w:top w:val="nil"/>
              <w:left w:val="nil"/>
              <w:bottom w:val="single" w:sz="4" w:space="0" w:color="auto"/>
              <w:right w:val="single" w:sz="4" w:space="0" w:color="auto"/>
            </w:tcBorders>
            <w:noWrap/>
            <w:vAlign w:val="bottom"/>
            <w:hideMark/>
          </w:tcPr>
          <w:p w14:paraId="6DAA628F"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3C93EF47"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124F3CDB"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04DE4AAB"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20" w:type="dxa"/>
            <w:tcBorders>
              <w:top w:val="nil"/>
              <w:left w:val="nil"/>
              <w:bottom w:val="single" w:sz="4" w:space="0" w:color="auto"/>
              <w:right w:val="single" w:sz="4" w:space="0" w:color="auto"/>
            </w:tcBorders>
            <w:noWrap/>
            <w:vAlign w:val="bottom"/>
            <w:hideMark/>
          </w:tcPr>
          <w:p w14:paraId="5EE342EF"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4F8BA93C"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r>
      <w:tr w:rsidR="0029025E" w:rsidRPr="0029025E" w14:paraId="7C9A1E24" w14:textId="77777777" w:rsidTr="0029025E">
        <w:trPr>
          <w:trHeight w:val="244"/>
        </w:trPr>
        <w:tc>
          <w:tcPr>
            <w:tcW w:w="1871" w:type="dxa"/>
            <w:tcBorders>
              <w:top w:val="nil"/>
              <w:left w:val="single" w:sz="4" w:space="0" w:color="auto"/>
              <w:bottom w:val="single" w:sz="4" w:space="0" w:color="auto"/>
              <w:right w:val="single" w:sz="4" w:space="0" w:color="auto"/>
            </w:tcBorders>
            <w:noWrap/>
            <w:vAlign w:val="bottom"/>
            <w:hideMark/>
          </w:tcPr>
          <w:p w14:paraId="56A793AE" w14:textId="77777777" w:rsidR="0029025E" w:rsidRPr="0029025E" w:rsidRDefault="0029025E" w:rsidP="0029025E">
            <w:pPr>
              <w:spacing w:before="0" w:after="0"/>
              <w:jc w:val="left"/>
              <w:rPr>
                <w:rFonts w:ascii="Aptos Narrow" w:hAnsi="Aptos Narrow"/>
                <w:color w:val="000000"/>
                <w:sz w:val="18"/>
                <w:szCs w:val="18"/>
                <w:lang w:val="en-US"/>
              </w:rPr>
            </w:pPr>
            <w:proofErr w:type="spellStart"/>
            <w:r w:rsidRPr="0029025E">
              <w:rPr>
                <w:rFonts w:ascii="Aptos Narrow" w:hAnsi="Aptos Narrow"/>
                <w:color w:val="000000"/>
                <w:sz w:val="18"/>
                <w:szCs w:val="18"/>
                <w:lang w:val="en-US"/>
              </w:rPr>
              <w:t>Exportacion</w:t>
            </w:r>
            <w:proofErr w:type="spellEnd"/>
            <w:r w:rsidRPr="0029025E">
              <w:rPr>
                <w:rFonts w:ascii="Aptos Narrow" w:hAnsi="Aptos Narrow"/>
                <w:color w:val="000000"/>
                <w:sz w:val="18"/>
                <w:szCs w:val="18"/>
                <w:lang w:val="en-US"/>
              </w:rPr>
              <w:t xml:space="preserve"> </w:t>
            </w:r>
          </w:p>
        </w:tc>
        <w:tc>
          <w:tcPr>
            <w:tcW w:w="1568" w:type="dxa"/>
            <w:tcBorders>
              <w:top w:val="nil"/>
              <w:left w:val="nil"/>
              <w:bottom w:val="single" w:sz="4" w:space="0" w:color="auto"/>
              <w:right w:val="single" w:sz="4" w:space="0" w:color="auto"/>
            </w:tcBorders>
            <w:noWrap/>
            <w:vAlign w:val="bottom"/>
            <w:hideMark/>
          </w:tcPr>
          <w:p w14:paraId="75D95F49" w14:textId="77777777" w:rsidR="0029025E" w:rsidRPr="0029025E" w:rsidRDefault="0029025E" w:rsidP="0029025E">
            <w:pPr>
              <w:spacing w:before="0" w:after="0"/>
              <w:jc w:val="left"/>
              <w:rPr>
                <w:rFonts w:ascii="Aptos Narrow" w:hAnsi="Aptos Narrow"/>
                <w:color w:val="000000"/>
                <w:sz w:val="18"/>
                <w:szCs w:val="18"/>
                <w:lang w:val="en-US"/>
              </w:rPr>
            </w:pPr>
            <w:proofErr w:type="spellStart"/>
            <w:r w:rsidRPr="0029025E">
              <w:rPr>
                <w:rFonts w:ascii="Aptos Narrow" w:hAnsi="Aptos Narrow"/>
                <w:color w:val="000000"/>
                <w:sz w:val="18"/>
                <w:szCs w:val="18"/>
                <w:lang w:val="en-US"/>
              </w:rPr>
              <w:t>Exportacion</w:t>
            </w:r>
            <w:proofErr w:type="spellEnd"/>
            <w:r w:rsidRPr="0029025E">
              <w:rPr>
                <w:rFonts w:ascii="Aptos Narrow" w:hAnsi="Aptos Narrow"/>
                <w:color w:val="000000"/>
                <w:sz w:val="18"/>
                <w:szCs w:val="18"/>
                <w:lang w:val="en-US"/>
              </w:rPr>
              <w:t xml:space="preserve"> </w:t>
            </w:r>
          </w:p>
        </w:tc>
        <w:tc>
          <w:tcPr>
            <w:tcW w:w="1281" w:type="dxa"/>
            <w:tcBorders>
              <w:top w:val="nil"/>
              <w:left w:val="nil"/>
              <w:bottom w:val="single" w:sz="4" w:space="0" w:color="auto"/>
              <w:right w:val="single" w:sz="4" w:space="0" w:color="auto"/>
            </w:tcBorders>
            <w:noWrap/>
            <w:vAlign w:val="bottom"/>
            <w:hideMark/>
          </w:tcPr>
          <w:p w14:paraId="2F2974FF"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1159" w:type="dxa"/>
            <w:tcBorders>
              <w:top w:val="nil"/>
              <w:left w:val="nil"/>
              <w:bottom w:val="single" w:sz="4" w:space="0" w:color="auto"/>
              <w:right w:val="single" w:sz="4" w:space="0" w:color="auto"/>
            </w:tcBorders>
            <w:noWrap/>
            <w:vAlign w:val="bottom"/>
            <w:hideMark/>
          </w:tcPr>
          <w:p w14:paraId="647A2FAE"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3E840645"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69F159A9"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6B098501"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20" w:type="dxa"/>
            <w:tcBorders>
              <w:top w:val="nil"/>
              <w:left w:val="nil"/>
              <w:bottom w:val="single" w:sz="4" w:space="0" w:color="auto"/>
              <w:right w:val="single" w:sz="4" w:space="0" w:color="auto"/>
            </w:tcBorders>
            <w:noWrap/>
            <w:vAlign w:val="bottom"/>
            <w:hideMark/>
          </w:tcPr>
          <w:p w14:paraId="674064AE"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c>
          <w:tcPr>
            <w:tcW w:w="808" w:type="dxa"/>
            <w:tcBorders>
              <w:top w:val="nil"/>
              <w:left w:val="nil"/>
              <w:bottom w:val="single" w:sz="4" w:space="0" w:color="auto"/>
              <w:right w:val="single" w:sz="4" w:space="0" w:color="auto"/>
            </w:tcBorders>
            <w:noWrap/>
            <w:vAlign w:val="bottom"/>
            <w:hideMark/>
          </w:tcPr>
          <w:p w14:paraId="2C636804" w14:textId="77777777" w:rsidR="0029025E" w:rsidRPr="0029025E" w:rsidRDefault="0029025E" w:rsidP="0029025E">
            <w:pPr>
              <w:spacing w:before="0" w:after="0"/>
              <w:jc w:val="left"/>
              <w:rPr>
                <w:rFonts w:ascii="Aptos Narrow" w:hAnsi="Aptos Narrow"/>
                <w:color w:val="000000"/>
                <w:sz w:val="18"/>
                <w:szCs w:val="18"/>
                <w:lang w:val="en-US"/>
              </w:rPr>
            </w:pPr>
            <w:r w:rsidRPr="0029025E">
              <w:rPr>
                <w:rFonts w:ascii="Aptos Narrow" w:hAnsi="Aptos Narrow"/>
                <w:color w:val="000000"/>
                <w:sz w:val="18"/>
                <w:szCs w:val="18"/>
                <w:lang w:val="en-US"/>
              </w:rPr>
              <w:t>[…]</w:t>
            </w:r>
          </w:p>
        </w:tc>
      </w:tr>
    </w:tbl>
    <w:p w14:paraId="4B8F0744" w14:textId="77777777" w:rsidR="00660685" w:rsidRPr="00660685" w:rsidRDefault="0029025E" w:rsidP="00660685">
      <w:pPr>
        <w:rPr>
          <w:rFonts w:ascii="Arial" w:hAnsi="Arial" w:cs="Arial"/>
          <w:i/>
          <w:iCs/>
          <w:sz w:val="16"/>
          <w:szCs w:val="16"/>
          <w:lang w:val="es-MX"/>
        </w:rPr>
      </w:pPr>
      <w:r w:rsidRPr="0029025E">
        <w:rPr>
          <w:rFonts w:ascii="Arial" w:hAnsi="Arial" w:cs="Arial"/>
          <w:sz w:val="18"/>
          <w:szCs w:val="18"/>
          <w:lang w:val="es-MX"/>
        </w:rPr>
        <w:t xml:space="preserve">Nota: </w:t>
      </w:r>
      <w:r w:rsidR="00660685" w:rsidRPr="00660685">
        <w:rPr>
          <w:rFonts w:ascii="Arial" w:hAnsi="Arial" w:cs="Arial"/>
          <w:i/>
          <w:iCs/>
          <w:sz w:val="16"/>
          <w:szCs w:val="16"/>
          <w:lang w:val="es-MX"/>
        </w:rPr>
        <w:t>De conformidad con los Artículos 18 inciso 14)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w:t>
      </w:r>
    </w:p>
    <w:p w14:paraId="4916892E" w14:textId="2D3BF7E6" w:rsidR="00660685" w:rsidRPr="00660685" w:rsidRDefault="00660685" w:rsidP="00660685">
      <w:pPr>
        <w:rPr>
          <w:rFonts w:ascii="Arial" w:hAnsi="Arial" w:cs="Arial"/>
          <w:i/>
          <w:iCs/>
          <w:sz w:val="16"/>
          <w:szCs w:val="16"/>
        </w:rPr>
      </w:pPr>
      <w:r w:rsidRPr="00660685">
        <w:rPr>
          <w:rFonts w:ascii="Arial" w:hAnsi="Arial" w:cs="Arial"/>
          <w:i/>
          <w:iCs/>
          <w:sz w:val="16"/>
          <w:szCs w:val="16"/>
        </w:rPr>
        <w:t xml:space="preserve">LA INFORMACION CONTENIDA EN ESTE DATO/ANEXO ES CONSIDERADA INFORMACION CONFIDENCIAL DE ACUERDO AL ARTICULO </w:t>
      </w:r>
      <w:r w:rsidR="003E4E94">
        <w:rPr>
          <w:rFonts w:ascii="Arial" w:hAnsi="Arial" w:cs="Arial"/>
          <w:i/>
          <w:iCs/>
          <w:sz w:val="16"/>
          <w:szCs w:val="16"/>
        </w:rPr>
        <w:t>12.11 DEL ACUERDO DE SALVAGUARDA Y</w:t>
      </w:r>
      <w:r w:rsidRPr="00660685">
        <w:rPr>
          <w:rFonts w:ascii="Arial" w:hAnsi="Arial" w:cs="Arial"/>
          <w:i/>
          <w:iCs/>
          <w:sz w:val="16"/>
          <w:szCs w:val="16"/>
        </w:rPr>
        <w:t xml:space="preserve"> 12.4 DEL ACUERDO DE SUBVENCIONES Y MEDIDAS COMPENSATORIAS, DEBIDO A QUE SU DIVULGACION IMPLICARIA UNA VENTAJA SIGNIFICATIVA PARA UN COMPETIDOR, ADEMAS DE CAUSAR UN DAŇO FINANCIERO SUSTANCIAL E IRREVERSIBLE PARA NUESTRA EMPRESA. </w:t>
      </w:r>
    </w:p>
    <w:p w14:paraId="253BB1A6" w14:textId="00997C83" w:rsidR="00D63510" w:rsidRPr="00660685" w:rsidRDefault="00D63510" w:rsidP="00F86B00">
      <w:pPr>
        <w:rPr>
          <w:rFonts w:ascii="Arial" w:hAnsi="Arial" w:cs="Arial"/>
          <w:sz w:val="18"/>
          <w:szCs w:val="18"/>
        </w:rPr>
      </w:pPr>
    </w:p>
    <w:p w14:paraId="7AB59E1A" w14:textId="77777777" w:rsidR="00052B16" w:rsidRPr="00AE6FB6" w:rsidRDefault="00052B16" w:rsidP="00052B16">
      <w:pPr>
        <w:rPr>
          <w:rFonts w:ascii="Arial" w:hAnsi="Arial" w:cs="Arial"/>
          <w:sz w:val="22"/>
          <w:szCs w:val="18"/>
          <w:lang w:val="es-MX"/>
        </w:rPr>
      </w:pPr>
    </w:p>
    <w:p w14:paraId="0D61BE96" w14:textId="7139C5ED" w:rsidR="00052B16" w:rsidRPr="00A420A4" w:rsidRDefault="004E6091" w:rsidP="00F86B00">
      <w:pPr>
        <w:rPr>
          <w:rFonts w:ascii="Arial" w:hAnsi="Arial" w:cs="Arial"/>
          <w:sz w:val="22"/>
          <w:szCs w:val="18"/>
        </w:rPr>
      </w:pPr>
      <w:r w:rsidRPr="00A420A4">
        <w:rPr>
          <w:rFonts w:ascii="Arial" w:hAnsi="Arial" w:cs="Arial"/>
          <w:sz w:val="22"/>
          <w:szCs w:val="18"/>
          <w:lang w:val="es-MX"/>
        </w:rPr>
        <w:t xml:space="preserve">Punto </w:t>
      </w:r>
      <w:r w:rsidR="008F5576" w:rsidRPr="00A420A4">
        <w:rPr>
          <w:rFonts w:ascii="Arial" w:hAnsi="Arial" w:cs="Arial"/>
          <w:sz w:val="22"/>
          <w:szCs w:val="18"/>
          <w:lang w:val="es-MX"/>
        </w:rPr>
        <w:t>2</w:t>
      </w:r>
      <w:r w:rsidR="00CF6BAC" w:rsidRPr="00A420A4">
        <w:rPr>
          <w:rFonts w:ascii="Arial" w:hAnsi="Arial" w:cs="Arial"/>
          <w:sz w:val="22"/>
          <w:szCs w:val="18"/>
          <w:lang w:val="es-MX"/>
        </w:rPr>
        <w:t>4</w:t>
      </w:r>
      <w:r w:rsidRPr="00A420A4">
        <w:rPr>
          <w:rFonts w:ascii="Arial" w:hAnsi="Arial" w:cs="Arial"/>
          <w:sz w:val="22"/>
          <w:szCs w:val="18"/>
          <w:lang w:val="es-MX"/>
        </w:rPr>
        <w:t xml:space="preserve">. </w:t>
      </w:r>
      <w:r w:rsidR="00052B16" w:rsidRPr="00A420A4">
        <w:rPr>
          <w:rFonts w:ascii="Arial" w:hAnsi="Arial" w:cs="Arial"/>
          <w:sz w:val="22"/>
          <w:szCs w:val="18"/>
          <w:lang w:val="es-MX"/>
        </w:rPr>
        <w:t>Indique los consumidores finales del producto respecto del cual está solicitando el inicio de investigación.</w:t>
      </w:r>
      <w:r w:rsidR="00592400" w:rsidRPr="00A420A4">
        <w:rPr>
          <w:rFonts w:ascii="Arial" w:hAnsi="Arial" w:cs="Arial"/>
          <w:sz w:val="22"/>
          <w:szCs w:val="18"/>
          <w:lang w:val="es-MX"/>
        </w:rPr>
        <w:t xml:space="preserve"> </w:t>
      </w:r>
      <w:r w:rsidR="00592400" w:rsidRPr="00A420A4">
        <w:rPr>
          <w:rFonts w:ascii="Arial" w:hAnsi="Arial" w:cs="Arial"/>
          <w:sz w:val="22"/>
          <w:szCs w:val="18"/>
        </w:rPr>
        <w:t>De ser el caso, proporcione información sobre la evolución en las preferencias de consumo del producto nacional.</w:t>
      </w:r>
    </w:p>
    <w:p w14:paraId="08A5A954" w14:textId="77777777" w:rsidR="00D67256" w:rsidRDefault="00D67256" w:rsidP="00033AAA">
      <w:pPr>
        <w:rPr>
          <w:rFonts w:ascii="Arial" w:hAnsi="Arial" w:cs="Arial"/>
          <w:sz w:val="22"/>
          <w:szCs w:val="18"/>
          <w:lang w:val="es-DO"/>
        </w:rPr>
      </w:pPr>
    </w:p>
    <w:p w14:paraId="081B53E7" w14:textId="1D70BA3E" w:rsidR="00033AAA" w:rsidRPr="00A420A4" w:rsidRDefault="00033AAA" w:rsidP="00033AAA">
      <w:pPr>
        <w:rPr>
          <w:rFonts w:ascii="Arial" w:hAnsi="Arial" w:cs="Arial"/>
          <w:sz w:val="22"/>
          <w:szCs w:val="18"/>
          <w:lang w:val="es-DO"/>
        </w:rPr>
      </w:pPr>
      <w:r w:rsidRPr="00A420A4">
        <w:rPr>
          <w:rFonts w:ascii="Arial" w:hAnsi="Arial" w:cs="Arial"/>
          <w:sz w:val="22"/>
          <w:szCs w:val="18"/>
          <w:lang w:val="es-DO"/>
        </w:rPr>
        <w:t>Los consumidores finales del producto objeto de la presente solicitud —galletas dulces y saladas, en sus diversas presentaciones— abarcan un amplio espectro de la población, con especial presencia en los siguientes grupos:</w:t>
      </w:r>
    </w:p>
    <w:p w14:paraId="1B6E733A" w14:textId="77777777" w:rsidR="00033AAA" w:rsidRPr="00A420A4" w:rsidRDefault="00033AAA" w:rsidP="00033AAA">
      <w:pPr>
        <w:numPr>
          <w:ilvl w:val="0"/>
          <w:numId w:val="16"/>
        </w:numPr>
        <w:rPr>
          <w:rFonts w:ascii="Arial" w:hAnsi="Arial" w:cs="Arial"/>
          <w:sz w:val="22"/>
          <w:szCs w:val="18"/>
          <w:lang w:val="es-DO"/>
        </w:rPr>
      </w:pPr>
      <w:r w:rsidRPr="00A420A4">
        <w:rPr>
          <w:rFonts w:ascii="Arial" w:hAnsi="Arial" w:cs="Arial"/>
          <w:sz w:val="22"/>
          <w:szCs w:val="18"/>
          <w:lang w:val="es-DO"/>
        </w:rPr>
        <w:t>Niños y adolescentes, que consumen galletas como parte de meriendas escolares o en el hogar, atraídos por su sabor, textura y empaque.</w:t>
      </w:r>
    </w:p>
    <w:p w14:paraId="774740C9" w14:textId="77777777" w:rsidR="00033AAA" w:rsidRPr="00A420A4" w:rsidRDefault="00033AAA" w:rsidP="00033AAA">
      <w:pPr>
        <w:numPr>
          <w:ilvl w:val="0"/>
          <w:numId w:val="16"/>
        </w:numPr>
        <w:rPr>
          <w:rFonts w:ascii="Arial" w:hAnsi="Arial" w:cs="Arial"/>
          <w:sz w:val="22"/>
          <w:szCs w:val="18"/>
          <w:lang w:val="es-DO"/>
        </w:rPr>
      </w:pPr>
      <w:r w:rsidRPr="00A420A4">
        <w:rPr>
          <w:rFonts w:ascii="Arial" w:hAnsi="Arial" w:cs="Arial"/>
          <w:sz w:val="22"/>
          <w:szCs w:val="18"/>
          <w:lang w:val="es-DO"/>
        </w:rPr>
        <w:t>Adultos jóvenes y trabajadores urbanos, que utilizan las galletas como refrigerio práctico, de bajo costo y fácil portabilidad durante la jornada laboral.</w:t>
      </w:r>
    </w:p>
    <w:p w14:paraId="038D56DF" w14:textId="77777777" w:rsidR="00033AAA" w:rsidRPr="00A420A4" w:rsidRDefault="00033AAA" w:rsidP="00033AAA">
      <w:pPr>
        <w:numPr>
          <w:ilvl w:val="0"/>
          <w:numId w:val="16"/>
        </w:numPr>
        <w:rPr>
          <w:rFonts w:ascii="Arial" w:hAnsi="Arial" w:cs="Arial"/>
          <w:sz w:val="22"/>
          <w:szCs w:val="18"/>
          <w:lang w:val="es-DO"/>
        </w:rPr>
      </w:pPr>
      <w:r w:rsidRPr="00A420A4">
        <w:rPr>
          <w:rFonts w:ascii="Arial" w:hAnsi="Arial" w:cs="Arial"/>
          <w:sz w:val="22"/>
          <w:szCs w:val="18"/>
          <w:lang w:val="es-DO"/>
        </w:rPr>
        <w:lastRenderedPageBreak/>
        <w:t>Hogares de ingresos bajos y medios, que optan por las galletas nacionales como fuente de energía económica y de larga duración.</w:t>
      </w:r>
    </w:p>
    <w:p w14:paraId="604A5DD6" w14:textId="77777777" w:rsidR="00033AAA" w:rsidRPr="00A420A4" w:rsidRDefault="00033AAA" w:rsidP="00033AAA">
      <w:pPr>
        <w:numPr>
          <w:ilvl w:val="0"/>
          <w:numId w:val="16"/>
        </w:numPr>
        <w:rPr>
          <w:rFonts w:ascii="Arial" w:hAnsi="Arial" w:cs="Arial"/>
          <w:sz w:val="22"/>
          <w:szCs w:val="18"/>
          <w:lang w:val="es-DO"/>
        </w:rPr>
      </w:pPr>
      <w:r w:rsidRPr="00A420A4">
        <w:rPr>
          <w:rFonts w:ascii="Arial" w:hAnsi="Arial" w:cs="Arial"/>
          <w:sz w:val="22"/>
          <w:szCs w:val="18"/>
          <w:lang w:val="es-DO"/>
        </w:rPr>
        <w:t>Consumidores rurales, donde las marcas nacionales tienen mayor presencia debido a su distribución local y precios competitivos.</w:t>
      </w:r>
    </w:p>
    <w:p w14:paraId="1FFEB6C2" w14:textId="77777777" w:rsidR="00033AAA" w:rsidRPr="00A420A4" w:rsidRDefault="00033AAA" w:rsidP="00033AAA">
      <w:pPr>
        <w:numPr>
          <w:ilvl w:val="0"/>
          <w:numId w:val="16"/>
        </w:numPr>
        <w:rPr>
          <w:rFonts w:ascii="Arial" w:hAnsi="Arial" w:cs="Arial"/>
          <w:sz w:val="22"/>
          <w:szCs w:val="18"/>
          <w:lang w:val="es-DO"/>
        </w:rPr>
      </w:pPr>
      <w:r w:rsidRPr="00A420A4">
        <w:rPr>
          <w:rFonts w:ascii="Arial" w:hAnsi="Arial" w:cs="Arial"/>
          <w:sz w:val="22"/>
          <w:szCs w:val="18"/>
          <w:lang w:val="es-DO"/>
        </w:rPr>
        <w:t>Personas mayores, en algunos casos, como opción alimenticia blanda y de consumo sencillo.</w:t>
      </w:r>
    </w:p>
    <w:p w14:paraId="09B5E60E" w14:textId="77777777" w:rsidR="00033AAA" w:rsidRPr="008873C4" w:rsidRDefault="00033AAA" w:rsidP="00033AAA">
      <w:pPr>
        <w:rPr>
          <w:rFonts w:ascii="Arial" w:hAnsi="Arial" w:cs="Arial"/>
          <w:sz w:val="22"/>
          <w:szCs w:val="22"/>
          <w:lang w:val="es-DO"/>
        </w:rPr>
      </w:pPr>
      <w:r w:rsidRPr="008873C4">
        <w:rPr>
          <w:rFonts w:ascii="Arial" w:hAnsi="Arial" w:cs="Arial"/>
          <w:sz w:val="22"/>
          <w:szCs w:val="22"/>
          <w:lang w:val="es-DO"/>
        </w:rPr>
        <w:t>Evolución en las preferencias de consumo del producto nacional</w:t>
      </w:r>
    </w:p>
    <w:p w14:paraId="224755B2" w14:textId="77777777" w:rsidR="00033AAA" w:rsidRPr="008873C4" w:rsidRDefault="00033AAA" w:rsidP="00033AAA">
      <w:pPr>
        <w:rPr>
          <w:rFonts w:ascii="Arial" w:hAnsi="Arial" w:cs="Arial"/>
          <w:sz w:val="22"/>
          <w:szCs w:val="22"/>
          <w:lang w:val="es-DO"/>
        </w:rPr>
      </w:pPr>
      <w:r w:rsidRPr="008873C4">
        <w:rPr>
          <w:rFonts w:ascii="Arial" w:hAnsi="Arial" w:cs="Arial"/>
          <w:sz w:val="22"/>
          <w:szCs w:val="22"/>
          <w:lang w:val="es-DO"/>
        </w:rPr>
        <w:t>En los últimos años, se han identificado cambios relevantes en las preferencias de consumo del producto nacional:</w:t>
      </w:r>
    </w:p>
    <w:p w14:paraId="25AF4064" w14:textId="37EBFC12" w:rsidR="00033AAA" w:rsidRPr="008873C4" w:rsidRDefault="00033AAA" w:rsidP="00033AAA">
      <w:pPr>
        <w:numPr>
          <w:ilvl w:val="0"/>
          <w:numId w:val="17"/>
        </w:numPr>
        <w:rPr>
          <w:rFonts w:ascii="Arial" w:hAnsi="Arial" w:cs="Arial"/>
          <w:sz w:val="22"/>
          <w:szCs w:val="22"/>
          <w:lang w:val="es-DO"/>
        </w:rPr>
      </w:pPr>
      <w:r w:rsidRPr="008873C4">
        <w:rPr>
          <w:rFonts w:ascii="Arial" w:hAnsi="Arial" w:cs="Arial"/>
          <w:sz w:val="22"/>
          <w:szCs w:val="22"/>
          <w:lang w:val="es-DO"/>
        </w:rPr>
        <w:t>Mayor sensibilidad al precio</w:t>
      </w:r>
    </w:p>
    <w:p w14:paraId="4F46150B" w14:textId="31BAE27B" w:rsidR="00033AAA" w:rsidRPr="008873C4" w:rsidRDefault="00033AAA" w:rsidP="00033AAA">
      <w:pPr>
        <w:numPr>
          <w:ilvl w:val="0"/>
          <w:numId w:val="17"/>
        </w:numPr>
        <w:rPr>
          <w:rFonts w:ascii="Arial" w:hAnsi="Arial" w:cs="Arial"/>
          <w:sz w:val="22"/>
          <w:szCs w:val="22"/>
          <w:lang w:val="es-DO"/>
        </w:rPr>
      </w:pPr>
      <w:r w:rsidRPr="008873C4">
        <w:rPr>
          <w:rFonts w:ascii="Arial" w:hAnsi="Arial" w:cs="Arial"/>
          <w:sz w:val="22"/>
          <w:szCs w:val="22"/>
          <w:lang w:val="es-DO"/>
        </w:rPr>
        <w:t xml:space="preserve">Creciente demanda de calidad y variedad, especialmente en centros urbanos, </w:t>
      </w:r>
    </w:p>
    <w:p w14:paraId="4EA2233B" w14:textId="77777777" w:rsidR="00033AAA" w:rsidRPr="008873C4" w:rsidRDefault="00033AAA" w:rsidP="00033AAA">
      <w:pPr>
        <w:numPr>
          <w:ilvl w:val="0"/>
          <w:numId w:val="17"/>
        </w:numPr>
        <w:rPr>
          <w:rFonts w:ascii="Arial" w:hAnsi="Arial" w:cs="Arial"/>
          <w:sz w:val="22"/>
          <w:szCs w:val="22"/>
          <w:lang w:val="es-DO"/>
        </w:rPr>
      </w:pPr>
      <w:r w:rsidRPr="008873C4">
        <w:rPr>
          <w:rFonts w:ascii="Arial" w:hAnsi="Arial" w:cs="Arial"/>
          <w:sz w:val="22"/>
          <w:szCs w:val="22"/>
          <w:lang w:val="es-DO"/>
        </w:rPr>
        <w:t>Cambios en hábitos de compra, donde el consumidor final tiende a preferir presentaciones individuales o familiares que se adapten a sus necesidades diarias o presupuestos ajustados.</w:t>
      </w:r>
    </w:p>
    <w:p w14:paraId="3D2E7F47" w14:textId="2C45FA2A" w:rsidR="00033AAA" w:rsidRPr="008873C4" w:rsidRDefault="00033AAA" w:rsidP="00C54D2B">
      <w:pPr>
        <w:ind w:left="720"/>
        <w:rPr>
          <w:rFonts w:ascii="Arial" w:hAnsi="Arial" w:cs="Arial"/>
          <w:sz w:val="22"/>
          <w:szCs w:val="22"/>
          <w:lang w:val="es-DO"/>
        </w:rPr>
      </w:pPr>
      <w:r w:rsidRPr="008873C4">
        <w:rPr>
          <w:rFonts w:ascii="Arial" w:hAnsi="Arial" w:cs="Arial"/>
          <w:sz w:val="22"/>
          <w:szCs w:val="22"/>
          <w:lang w:val="es-DO"/>
        </w:rPr>
        <w:t>.</w:t>
      </w:r>
    </w:p>
    <w:p w14:paraId="3BD58F66" w14:textId="139ADDD9" w:rsidR="00033AAA" w:rsidRPr="008873C4" w:rsidRDefault="00033AAA" w:rsidP="00033AAA">
      <w:pPr>
        <w:rPr>
          <w:rFonts w:ascii="Arial" w:hAnsi="Arial" w:cs="Arial"/>
          <w:sz w:val="22"/>
          <w:szCs w:val="22"/>
          <w:lang w:val="es-DO"/>
        </w:rPr>
      </w:pPr>
      <w:r w:rsidRPr="008873C4">
        <w:rPr>
          <w:rFonts w:ascii="Arial" w:hAnsi="Arial" w:cs="Arial"/>
          <w:sz w:val="22"/>
          <w:szCs w:val="22"/>
          <w:lang w:val="es-DO"/>
        </w:rPr>
        <w:t>En consecuencia, la industria nacional enfrenta un desafío significativo para adaptarse a las nuevas expectativas del consumidor, especialmente frente a la presión de productos importados.</w:t>
      </w:r>
    </w:p>
    <w:p w14:paraId="6A64D840" w14:textId="77777777" w:rsidR="00033AAA" w:rsidRPr="008873C4" w:rsidRDefault="00033AAA" w:rsidP="00F86B00">
      <w:pPr>
        <w:rPr>
          <w:rFonts w:ascii="Arial" w:hAnsi="Arial" w:cs="Arial"/>
          <w:sz w:val="22"/>
          <w:szCs w:val="22"/>
        </w:rPr>
      </w:pPr>
    </w:p>
    <w:p w14:paraId="6DA0DF5A" w14:textId="77777777" w:rsidR="008F5576" w:rsidRPr="008873C4" w:rsidRDefault="008F5576" w:rsidP="00F86B00">
      <w:pPr>
        <w:rPr>
          <w:rFonts w:ascii="Arial" w:hAnsi="Arial" w:cs="Arial"/>
          <w:sz w:val="22"/>
          <w:szCs w:val="22"/>
          <w:lang w:val="es-MX"/>
        </w:rPr>
      </w:pPr>
    </w:p>
    <w:p w14:paraId="66DEEE34" w14:textId="55B7CAE9" w:rsidR="0027311D" w:rsidRPr="008873C4" w:rsidRDefault="004E6091" w:rsidP="00F86B00">
      <w:pPr>
        <w:rPr>
          <w:rFonts w:ascii="Arial" w:hAnsi="Arial" w:cs="Arial"/>
          <w:sz w:val="22"/>
          <w:szCs w:val="22"/>
          <w:lang w:val="es-MX"/>
        </w:rPr>
      </w:pPr>
      <w:r w:rsidRPr="008873C4">
        <w:rPr>
          <w:rFonts w:ascii="Arial" w:hAnsi="Arial" w:cs="Arial"/>
          <w:b/>
          <w:bCs/>
          <w:sz w:val="22"/>
          <w:szCs w:val="22"/>
          <w:lang w:val="es-MX"/>
        </w:rPr>
        <w:t xml:space="preserve">Punto </w:t>
      </w:r>
      <w:r w:rsidR="008F5576" w:rsidRPr="008873C4">
        <w:rPr>
          <w:rFonts w:ascii="Arial" w:hAnsi="Arial" w:cs="Arial"/>
          <w:b/>
          <w:bCs/>
          <w:sz w:val="22"/>
          <w:szCs w:val="22"/>
          <w:lang w:val="es-MX"/>
        </w:rPr>
        <w:t>2</w:t>
      </w:r>
      <w:r w:rsidR="00CF6BAC" w:rsidRPr="008873C4">
        <w:rPr>
          <w:rFonts w:ascii="Arial" w:hAnsi="Arial" w:cs="Arial"/>
          <w:b/>
          <w:bCs/>
          <w:sz w:val="22"/>
          <w:szCs w:val="22"/>
          <w:lang w:val="es-MX"/>
        </w:rPr>
        <w:t>5</w:t>
      </w:r>
      <w:r w:rsidRPr="008873C4">
        <w:rPr>
          <w:rFonts w:ascii="Arial" w:hAnsi="Arial" w:cs="Arial"/>
          <w:b/>
          <w:bCs/>
          <w:sz w:val="22"/>
          <w:szCs w:val="22"/>
          <w:lang w:val="es-MX"/>
        </w:rPr>
        <w:t>.</w:t>
      </w:r>
      <w:r w:rsidRPr="008873C4">
        <w:rPr>
          <w:rFonts w:ascii="Arial" w:hAnsi="Arial" w:cs="Arial"/>
          <w:sz w:val="22"/>
          <w:szCs w:val="22"/>
          <w:lang w:val="es-MX"/>
        </w:rPr>
        <w:t xml:space="preserve"> </w:t>
      </w:r>
      <w:r w:rsidR="0027311D" w:rsidRPr="008873C4">
        <w:rPr>
          <w:rFonts w:ascii="Arial" w:hAnsi="Arial" w:cs="Arial"/>
          <w:sz w:val="22"/>
          <w:szCs w:val="22"/>
          <w:lang w:val="es-MX"/>
        </w:rPr>
        <w:t>Describa con precisión las diferencias que existan entre los productos nacionales que su empresa fabricó y los productos importados</w:t>
      </w:r>
      <w:r w:rsidR="00592400" w:rsidRPr="008873C4">
        <w:rPr>
          <w:rFonts w:ascii="Arial" w:hAnsi="Arial" w:cs="Arial"/>
          <w:sz w:val="22"/>
          <w:szCs w:val="22"/>
          <w:lang w:val="es-MX"/>
        </w:rPr>
        <w:t xml:space="preserve"> investigados</w:t>
      </w:r>
      <w:r w:rsidR="0027311D" w:rsidRPr="008873C4">
        <w:rPr>
          <w:rFonts w:ascii="Arial" w:hAnsi="Arial" w:cs="Arial"/>
          <w:sz w:val="22"/>
          <w:szCs w:val="22"/>
          <w:lang w:val="es-MX"/>
        </w:rPr>
        <w:t>.</w:t>
      </w:r>
    </w:p>
    <w:p w14:paraId="128CF3A3" w14:textId="5ED9FFCD" w:rsidR="006E3C01" w:rsidRPr="008873C4" w:rsidRDefault="006E3C01" w:rsidP="00932EAD">
      <w:pPr>
        <w:spacing w:after="0"/>
        <w:rPr>
          <w:rFonts w:ascii="Arial" w:hAnsi="Arial" w:cs="Arial"/>
          <w:sz w:val="22"/>
          <w:szCs w:val="22"/>
        </w:rPr>
      </w:pPr>
      <w:r w:rsidRPr="008873C4">
        <w:rPr>
          <w:rFonts w:ascii="Arial" w:hAnsi="Arial" w:cs="Arial"/>
          <w:sz w:val="22"/>
          <w:szCs w:val="22"/>
        </w:rPr>
        <w:t>No existen diferencias marcadas entre los productos nacionales que fabrica nuestra empresa y los productos importados investigados, salvo en el precio y en algunas diferencias de sabor atribuibles a las recetas y materias primas utilizadas. En general, ambos tipos de productos cumplen con las mismas funciones y usos como alimentos de consumo masivo listos para el consumo directo</w:t>
      </w:r>
    </w:p>
    <w:p w14:paraId="673D7297" w14:textId="77777777" w:rsidR="006E3C01" w:rsidRPr="008873C4" w:rsidRDefault="006E3C01" w:rsidP="00932EAD">
      <w:pPr>
        <w:spacing w:after="0"/>
        <w:rPr>
          <w:rFonts w:ascii="Arial" w:hAnsi="Arial" w:cs="Arial"/>
          <w:sz w:val="22"/>
          <w:szCs w:val="22"/>
        </w:rPr>
      </w:pPr>
    </w:p>
    <w:p w14:paraId="5CC5A6A3" w14:textId="202CDDB1" w:rsidR="0027311D" w:rsidRPr="00D30E90" w:rsidRDefault="004E6091" w:rsidP="00F86B00">
      <w:pPr>
        <w:rPr>
          <w:rFonts w:ascii="Arial" w:hAnsi="Arial" w:cs="Arial"/>
          <w:sz w:val="22"/>
          <w:szCs w:val="18"/>
          <w:lang w:val="es-MX"/>
        </w:rPr>
      </w:pPr>
      <w:r w:rsidRPr="00AE6FB6">
        <w:rPr>
          <w:rFonts w:ascii="Arial" w:hAnsi="Arial" w:cs="Arial"/>
          <w:b/>
          <w:bCs/>
          <w:sz w:val="22"/>
          <w:szCs w:val="18"/>
          <w:lang w:val="es-MX"/>
        </w:rPr>
        <w:t xml:space="preserve">Punto </w:t>
      </w:r>
      <w:r w:rsidR="00CF6BAC">
        <w:rPr>
          <w:rFonts w:ascii="Arial" w:hAnsi="Arial" w:cs="Arial"/>
          <w:b/>
          <w:bCs/>
          <w:sz w:val="22"/>
          <w:szCs w:val="18"/>
          <w:lang w:val="es-MX"/>
        </w:rPr>
        <w:t>26</w:t>
      </w:r>
      <w:r w:rsidRPr="00AE6FB6">
        <w:rPr>
          <w:rFonts w:ascii="Arial" w:hAnsi="Arial" w:cs="Arial"/>
          <w:b/>
          <w:bCs/>
          <w:sz w:val="22"/>
          <w:szCs w:val="18"/>
          <w:lang w:val="es-MX"/>
        </w:rPr>
        <w:t>.</w:t>
      </w:r>
      <w:r w:rsidRPr="00AE6FB6">
        <w:rPr>
          <w:rFonts w:ascii="Arial" w:hAnsi="Arial" w:cs="Arial"/>
          <w:sz w:val="22"/>
          <w:szCs w:val="18"/>
          <w:lang w:val="es-MX"/>
        </w:rPr>
        <w:t xml:space="preserve"> </w:t>
      </w:r>
      <w:r w:rsidR="0027311D" w:rsidRPr="008873C4">
        <w:rPr>
          <w:rFonts w:ascii="Arial" w:hAnsi="Arial" w:cs="Arial"/>
          <w:sz w:val="22"/>
          <w:szCs w:val="18"/>
          <w:lang w:val="es-MX"/>
        </w:rPr>
        <w:t xml:space="preserve">Indicar si existen diferencias entre los procesos productivos que se llevan a cabo </w:t>
      </w:r>
      <w:r w:rsidR="000A56AC" w:rsidRPr="008873C4">
        <w:rPr>
          <w:rFonts w:ascii="Arial" w:hAnsi="Arial" w:cs="Arial"/>
          <w:sz w:val="22"/>
          <w:szCs w:val="18"/>
          <w:lang w:val="es-MX"/>
        </w:rPr>
        <w:t xml:space="preserve">en </w:t>
      </w:r>
      <w:r w:rsidR="0027311D" w:rsidRPr="008873C4">
        <w:rPr>
          <w:rFonts w:ascii="Arial" w:hAnsi="Arial" w:cs="Arial"/>
          <w:sz w:val="22"/>
          <w:szCs w:val="18"/>
          <w:lang w:val="es-MX"/>
        </w:rPr>
        <w:t>el país de origen de la mercancía importada y en la República Dominicana para fabricar el producto investigado, favor de señalarlas y explique en qué consisten esas diferencias.</w:t>
      </w:r>
    </w:p>
    <w:p w14:paraId="0C9CFC2F" w14:textId="77777777" w:rsidR="00932EAD" w:rsidRPr="008873C4" w:rsidRDefault="00932EAD" w:rsidP="00932EAD">
      <w:pPr>
        <w:rPr>
          <w:rFonts w:ascii="Arial" w:hAnsi="Arial" w:cs="Arial"/>
          <w:sz w:val="22"/>
          <w:szCs w:val="22"/>
        </w:rPr>
      </w:pPr>
      <w:r w:rsidRPr="008873C4">
        <w:rPr>
          <w:rFonts w:ascii="Arial" w:hAnsi="Arial" w:cs="Arial"/>
          <w:sz w:val="22"/>
          <w:szCs w:val="22"/>
        </w:rPr>
        <w:t>los procesos productivos son similares, las diferencias están en las escalas de volúmenes y en la automatización.  Son procesos bastantes estandarizados por tipo de galletas.</w:t>
      </w:r>
    </w:p>
    <w:p w14:paraId="2596ABFC" w14:textId="77777777" w:rsidR="0027311D" w:rsidRPr="008873C4" w:rsidRDefault="0027311D" w:rsidP="0027311D">
      <w:pPr>
        <w:rPr>
          <w:rFonts w:ascii="Arial" w:hAnsi="Arial" w:cs="Arial"/>
          <w:sz w:val="22"/>
          <w:szCs w:val="22"/>
          <w:lang w:val="es-MX"/>
        </w:rPr>
      </w:pPr>
    </w:p>
    <w:p w14:paraId="50B77D69" w14:textId="63E7687C" w:rsidR="0027311D" w:rsidRPr="00AE6FB6" w:rsidRDefault="004E6091" w:rsidP="00F86B00">
      <w:pPr>
        <w:rPr>
          <w:rFonts w:ascii="Arial" w:hAnsi="Arial" w:cs="Arial"/>
          <w:sz w:val="22"/>
          <w:szCs w:val="18"/>
          <w:lang w:val="es-MX"/>
        </w:rPr>
      </w:pPr>
      <w:r w:rsidRPr="00AE6FB6">
        <w:rPr>
          <w:rFonts w:ascii="Arial" w:hAnsi="Arial" w:cs="Arial"/>
          <w:b/>
          <w:bCs/>
          <w:sz w:val="22"/>
          <w:szCs w:val="18"/>
          <w:lang w:val="es-MX"/>
        </w:rPr>
        <w:t xml:space="preserve">Punto </w:t>
      </w:r>
      <w:r w:rsidR="00CF6BAC">
        <w:rPr>
          <w:rFonts w:ascii="Arial" w:hAnsi="Arial" w:cs="Arial"/>
          <w:b/>
          <w:bCs/>
          <w:sz w:val="22"/>
          <w:szCs w:val="18"/>
          <w:lang w:val="es-MX"/>
        </w:rPr>
        <w:t>27</w:t>
      </w:r>
      <w:r w:rsidRPr="00AE6FB6">
        <w:rPr>
          <w:rFonts w:ascii="Arial" w:hAnsi="Arial" w:cs="Arial"/>
          <w:b/>
          <w:bCs/>
          <w:sz w:val="22"/>
          <w:szCs w:val="18"/>
          <w:lang w:val="es-MX"/>
        </w:rPr>
        <w:t>.</w:t>
      </w:r>
      <w:r w:rsidRPr="00AE6FB6">
        <w:rPr>
          <w:rFonts w:ascii="Arial" w:hAnsi="Arial" w:cs="Arial"/>
          <w:sz w:val="22"/>
          <w:szCs w:val="18"/>
          <w:lang w:val="es-MX"/>
        </w:rPr>
        <w:t xml:space="preserve"> </w:t>
      </w:r>
      <w:r w:rsidR="00052B16" w:rsidRPr="00AE6FB6">
        <w:rPr>
          <w:rFonts w:ascii="Arial" w:hAnsi="Arial" w:cs="Arial"/>
          <w:sz w:val="22"/>
          <w:szCs w:val="18"/>
          <w:lang w:val="es-MX"/>
        </w:rPr>
        <w:t xml:space="preserve">Por favor adjuntar </w:t>
      </w:r>
      <w:r w:rsidR="0027311D" w:rsidRPr="00AE6FB6">
        <w:rPr>
          <w:rFonts w:ascii="Arial" w:hAnsi="Arial" w:cs="Arial"/>
          <w:sz w:val="22"/>
          <w:szCs w:val="18"/>
          <w:lang w:val="es-MX"/>
        </w:rPr>
        <w:t>a este Formulario, catálogos, fotografías, muestras físicas o cualquier otro elemento que permita apreciar las características, diferencias y similitudes entre los productos importados y los nacionales similares que fabrica su empresa. Indique claramente en el espacio de respuesta a esta pregunta la información sobre le información que se consignó ante la CDC.</w:t>
      </w:r>
    </w:p>
    <w:p w14:paraId="6C86B037" w14:textId="3F6E9D1F" w:rsidR="00D004E2" w:rsidRPr="00A64057" w:rsidRDefault="00D30E90" w:rsidP="0027311D">
      <w:pPr>
        <w:rPr>
          <w:rFonts w:ascii="Arial" w:hAnsi="Arial" w:cs="Arial"/>
          <w:sz w:val="22"/>
          <w:szCs w:val="18"/>
          <w:lang w:val="es-MX"/>
        </w:rPr>
      </w:pPr>
      <w:r w:rsidRPr="00A64057">
        <w:rPr>
          <w:rFonts w:ascii="Arial" w:hAnsi="Arial" w:cs="Arial"/>
          <w:sz w:val="22"/>
          <w:szCs w:val="18"/>
          <w:lang w:val="es-MX"/>
        </w:rPr>
        <w:lastRenderedPageBreak/>
        <w:t xml:space="preserve">En el </w:t>
      </w:r>
      <w:r w:rsidRPr="00162CCA">
        <w:rPr>
          <w:rFonts w:ascii="Arial" w:hAnsi="Arial" w:cs="Arial"/>
          <w:sz w:val="22"/>
          <w:szCs w:val="18"/>
          <w:lang w:val="es-MX"/>
        </w:rPr>
        <w:t xml:space="preserve">Anexo </w:t>
      </w:r>
      <w:r w:rsidR="00162CCA">
        <w:rPr>
          <w:rFonts w:ascii="Arial" w:hAnsi="Arial" w:cs="Arial"/>
          <w:sz w:val="22"/>
          <w:szCs w:val="18"/>
          <w:lang w:val="es-MX"/>
        </w:rPr>
        <w:t>C3</w:t>
      </w:r>
      <w:r w:rsidRPr="00A64057">
        <w:rPr>
          <w:rFonts w:ascii="Arial" w:hAnsi="Arial" w:cs="Arial"/>
          <w:sz w:val="22"/>
          <w:szCs w:val="18"/>
          <w:lang w:val="es-MX"/>
        </w:rPr>
        <w:t xml:space="preserve"> se presentan catálogos </w:t>
      </w:r>
      <w:r w:rsidR="007B1C1D" w:rsidRPr="00A64057">
        <w:rPr>
          <w:rFonts w:ascii="Arial" w:hAnsi="Arial" w:cs="Arial"/>
          <w:sz w:val="22"/>
          <w:szCs w:val="18"/>
          <w:lang w:val="es-MX"/>
        </w:rPr>
        <w:t>y</w:t>
      </w:r>
      <w:r w:rsidR="00162CCA">
        <w:rPr>
          <w:rFonts w:ascii="Arial" w:hAnsi="Arial" w:cs="Arial"/>
          <w:sz w:val="22"/>
          <w:szCs w:val="18"/>
          <w:lang w:val="es-MX"/>
        </w:rPr>
        <w:t xml:space="preserve"> se remiten m</w:t>
      </w:r>
      <w:r w:rsidR="007B1C1D" w:rsidRPr="00A64057">
        <w:rPr>
          <w:rFonts w:ascii="Arial" w:hAnsi="Arial" w:cs="Arial"/>
          <w:sz w:val="22"/>
          <w:szCs w:val="18"/>
          <w:lang w:val="es-MX"/>
        </w:rPr>
        <w:t>uestras físicas del producto nacional como del importado</w:t>
      </w:r>
      <w:r w:rsidR="00162CCA">
        <w:rPr>
          <w:rFonts w:ascii="Arial" w:hAnsi="Arial" w:cs="Arial"/>
          <w:sz w:val="22"/>
          <w:szCs w:val="18"/>
          <w:lang w:val="es-MX"/>
        </w:rPr>
        <w:t xml:space="preserve">. </w:t>
      </w:r>
    </w:p>
    <w:p w14:paraId="33C1CB2F" w14:textId="77777777" w:rsidR="007B1C1D" w:rsidRPr="00AE6FB6" w:rsidRDefault="007B1C1D" w:rsidP="0027311D">
      <w:pPr>
        <w:rPr>
          <w:rFonts w:ascii="Arial" w:hAnsi="Arial" w:cs="Arial"/>
          <w:b/>
          <w:bCs/>
          <w:sz w:val="22"/>
          <w:szCs w:val="18"/>
          <w:lang w:val="es-MX"/>
        </w:rPr>
      </w:pPr>
    </w:p>
    <w:p w14:paraId="66B44353" w14:textId="3C8BCF62" w:rsidR="00EA3C2C" w:rsidRDefault="00EA3C2C" w:rsidP="00F86B00">
      <w:pPr>
        <w:rPr>
          <w:rFonts w:ascii="Arial" w:hAnsi="Arial" w:cs="Arial"/>
          <w:sz w:val="22"/>
          <w:szCs w:val="18"/>
          <w:lang w:val="es-MX"/>
        </w:rPr>
      </w:pPr>
      <w:r w:rsidRPr="00BB105F">
        <w:rPr>
          <w:rFonts w:ascii="Arial" w:hAnsi="Arial" w:cs="Arial"/>
          <w:b/>
          <w:bCs/>
          <w:sz w:val="22"/>
          <w:szCs w:val="18"/>
          <w:lang w:val="es-MX"/>
        </w:rPr>
        <w:t xml:space="preserve">Punto </w:t>
      </w:r>
      <w:r w:rsidR="00CF6BAC" w:rsidRPr="00BB105F">
        <w:rPr>
          <w:rFonts w:ascii="Arial" w:hAnsi="Arial" w:cs="Arial"/>
          <w:b/>
          <w:bCs/>
          <w:sz w:val="22"/>
          <w:szCs w:val="18"/>
          <w:lang w:val="es-MX"/>
        </w:rPr>
        <w:t>28</w:t>
      </w:r>
      <w:r w:rsidRPr="00BB105F">
        <w:rPr>
          <w:rFonts w:ascii="Arial" w:hAnsi="Arial" w:cs="Arial"/>
          <w:b/>
          <w:bCs/>
          <w:sz w:val="22"/>
          <w:szCs w:val="18"/>
          <w:lang w:val="es-MX"/>
        </w:rPr>
        <w:t>.</w:t>
      </w:r>
      <w:r w:rsidRPr="00BB105F">
        <w:rPr>
          <w:rFonts w:ascii="Arial" w:hAnsi="Arial" w:cs="Arial"/>
          <w:sz w:val="22"/>
          <w:szCs w:val="18"/>
          <w:lang w:val="es-MX"/>
        </w:rPr>
        <w:t xml:space="preserve"> Cualquier otra información que considere pertinente.</w:t>
      </w:r>
    </w:p>
    <w:p w14:paraId="67141862" w14:textId="11654288" w:rsidR="00A64057" w:rsidRDefault="00B54A66" w:rsidP="00F86B00">
      <w:pPr>
        <w:rPr>
          <w:rFonts w:ascii="Arial" w:hAnsi="Arial" w:cs="Arial"/>
          <w:sz w:val="22"/>
          <w:szCs w:val="18"/>
          <w:lang w:val="es-MX"/>
        </w:rPr>
      </w:pPr>
      <w:r>
        <w:rPr>
          <w:rFonts w:ascii="Arial" w:hAnsi="Arial" w:cs="Arial"/>
          <w:sz w:val="22"/>
          <w:szCs w:val="18"/>
          <w:lang w:val="es-MX"/>
        </w:rPr>
        <w:t>Ver Anexo C</w:t>
      </w:r>
      <w:r w:rsidR="00BB105F">
        <w:rPr>
          <w:rFonts w:ascii="Arial" w:hAnsi="Arial" w:cs="Arial"/>
          <w:sz w:val="22"/>
          <w:szCs w:val="18"/>
          <w:lang w:val="es-MX"/>
        </w:rPr>
        <w:t>8</w:t>
      </w:r>
      <w:r>
        <w:rPr>
          <w:rFonts w:ascii="Arial" w:hAnsi="Arial" w:cs="Arial"/>
          <w:sz w:val="22"/>
          <w:szCs w:val="18"/>
          <w:lang w:val="es-MX"/>
        </w:rPr>
        <w:t xml:space="preserve"> con análisis sobre el mercado de galletas en la Republica Dominicana. </w:t>
      </w:r>
    </w:p>
    <w:p w14:paraId="388B8B5C" w14:textId="77777777" w:rsidR="00A64057" w:rsidRPr="00AE6FB6" w:rsidRDefault="00A64057" w:rsidP="00F86B00">
      <w:pPr>
        <w:rPr>
          <w:rFonts w:ascii="Arial" w:hAnsi="Arial" w:cs="Arial"/>
          <w:sz w:val="22"/>
          <w:szCs w:val="18"/>
          <w:lang w:val="es-MX"/>
        </w:rPr>
      </w:pPr>
    </w:p>
    <w:p w14:paraId="38453F2C" w14:textId="3131FCA3" w:rsidR="003E406E" w:rsidRPr="00AE6FB6" w:rsidRDefault="003E406E" w:rsidP="003E406E">
      <w:pPr>
        <w:pStyle w:val="Ttulo1"/>
        <w:jc w:val="center"/>
        <w:rPr>
          <w:rFonts w:cs="Arial"/>
          <w:lang w:val="es-ES_tradnl"/>
        </w:rPr>
      </w:pPr>
      <w:bookmarkStart w:id="14" w:name="_Toc89781139"/>
      <w:r w:rsidRPr="00AE6FB6">
        <w:rPr>
          <w:rFonts w:cs="Arial"/>
          <w:lang w:val="es-ES_tradnl"/>
        </w:rPr>
        <w:t>Parte IV.</w:t>
      </w:r>
      <w:r w:rsidRPr="00AE6FB6">
        <w:rPr>
          <w:rFonts w:cs="Arial"/>
          <w:lang w:val="es-ES_tradnl"/>
        </w:rPr>
        <w:tab/>
        <w:t>Información sobre representatividad de la rama de producción nacional</w:t>
      </w:r>
      <w:bookmarkEnd w:id="14"/>
    </w:p>
    <w:p w14:paraId="4CF9302E" w14:textId="77777777" w:rsidR="0041074B" w:rsidRPr="00AE6FB6" w:rsidRDefault="0041074B" w:rsidP="0041074B">
      <w:pPr>
        <w:rPr>
          <w:rFonts w:ascii="Arial" w:hAnsi="Arial" w:cs="Arial"/>
          <w:sz w:val="22"/>
          <w:szCs w:val="18"/>
          <w:lang w:val="es-MX"/>
        </w:rPr>
      </w:pPr>
    </w:p>
    <w:p w14:paraId="56062BEF" w14:textId="4A372439" w:rsidR="00620ED7" w:rsidRPr="00AE6FB6" w:rsidRDefault="0041074B" w:rsidP="00F86B00">
      <w:pPr>
        <w:rPr>
          <w:rFonts w:ascii="Arial" w:hAnsi="Arial" w:cs="Arial"/>
          <w:sz w:val="22"/>
          <w:szCs w:val="18"/>
          <w:lang w:val="es-MX"/>
        </w:rPr>
      </w:pPr>
      <w:r w:rsidRPr="00AE6FB6">
        <w:rPr>
          <w:rFonts w:ascii="Arial" w:hAnsi="Arial" w:cs="Arial"/>
          <w:sz w:val="22"/>
          <w:szCs w:val="18"/>
          <w:lang w:val="es-MX"/>
        </w:rPr>
        <w:t xml:space="preserve">Una rama de producción nacional </w:t>
      </w:r>
      <w:r w:rsidR="00592400">
        <w:rPr>
          <w:rFonts w:ascii="Arial" w:hAnsi="Arial" w:cs="Arial"/>
          <w:sz w:val="22"/>
          <w:szCs w:val="18"/>
          <w:lang w:val="es-MX"/>
        </w:rPr>
        <w:t>es e</w:t>
      </w:r>
      <w:r w:rsidR="007C4ABD" w:rsidRPr="007C4ABD">
        <w:rPr>
          <w:rFonts w:ascii="Arial" w:hAnsi="Arial" w:cs="Arial"/>
          <w:sz w:val="22"/>
          <w:szCs w:val="18"/>
          <w:lang w:val="es-MX"/>
        </w:rPr>
        <w:t xml:space="preserve">l conjunto de los productores de bienes similares o directamente competidores que operen dentro del territorio nacional, o una proporción de ellos cuya </w:t>
      </w:r>
      <w:r w:rsidR="00592400">
        <w:rPr>
          <w:rFonts w:ascii="Arial" w:hAnsi="Arial" w:cs="Arial"/>
          <w:sz w:val="22"/>
          <w:szCs w:val="18"/>
          <w:lang w:val="es-MX"/>
        </w:rPr>
        <w:t xml:space="preserve">composición </w:t>
      </w:r>
      <w:r w:rsidR="007C4ABD" w:rsidRPr="007C4ABD">
        <w:rPr>
          <w:rFonts w:ascii="Arial" w:hAnsi="Arial" w:cs="Arial"/>
          <w:sz w:val="22"/>
          <w:szCs w:val="18"/>
          <w:lang w:val="es-MX"/>
        </w:rPr>
        <w:t>conjunta constituya una proporción importante de la producción nacional total de esos productos</w:t>
      </w:r>
      <w:r w:rsidR="007C4ABD">
        <w:rPr>
          <w:rFonts w:ascii="Arial" w:hAnsi="Arial" w:cs="Arial"/>
          <w:sz w:val="22"/>
          <w:szCs w:val="18"/>
          <w:lang w:val="es-MX"/>
        </w:rPr>
        <w:t>.</w:t>
      </w:r>
    </w:p>
    <w:p w14:paraId="63A0E52D" w14:textId="77777777" w:rsidR="00620ED7" w:rsidRPr="00AE6FB6" w:rsidRDefault="00620ED7" w:rsidP="00620ED7">
      <w:pPr>
        <w:rPr>
          <w:rFonts w:ascii="Arial" w:hAnsi="Arial" w:cs="Arial"/>
        </w:rPr>
      </w:pPr>
    </w:p>
    <w:p w14:paraId="5B655D2E" w14:textId="6AB058A9" w:rsidR="00620ED7" w:rsidRDefault="00231CBC" w:rsidP="006B1835">
      <w:pPr>
        <w:rPr>
          <w:rFonts w:ascii="Arial" w:hAnsi="Arial" w:cs="Arial"/>
          <w:sz w:val="22"/>
          <w:szCs w:val="22"/>
        </w:rPr>
      </w:pPr>
      <w:r w:rsidRPr="00AE6FB6">
        <w:rPr>
          <w:rFonts w:ascii="Arial" w:hAnsi="Arial" w:cs="Arial"/>
          <w:b/>
          <w:bCs/>
          <w:sz w:val="22"/>
          <w:szCs w:val="22"/>
          <w:lang w:val="es-MX"/>
        </w:rPr>
        <w:t xml:space="preserve">Punto </w:t>
      </w:r>
      <w:r w:rsidR="00CF6BAC">
        <w:rPr>
          <w:rFonts w:ascii="Arial" w:hAnsi="Arial" w:cs="Arial"/>
          <w:b/>
          <w:bCs/>
          <w:sz w:val="22"/>
          <w:szCs w:val="22"/>
          <w:lang w:val="es-MX"/>
        </w:rPr>
        <w:t>29</w:t>
      </w:r>
      <w:r w:rsidRPr="00AE6FB6">
        <w:rPr>
          <w:rFonts w:ascii="Arial" w:hAnsi="Arial" w:cs="Arial"/>
          <w:b/>
          <w:bCs/>
          <w:sz w:val="22"/>
          <w:szCs w:val="22"/>
          <w:lang w:val="es-MX"/>
        </w:rPr>
        <w:t>.</w:t>
      </w:r>
      <w:r w:rsidRPr="00AE6FB6">
        <w:rPr>
          <w:rFonts w:ascii="Arial" w:hAnsi="Arial" w:cs="Arial"/>
          <w:sz w:val="22"/>
          <w:szCs w:val="22"/>
          <w:lang w:val="es-MX"/>
        </w:rPr>
        <w:t xml:space="preserve"> </w:t>
      </w:r>
      <w:r w:rsidR="00620ED7" w:rsidRPr="00AE6FB6">
        <w:rPr>
          <w:rFonts w:ascii="Arial" w:hAnsi="Arial" w:cs="Arial"/>
          <w:sz w:val="22"/>
          <w:szCs w:val="22"/>
        </w:rPr>
        <w:t>Suministre e</w:t>
      </w:r>
      <w:r w:rsidR="00CD7A39" w:rsidRPr="00AE6FB6">
        <w:rPr>
          <w:rFonts w:ascii="Arial" w:hAnsi="Arial" w:cs="Arial"/>
          <w:sz w:val="22"/>
          <w:szCs w:val="22"/>
        </w:rPr>
        <w:t xml:space="preserve">n el anexo </w:t>
      </w:r>
      <w:r w:rsidR="00C80DA6">
        <w:rPr>
          <w:rFonts w:ascii="Arial" w:hAnsi="Arial" w:cs="Arial"/>
          <w:sz w:val="22"/>
          <w:szCs w:val="22"/>
        </w:rPr>
        <w:t>7</w:t>
      </w:r>
      <w:r w:rsidR="00CD7A39" w:rsidRPr="00AE6FB6">
        <w:rPr>
          <w:rFonts w:ascii="Arial" w:hAnsi="Arial" w:cs="Arial"/>
          <w:sz w:val="22"/>
          <w:szCs w:val="22"/>
        </w:rPr>
        <w:t xml:space="preserve"> el</w:t>
      </w:r>
      <w:r w:rsidR="00620ED7" w:rsidRPr="00AE6FB6">
        <w:rPr>
          <w:rFonts w:ascii="Arial" w:hAnsi="Arial" w:cs="Arial"/>
          <w:sz w:val="22"/>
          <w:szCs w:val="22"/>
        </w:rPr>
        <w:t xml:space="preserve"> nombre y la información de contacto de todos los productores dominicanos conocidos del producto nacional similar al importado.</w:t>
      </w:r>
    </w:p>
    <w:p w14:paraId="74D279BB" w14:textId="77777777" w:rsidR="003B0FC3" w:rsidRDefault="003B0FC3" w:rsidP="006B1835">
      <w:pPr>
        <w:rPr>
          <w:rFonts w:ascii="Arial" w:hAnsi="Arial" w:cs="Arial"/>
          <w:sz w:val="22"/>
          <w:szCs w:val="22"/>
        </w:rPr>
      </w:pPr>
    </w:p>
    <w:p w14:paraId="6C767C1F" w14:textId="2862DDF1" w:rsidR="003B0FC3" w:rsidRPr="003B0FC3" w:rsidRDefault="003B0FC3" w:rsidP="003B0FC3">
      <w:pPr>
        <w:tabs>
          <w:tab w:val="num" w:pos="720"/>
        </w:tabs>
        <w:rPr>
          <w:rFonts w:ascii="Arial" w:hAnsi="Arial" w:cs="Arial"/>
          <w:sz w:val="22"/>
          <w:szCs w:val="22"/>
          <w:lang w:val="es-DO"/>
        </w:rPr>
      </w:pPr>
      <w:r>
        <w:rPr>
          <w:rFonts w:ascii="Arial" w:hAnsi="Arial" w:cs="Arial"/>
          <w:sz w:val="22"/>
          <w:szCs w:val="22"/>
        </w:rPr>
        <w:t xml:space="preserve">Tenemos conocimiento de que en el mercado existen tres productores nacionales, Molinos Modernos, Molinos Valle del Cibao y un tercer </w:t>
      </w:r>
      <w:r w:rsidRPr="003B0FC3">
        <w:rPr>
          <w:rFonts w:ascii="Arial" w:hAnsi="Arial" w:cs="Arial"/>
          <w:sz w:val="22"/>
          <w:szCs w:val="22"/>
          <w:lang w:val="es-DO"/>
        </w:rPr>
        <w:t>productor </w:t>
      </w:r>
      <w:r>
        <w:rPr>
          <w:rFonts w:ascii="Arial" w:hAnsi="Arial" w:cs="Arial"/>
          <w:sz w:val="22"/>
          <w:szCs w:val="22"/>
          <w:lang w:val="es-DO"/>
        </w:rPr>
        <w:t xml:space="preserve">que </w:t>
      </w:r>
      <w:r w:rsidRPr="003B0FC3">
        <w:rPr>
          <w:rFonts w:ascii="Arial" w:hAnsi="Arial" w:cs="Arial"/>
          <w:sz w:val="22"/>
          <w:szCs w:val="22"/>
          <w:lang w:val="es-DO"/>
        </w:rPr>
        <w:t xml:space="preserve">es Molinos del </w:t>
      </w:r>
      <w:proofErr w:type="spellStart"/>
      <w:r w:rsidRPr="003B0FC3">
        <w:rPr>
          <w:rFonts w:ascii="Arial" w:hAnsi="Arial" w:cs="Arial"/>
          <w:sz w:val="22"/>
          <w:szCs w:val="22"/>
          <w:lang w:val="es-DO"/>
        </w:rPr>
        <w:t>Higuamo</w:t>
      </w:r>
      <w:proofErr w:type="spellEnd"/>
      <w:r w:rsidRPr="003B0FC3">
        <w:rPr>
          <w:rFonts w:ascii="Arial" w:hAnsi="Arial" w:cs="Arial"/>
          <w:sz w:val="22"/>
          <w:szCs w:val="22"/>
          <w:lang w:val="es-DO"/>
        </w:rPr>
        <w:t>, conformado así la totalidad </w:t>
      </w:r>
      <w:proofErr w:type="gramStart"/>
      <w:r w:rsidRPr="003B0FC3">
        <w:rPr>
          <w:rFonts w:ascii="Arial" w:hAnsi="Arial" w:cs="Arial"/>
          <w:sz w:val="22"/>
          <w:szCs w:val="22"/>
          <w:lang w:val="es-DO"/>
        </w:rPr>
        <w:t>de  Rama</w:t>
      </w:r>
      <w:proofErr w:type="gramEnd"/>
      <w:r w:rsidRPr="003B0FC3">
        <w:rPr>
          <w:rFonts w:ascii="Arial" w:hAnsi="Arial" w:cs="Arial"/>
          <w:sz w:val="22"/>
          <w:szCs w:val="22"/>
          <w:lang w:val="es-DO"/>
        </w:rPr>
        <w:t> de Producción Nacional, para galletas industrializadas.</w:t>
      </w:r>
    </w:p>
    <w:p w14:paraId="31350678" w14:textId="6C0E3653" w:rsidR="003B0FC3" w:rsidRPr="003B0FC3" w:rsidRDefault="003B0FC3" w:rsidP="00C971D5">
      <w:pPr>
        <w:tabs>
          <w:tab w:val="num" w:pos="720"/>
        </w:tabs>
        <w:rPr>
          <w:rFonts w:ascii="Arial" w:hAnsi="Arial" w:cs="Arial"/>
          <w:sz w:val="22"/>
          <w:szCs w:val="22"/>
          <w:lang w:val="es-DO"/>
        </w:rPr>
      </w:pPr>
      <w:r>
        <w:rPr>
          <w:rFonts w:ascii="Arial" w:hAnsi="Arial" w:cs="Arial"/>
          <w:sz w:val="22"/>
          <w:szCs w:val="22"/>
          <w:lang w:val="es-DO"/>
        </w:rPr>
        <w:t xml:space="preserve">Sin embargo, no </w:t>
      </w:r>
      <w:r w:rsidRPr="003B0FC3">
        <w:rPr>
          <w:rFonts w:ascii="Arial" w:hAnsi="Arial" w:cs="Arial"/>
          <w:sz w:val="22"/>
          <w:szCs w:val="22"/>
          <w:lang w:val="es-DO"/>
        </w:rPr>
        <w:t>se cuenta actualmente con cifras de producción y ventas de esta empresa. Sin embargo, a juicio experto y tomando en consideración la presencia de sus productos en el mercado, se estima que:</w:t>
      </w:r>
    </w:p>
    <w:p w14:paraId="5A46030F" w14:textId="77777777" w:rsidR="003B0FC3" w:rsidRPr="003B0FC3" w:rsidRDefault="003B0FC3" w:rsidP="00C971D5">
      <w:pPr>
        <w:numPr>
          <w:ilvl w:val="0"/>
          <w:numId w:val="20"/>
        </w:numPr>
        <w:rPr>
          <w:rFonts w:ascii="Arial" w:hAnsi="Arial" w:cs="Arial"/>
          <w:sz w:val="22"/>
          <w:szCs w:val="22"/>
          <w:lang w:val="es-DO"/>
        </w:rPr>
      </w:pPr>
      <w:r w:rsidRPr="003B0FC3">
        <w:rPr>
          <w:rFonts w:ascii="Arial" w:hAnsi="Arial" w:cs="Arial"/>
          <w:sz w:val="22"/>
          <w:szCs w:val="22"/>
          <w:lang w:val="es-DO"/>
        </w:rPr>
        <w:t>Representan el 8% de la Producción Nacional</w:t>
      </w:r>
    </w:p>
    <w:p w14:paraId="4AF02BA4" w14:textId="4A45E821" w:rsidR="003B0FC3" w:rsidRDefault="003B0FC3" w:rsidP="00C971D5">
      <w:pPr>
        <w:numPr>
          <w:ilvl w:val="0"/>
          <w:numId w:val="20"/>
        </w:numPr>
        <w:rPr>
          <w:rFonts w:ascii="Arial" w:hAnsi="Arial" w:cs="Arial"/>
          <w:sz w:val="22"/>
          <w:szCs w:val="22"/>
          <w:lang w:val="es-DO"/>
        </w:rPr>
      </w:pPr>
      <w:r w:rsidRPr="003B0FC3">
        <w:rPr>
          <w:rFonts w:ascii="Arial" w:hAnsi="Arial" w:cs="Arial"/>
          <w:sz w:val="22"/>
          <w:szCs w:val="22"/>
          <w:lang w:val="es-DO"/>
        </w:rPr>
        <w:t xml:space="preserve">Representan el 3% ventas domésticas de la Producción Nacional, siendo por ende un jugador </w:t>
      </w:r>
      <w:r w:rsidR="005145CC" w:rsidRPr="003B0FC3">
        <w:rPr>
          <w:rFonts w:ascii="Arial" w:hAnsi="Arial" w:cs="Arial"/>
          <w:sz w:val="22"/>
          <w:szCs w:val="22"/>
          <w:lang w:val="es-DO"/>
        </w:rPr>
        <w:t>más</w:t>
      </w:r>
      <w:r w:rsidRPr="003B0FC3">
        <w:rPr>
          <w:rFonts w:ascii="Arial" w:hAnsi="Arial" w:cs="Arial"/>
          <w:sz w:val="22"/>
          <w:szCs w:val="22"/>
          <w:lang w:val="es-DO"/>
        </w:rPr>
        <w:t xml:space="preserve"> activo en el mercado de exportaciones.</w:t>
      </w:r>
    </w:p>
    <w:p w14:paraId="69641AFF" w14:textId="77777777" w:rsidR="00B81647" w:rsidRPr="003B0FC3" w:rsidRDefault="00B81647" w:rsidP="00B81647">
      <w:pPr>
        <w:ind w:left="360"/>
        <w:rPr>
          <w:rFonts w:ascii="Arial" w:hAnsi="Arial" w:cs="Arial"/>
          <w:sz w:val="22"/>
          <w:szCs w:val="22"/>
          <w:lang w:val="es-DO"/>
        </w:rPr>
      </w:pPr>
    </w:p>
    <w:p w14:paraId="7AC72092" w14:textId="6A2E499E" w:rsidR="003B0FC3" w:rsidRPr="00B81647" w:rsidRDefault="00B81647" w:rsidP="003B0FC3">
      <w:pPr>
        <w:rPr>
          <w:rFonts w:ascii="Arial" w:hAnsi="Arial" w:cs="Arial"/>
          <w:sz w:val="22"/>
          <w:szCs w:val="22"/>
          <w:lang w:val="es-DO"/>
        </w:rPr>
      </w:pPr>
      <w:r>
        <w:rPr>
          <w:rFonts w:ascii="Arial" w:hAnsi="Arial" w:cs="Arial"/>
          <w:sz w:val="22"/>
          <w:szCs w:val="22"/>
          <w:lang w:val="es-DO"/>
        </w:rPr>
        <w:t xml:space="preserve">Ver Anexo 7 </w:t>
      </w:r>
    </w:p>
    <w:p w14:paraId="1C56D32F" w14:textId="77777777" w:rsidR="003B0FC3" w:rsidRDefault="003B0FC3" w:rsidP="006B1835">
      <w:pPr>
        <w:rPr>
          <w:rFonts w:ascii="Arial" w:hAnsi="Arial" w:cs="Arial"/>
          <w:sz w:val="22"/>
          <w:szCs w:val="22"/>
        </w:rPr>
      </w:pPr>
    </w:p>
    <w:p w14:paraId="68F523EF" w14:textId="45E5FD38" w:rsidR="00231CBC" w:rsidRPr="00AE6FB6" w:rsidRDefault="00231CBC" w:rsidP="00CD7A39">
      <w:pPr>
        <w:rPr>
          <w:rFonts w:ascii="Arial" w:hAnsi="Arial" w:cs="Arial"/>
          <w:sz w:val="22"/>
          <w:szCs w:val="22"/>
        </w:rPr>
      </w:pPr>
      <w:r w:rsidRPr="00AE6FB6">
        <w:rPr>
          <w:rFonts w:ascii="Arial" w:hAnsi="Arial" w:cs="Arial"/>
          <w:b/>
          <w:bCs/>
          <w:sz w:val="22"/>
          <w:szCs w:val="22"/>
        </w:rPr>
        <w:t xml:space="preserve">Punto </w:t>
      </w:r>
      <w:r w:rsidR="008F5576">
        <w:rPr>
          <w:rFonts w:ascii="Arial" w:hAnsi="Arial" w:cs="Arial"/>
          <w:b/>
          <w:bCs/>
          <w:sz w:val="22"/>
          <w:szCs w:val="22"/>
        </w:rPr>
        <w:t>3</w:t>
      </w:r>
      <w:r w:rsidR="00CF6BAC">
        <w:rPr>
          <w:rFonts w:ascii="Arial" w:hAnsi="Arial" w:cs="Arial"/>
          <w:b/>
          <w:bCs/>
          <w:sz w:val="22"/>
          <w:szCs w:val="22"/>
        </w:rPr>
        <w:t>0</w:t>
      </w:r>
      <w:r w:rsidRPr="00AE6FB6">
        <w:rPr>
          <w:rFonts w:ascii="Arial" w:hAnsi="Arial" w:cs="Arial"/>
          <w:b/>
          <w:bCs/>
          <w:sz w:val="22"/>
          <w:szCs w:val="22"/>
        </w:rPr>
        <w:t>.</w:t>
      </w:r>
      <w:r w:rsidRPr="00AE6FB6">
        <w:rPr>
          <w:rFonts w:ascii="Arial" w:hAnsi="Arial" w:cs="Arial"/>
          <w:sz w:val="22"/>
          <w:szCs w:val="22"/>
        </w:rPr>
        <w:t xml:space="preserve"> Señale los nombres comerciales de los productos nacionales similares</w:t>
      </w:r>
      <w:r w:rsidR="00EE18AC">
        <w:rPr>
          <w:rFonts w:ascii="Arial" w:hAnsi="Arial" w:cs="Arial"/>
          <w:sz w:val="22"/>
          <w:szCs w:val="22"/>
        </w:rPr>
        <w:t xml:space="preserve"> o que compiten directamente</w:t>
      </w:r>
      <w:r w:rsidRPr="00AE6FB6">
        <w:rPr>
          <w:rFonts w:ascii="Arial" w:hAnsi="Arial" w:cs="Arial"/>
          <w:sz w:val="22"/>
          <w:szCs w:val="22"/>
        </w:rPr>
        <w:t xml:space="preserve"> </w:t>
      </w:r>
      <w:r w:rsidR="00EE18AC">
        <w:rPr>
          <w:rFonts w:ascii="Arial" w:hAnsi="Arial" w:cs="Arial"/>
          <w:sz w:val="22"/>
          <w:szCs w:val="22"/>
        </w:rPr>
        <w:t xml:space="preserve">con el </w:t>
      </w:r>
      <w:r w:rsidRPr="00AE6FB6">
        <w:rPr>
          <w:rFonts w:ascii="Arial" w:hAnsi="Arial" w:cs="Arial"/>
          <w:sz w:val="22"/>
          <w:szCs w:val="22"/>
        </w:rPr>
        <w:t>producto importado</w:t>
      </w:r>
      <w:r w:rsidR="00EE18AC">
        <w:rPr>
          <w:rFonts w:ascii="Arial" w:hAnsi="Arial" w:cs="Arial"/>
          <w:sz w:val="22"/>
          <w:szCs w:val="22"/>
        </w:rPr>
        <w:t>.</w:t>
      </w:r>
    </w:p>
    <w:p w14:paraId="664C27DD" w14:textId="12A22FCA" w:rsidR="006B74E9" w:rsidRDefault="006B74E9" w:rsidP="00620ED7">
      <w:pPr>
        <w:rPr>
          <w:rFonts w:ascii="Arial" w:hAnsi="Arial" w:cs="Arial"/>
          <w:sz w:val="22"/>
          <w:szCs w:val="22"/>
        </w:rPr>
      </w:pP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4"/>
        <w:gridCol w:w="5410"/>
      </w:tblGrid>
      <w:tr w:rsidR="007B470F" w:rsidRPr="007B470F" w14:paraId="337C625E" w14:textId="77777777" w:rsidTr="0049359F">
        <w:trPr>
          <w:trHeight w:val="159"/>
        </w:trPr>
        <w:tc>
          <w:tcPr>
            <w:tcW w:w="3984" w:type="dxa"/>
          </w:tcPr>
          <w:p w14:paraId="1E9A7B5A" w14:textId="77777777" w:rsidR="007B470F" w:rsidRPr="007B470F" w:rsidRDefault="007B470F" w:rsidP="0049359F">
            <w:pPr>
              <w:pStyle w:val="Sinespaciado"/>
            </w:pPr>
            <w:r w:rsidRPr="007B470F">
              <w:t>Tipo 1</w:t>
            </w:r>
          </w:p>
        </w:tc>
        <w:tc>
          <w:tcPr>
            <w:tcW w:w="5410" w:type="dxa"/>
          </w:tcPr>
          <w:p w14:paraId="277AF7AD" w14:textId="77777777" w:rsidR="007B470F" w:rsidRPr="007B470F" w:rsidRDefault="007B470F" w:rsidP="0049359F">
            <w:pPr>
              <w:pStyle w:val="Sinespaciado"/>
              <w:rPr>
                <w:rFonts w:ascii="Arial" w:hAnsi="Arial" w:cs="Arial"/>
              </w:rPr>
            </w:pPr>
            <w:r w:rsidRPr="007B470F">
              <w:rPr>
                <w:rFonts w:ascii="Arial" w:hAnsi="Arial" w:cs="Arial"/>
              </w:rPr>
              <w:t>Club Max</w:t>
            </w:r>
          </w:p>
        </w:tc>
      </w:tr>
      <w:tr w:rsidR="007B470F" w:rsidRPr="007B470F" w14:paraId="5E624F48" w14:textId="77777777" w:rsidTr="0049359F">
        <w:trPr>
          <w:trHeight w:val="162"/>
        </w:trPr>
        <w:tc>
          <w:tcPr>
            <w:tcW w:w="3984" w:type="dxa"/>
          </w:tcPr>
          <w:p w14:paraId="45D684AB" w14:textId="77777777" w:rsidR="007B470F" w:rsidRPr="007B470F" w:rsidRDefault="007B470F" w:rsidP="0049359F">
            <w:pPr>
              <w:pStyle w:val="Sinespaciado"/>
              <w:rPr>
                <w:rFonts w:ascii="Arial" w:hAnsi="Arial" w:cs="Arial"/>
              </w:rPr>
            </w:pPr>
            <w:r w:rsidRPr="007B470F">
              <w:rPr>
                <w:rFonts w:ascii="Arial" w:hAnsi="Arial" w:cs="Arial"/>
              </w:rPr>
              <w:t>Tipo 2</w:t>
            </w:r>
          </w:p>
        </w:tc>
        <w:tc>
          <w:tcPr>
            <w:tcW w:w="5410" w:type="dxa"/>
          </w:tcPr>
          <w:p w14:paraId="51AC69C3" w14:textId="77777777" w:rsidR="007B470F" w:rsidRPr="007B470F" w:rsidRDefault="007B470F" w:rsidP="0049359F">
            <w:pPr>
              <w:pStyle w:val="Sinespaciado"/>
              <w:rPr>
                <w:rFonts w:ascii="Arial" w:hAnsi="Arial" w:cs="Arial"/>
              </w:rPr>
            </w:pPr>
            <w:r w:rsidRPr="007B470F">
              <w:rPr>
                <w:rFonts w:ascii="Arial" w:hAnsi="Arial" w:cs="Arial"/>
              </w:rPr>
              <w:t>Mini Max</w:t>
            </w:r>
          </w:p>
        </w:tc>
      </w:tr>
      <w:tr w:rsidR="007B470F" w:rsidRPr="007B470F" w14:paraId="04E8F1E0" w14:textId="77777777" w:rsidTr="0049359F">
        <w:trPr>
          <w:trHeight w:val="162"/>
        </w:trPr>
        <w:tc>
          <w:tcPr>
            <w:tcW w:w="3984" w:type="dxa"/>
          </w:tcPr>
          <w:p w14:paraId="7C885724" w14:textId="77777777" w:rsidR="007B470F" w:rsidRPr="007B470F" w:rsidRDefault="007B470F" w:rsidP="0049359F">
            <w:pPr>
              <w:pStyle w:val="Sinespaciado"/>
              <w:rPr>
                <w:rFonts w:ascii="Arial" w:hAnsi="Arial" w:cs="Arial"/>
              </w:rPr>
            </w:pPr>
            <w:r w:rsidRPr="007B470F">
              <w:rPr>
                <w:rFonts w:ascii="Arial" w:hAnsi="Arial" w:cs="Arial"/>
              </w:rPr>
              <w:t>Tipo 3</w:t>
            </w:r>
          </w:p>
        </w:tc>
        <w:tc>
          <w:tcPr>
            <w:tcW w:w="5410" w:type="dxa"/>
          </w:tcPr>
          <w:p w14:paraId="1584060E" w14:textId="77777777" w:rsidR="007B470F" w:rsidRPr="007B470F" w:rsidRDefault="007B470F" w:rsidP="0049359F">
            <w:pPr>
              <w:pStyle w:val="Sinespaciado"/>
              <w:rPr>
                <w:rFonts w:ascii="Arial" w:hAnsi="Arial" w:cs="Arial"/>
              </w:rPr>
            </w:pPr>
            <w:proofErr w:type="spellStart"/>
            <w:r w:rsidRPr="007B470F">
              <w:rPr>
                <w:rFonts w:ascii="Arial" w:hAnsi="Arial" w:cs="Arial"/>
              </w:rPr>
              <w:t>Guarina</w:t>
            </w:r>
            <w:proofErr w:type="spellEnd"/>
            <w:r w:rsidRPr="007B470F">
              <w:rPr>
                <w:rFonts w:ascii="Arial" w:hAnsi="Arial" w:cs="Arial"/>
              </w:rPr>
              <w:t xml:space="preserve"> Wafer</w:t>
            </w:r>
          </w:p>
        </w:tc>
      </w:tr>
      <w:tr w:rsidR="007B470F" w:rsidRPr="007B470F" w14:paraId="389648F8" w14:textId="77777777" w:rsidTr="0049359F">
        <w:trPr>
          <w:trHeight w:val="159"/>
        </w:trPr>
        <w:tc>
          <w:tcPr>
            <w:tcW w:w="3984" w:type="dxa"/>
          </w:tcPr>
          <w:p w14:paraId="7793C6FC" w14:textId="77777777" w:rsidR="007B470F" w:rsidRPr="007B470F" w:rsidRDefault="007B470F" w:rsidP="0049359F">
            <w:pPr>
              <w:pStyle w:val="Sinespaciado"/>
              <w:rPr>
                <w:rFonts w:ascii="Arial" w:hAnsi="Arial" w:cs="Arial"/>
              </w:rPr>
            </w:pPr>
            <w:r w:rsidRPr="007B470F">
              <w:rPr>
                <w:rFonts w:ascii="Arial" w:hAnsi="Arial" w:cs="Arial"/>
              </w:rPr>
              <w:t>Tipo 4</w:t>
            </w:r>
          </w:p>
        </w:tc>
        <w:tc>
          <w:tcPr>
            <w:tcW w:w="5410" w:type="dxa"/>
          </w:tcPr>
          <w:p w14:paraId="7B459C9E" w14:textId="77777777" w:rsidR="007B470F" w:rsidRPr="007B470F" w:rsidRDefault="007B470F" w:rsidP="0049359F">
            <w:pPr>
              <w:pStyle w:val="Sinespaciado"/>
              <w:rPr>
                <w:rFonts w:ascii="Arial" w:hAnsi="Arial" w:cs="Arial"/>
              </w:rPr>
            </w:pPr>
            <w:proofErr w:type="spellStart"/>
            <w:r w:rsidRPr="007B470F">
              <w:rPr>
                <w:rFonts w:ascii="Arial" w:hAnsi="Arial" w:cs="Arial"/>
              </w:rPr>
              <w:t>Guarina</w:t>
            </w:r>
            <w:proofErr w:type="spellEnd"/>
            <w:r w:rsidRPr="007B470F">
              <w:rPr>
                <w:rFonts w:ascii="Arial" w:hAnsi="Arial" w:cs="Arial"/>
              </w:rPr>
              <w:t xml:space="preserve"> Rellenas</w:t>
            </w:r>
          </w:p>
        </w:tc>
      </w:tr>
      <w:tr w:rsidR="007B470F" w:rsidRPr="007B470F" w14:paraId="0B24287D" w14:textId="77777777" w:rsidTr="0049359F">
        <w:trPr>
          <w:trHeight w:val="162"/>
        </w:trPr>
        <w:tc>
          <w:tcPr>
            <w:tcW w:w="3984" w:type="dxa"/>
          </w:tcPr>
          <w:p w14:paraId="787A1766" w14:textId="77777777" w:rsidR="007B470F" w:rsidRPr="007B470F" w:rsidRDefault="007B470F" w:rsidP="0049359F">
            <w:pPr>
              <w:pStyle w:val="Sinespaciado"/>
              <w:rPr>
                <w:rFonts w:ascii="Arial" w:hAnsi="Arial" w:cs="Arial"/>
              </w:rPr>
            </w:pPr>
            <w:r w:rsidRPr="007B470F">
              <w:rPr>
                <w:rFonts w:ascii="Arial" w:hAnsi="Arial" w:cs="Arial"/>
              </w:rPr>
              <w:t>Tipo 5</w:t>
            </w:r>
          </w:p>
        </w:tc>
        <w:tc>
          <w:tcPr>
            <w:tcW w:w="5410" w:type="dxa"/>
          </w:tcPr>
          <w:p w14:paraId="7EE0A4EE" w14:textId="77777777" w:rsidR="007B470F" w:rsidRPr="007B470F" w:rsidRDefault="007B470F" w:rsidP="0049359F">
            <w:pPr>
              <w:pStyle w:val="Sinespaciado"/>
              <w:rPr>
                <w:rFonts w:ascii="Arial" w:hAnsi="Arial" w:cs="Arial"/>
              </w:rPr>
            </w:pPr>
            <w:r w:rsidRPr="007B470F">
              <w:rPr>
                <w:rFonts w:ascii="Arial" w:hAnsi="Arial" w:cs="Arial"/>
              </w:rPr>
              <w:t>Dino</w:t>
            </w:r>
          </w:p>
        </w:tc>
      </w:tr>
      <w:tr w:rsidR="007B470F" w:rsidRPr="007B470F" w14:paraId="1AFEF2CB" w14:textId="77777777" w:rsidTr="0049359F">
        <w:trPr>
          <w:trHeight w:val="162"/>
        </w:trPr>
        <w:tc>
          <w:tcPr>
            <w:tcW w:w="3984" w:type="dxa"/>
          </w:tcPr>
          <w:p w14:paraId="0531F7CA" w14:textId="77777777" w:rsidR="007B470F" w:rsidRPr="007B470F" w:rsidRDefault="007B470F" w:rsidP="0049359F">
            <w:pPr>
              <w:pStyle w:val="Sinespaciado"/>
              <w:rPr>
                <w:rFonts w:ascii="Arial" w:hAnsi="Arial" w:cs="Arial"/>
              </w:rPr>
            </w:pPr>
            <w:r w:rsidRPr="007B470F">
              <w:rPr>
                <w:rFonts w:ascii="Arial" w:hAnsi="Arial" w:cs="Arial"/>
              </w:rPr>
              <w:lastRenderedPageBreak/>
              <w:t>Tipo 6</w:t>
            </w:r>
          </w:p>
        </w:tc>
        <w:tc>
          <w:tcPr>
            <w:tcW w:w="5410" w:type="dxa"/>
          </w:tcPr>
          <w:p w14:paraId="68FBB295" w14:textId="77777777" w:rsidR="007B470F" w:rsidRPr="007B470F" w:rsidRDefault="007B470F" w:rsidP="0049359F">
            <w:pPr>
              <w:pStyle w:val="Sinespaciado"/>
              <w:rPr>
                <w:rFonts w:ascii="Arial" w:hAnsi="Arial" w:cs="Arial"/>
              </w:rPr>
            </w:pPr>
            <w:r w:rsidRPr="007B470F">
              <w:rPr>
                <w:rFonts w:ascii="Arial" w:hAnsi="Arial" w:cs="Arial"/>
              </w:rPr>
              <w:t xml:space="preserve">Can </w:t>
            </w:r>
            <w:proofErr w:type="spellStart"/>
            <w:r w:rsidRPr="007B470F">
              <w:rPr>
                <w:rFonts w:ascii="Arial" w:hAnsi="Arial" w:cs="Arial"/>
              </w:rPr>
              <w:t>Can</w:t>
            </w:r>
            <w:proofErr w:type="spellEnd"/>
          </w:p>
        </w:tc>
      </w:tr>
      <w:tr w:rsidR="007B470F" w:rsidRPr="007B470F" w14:paraId="34015C09" w14:textId="77777777" w:rsidTr="0049359F">
        <w:trPr>
          <w:trHeight w:val="159"/>
        </w:trPr>
        <w:tc>
          <w:tcPr>
            <w:tcW w:w="3984" w:type="dxa"/>
          </w:tcPr>
          <w:p w14:paraId="41B52878" w14:textId="77777777" w:rsidR="007B470F" w:rsidRPr="007B470F" w:rsidRDefault="007B470F" w:rsidP="0049359F">
            <w:pPr>
              <w:pStyle w:val="Sinespaciado"/>
              <w:rPr>
                <w:rFonts w:ascii="Arial" w:hAnsi="Arial" w:cs="Arial"/>
              </w:rPr>
            </w:pPr>
            <w:r w:rsidRPr="007B470F">
              <w:rPr>
                <w:rFonts w:ascii="Arial" w:hAnsi="Arial" w:cs="Arial"/>
              </w:rPr>
              <w:t>Tipo 7</w:t>
            </w:r>
          </w:p>
        </w:tc>
        <w:tc>
          <w:tcPr>
            <w:tcW w:w="5410" w:type="dxa"/>
          </w:tcPr>
          <w:p w14:paraId="5DDE4B73" w14:textId="77777777" w:rsidR="007B470F" w:rsidRPr="007B470F" w:rsidRDefault="007B470F" w:rsidP="0049359F">
            <w:pPr>
              <w:pStyle w:val="Sinespaciado"/>
              <w:rPr>
                <w:rFonts w:ascii="Arial" w:hAnsi="Arial" w:cs="Arial"/>
              </w:rPr>
            </w:pPr>
            <w:r w:rsidRPr="007B470F">
              <w:rPr>
                <w:rFonts w:ascii="Arial" w:hAnsi="Arial" w:cs="Arial"/>
              </w:rPr>
              <w:t>Super Max</w:t>
            </w:r>
          </w:p>
        </w:tc>
      </w:tr>
      <w:tr w:rsidR="007B470F" w:rsidRPr="007B470F" w14:paraId="510C56C2" w14:textId="77777777" w:rsidTr="0049359F">
        <w:trPr>
          <w:trHeight w:val="162"/>
        </w:trPr>
        <w:tc>
          <w:tcPr>
            <w:tcW w:w="3984" w:type="dxa"/>
          </w:tcPr>
          <w:p w14:paraId="33349645" w14:textId="77777777" w:rsidR="007B470F" w:rsidRPr="007B470F" w:rsidRDefault="007B470F" w:rsidP="0049359F">
            <w:pPr>
              <w:pStyle w:val="Sinespaciado"/>
              <w:rPr>
                <w:rFonts w:ascii="Arial" w:hAnsi="Arial" w:cs="Arial"/>
              </w:rPr>
            </w:pPr>
            <w:r w:rsidRPr="007B470F">
              <w:rPr>
                <w:rFonts w:ascii="Arial" w:hAnsi="Arial" w:cs="Arial"/>
              </w:rPr>
              <w:t>Tipo 8</w:t>
            </w:r>
          </w:p>
        </w:tc>
        <w:tc>
          <w:tcPr>
            <w:tcW w:w="5410" w:type="dxa"/>
          </w:tcPr>
          <w:p w14:paraId="0375961C" w14:textId="77777777" w:rsidR="007B470F" w:rsidRPr="007B470F" w:rsidRDefault="007B470F" w:rsidP="0049359F">
            <w:pPr>
              <w:pStyle w:val="Sinespaciado"/>
              <w:rPr>
                <w:rFonts w:ascii="Arial" w:hAnsi="Arial" w:cs="Arial"/>
              </w:rPr>
            </w:pPr>
            <w:proofErr w:type="spellStart"/>
            <w:r w:rsidRPr="007B470F">
              <w:rPr>
                <w:rFonts w:ascii="Arial" w:hAnsi="Arial" w:cs="Arial"/>
              </w:rPr>
              <w:t>Guarina</w:t>
            </w:r>
            <w:proofErr w:type="spellEnd"/>
            <w:r w:rsidRPr="007B470F">
              <w:rPr>
                <w:rFonts w:ascii="Arial" w:hAnsi="Arial" w:cs="Arial"/>
              </w:rPr>
              <w:t xml:space="preserve"> Salada</w:t>
            </w:r>
          </w:p>
        </w:tc>
      </w:tr>
      <w:tr w:rsidR="007B470F" w:rsidRPr="007B470F" w14:paraId="4BD0FAF7" w14:textId="77777777" w:rsidTr="0049359F">
        <w:trPr>
          <w:trHeight w:val="159"/>
        </w:trPr>
        <w:tc>
          <w:tcPr>
            <w:tcW w:w="3984" w:type="dxa"/>
          </w:tcPr>
          <w:p w14:paraId="61693F38" w14:textId="77777777" w:rsidR="007B470F" w:rsidRPr="007B470F" w:rsidRDefault="007B470F" w:rsidP="0049359F">
            <w:pPr>
              <w:pStyle w:val="Sinespaciado"/>
              <w:rPr>
                <w:rFonts w:ascii="Arial" w:hAnsi="Arial" w:cs="Arial"/>
              </w:rPr>
            </w:pPr>
            <w:r w:rsidRPr="007B470F">
              <w:rPr>
                <w:rFonts w:ascii="Arial" w:hAnsi="Arial" w:cs="Arial"/>
              </w:rPr>
              <w:t>Tipo10</w:t>
            </w:r>
          </w:p>
        </w:tc>
        <w:tc>
          <w:tcPr>
            <w:tcW w:w="5410" w:type="dxa"/>
          </w:tcPr>
          <w:p w14:paraId="1DAB3305" w14:textId="77777777" w:rsidR="007B470F" w:rsidRPr="007B470F" w:rsidRDefault="007B470F" w:rsidP="0049359F">
            <w:pPr>
              <w:pStyle w:val="Sinespaciado"/>
              <w:rPr>
                <w:rFonts w:ascii="Arial" w:hAnsi="Arial" w:cs="Arial"/>
              </w:rPr>
            </w:pPr>
            <w:r w:rsidRPr="007B470F">
              <w:rPr>
                <w:rFonts w:ascii="Arial" w:hAnsi="Arial" w:cs="Arial"/>
              </w:rPr>
              <w:t xml:space="preserve">Hatuey Soda </w:t>
            </w:r>
          </w:p>
        </w:tc>
      </w:tr>
      <w:tr w:rsidR="007B470F" w:rsidRPr="007B470F" w14:paraId="4D2C6540" w14:textId="77777777" w:rsidTr="0049359F">
        <w:trPr>
          <w:trHeight w:val="332"/>
        </w:trPr>
        <w:tc>
          <w:tcPr>
            <w:tcW w:w="3984" w:type="dxa"/>
          </w:tcPr>
          <w:p w14:paraId="2B38BFC1" w14:textId="77777777" w:rsidR="007B470F" w:rsidRPr="007B470F" w:rsidRDefault="007B470F" w:rsidP="0049359F">
            <w:pPr>
              <w:pStyle w:val="Sinespaciado"/>
              <w:rPr>
                <w:rFonts w:ascii="Arial" w:hAnsi="Arial" w:cs="Arial"/>
                <w:lang w:val="es-DO"/>
              </w:rPr>
            </w:pPr>
          </w:p>
          <w:p w14:paraId="3B2129C7" w14:textId="77777777" w:rsidR="007B470F" w:rsidRPr="007B470F" w:rsidRDefault="007B470F" w:rsidP="0049359F">
            <w:pPr>
              <w:pStyle w:val="Sinespaciado"/>
              <w:rPr>
                <w:rFonts w:ascii="Arial" w:hAnsi="Arial" w:cs="Arial"/>
              </w:rPr>
            </w:pPr>
            <w:r w:rsidRPr="007B470F">
              <w:rPr>
                <w:rFonts w:ascii="Arial" w:hAnsi="Arial" w:cs="Arial"/>
              </w:rPr>
              <w:t>Tipo 11</w:t>
            </w:r>
          </w:p>
        </w:tc>
        <w:tc>
          <w:tcPr>
            <w:tcW w:w="5410" w:type="dxa"/>
          </w:tcPr>
          <w:p w14:paraId="024C88E5" w14:textId="77777777" w:rsidR="007B470F" w:rsidRPr="007B470F" w:rsidRDefault="007B470F" w:rsidP="0049359F">
            <w:pPr>
              <w:pStyle w:val="Sinespaciado"/>
              <w:rPr>
                <w:rFonts w:ascii="Arial" w:hAnsi="Arial" w:cs="Arial"/>
              </w:rPr>
            </w:pPr>
            <w:r w:rsidRPr="007B470F">
              <w:rPr>
                <w:rFonts w:ascii="Arial" w:hAnsi="Arial" w:cs="Arial"/>
              </w:rPr>
              <w:t>Hatuey Saltina</w:t>
            </w:r>
          </w:p>
        </w:tc>
      </w:tr>
    </w:tbl>
    <w:p w14:paraId="205FF6C4" w14:textId="77777777" w:rsidR="00B81647" w:rsidRDefault="00B81647" w:rsidP="00620ED7">
      <w:pPr>
        <w:rPr>
          <w:rFonts w:ascii="Arial" w:hAnsi="Arial" w:cs="Arial"/>
          <w:sz w:val="22"/>
          <w:szCs w:val="22"/>
        </w:rPr>
      </w:pPr>
    </w:p>
    <w:p w14:paraId="0A27E5D0" w14:textId="77777777" w:rsidR="00B81647" w:rsidRDefault="00B81647" w:rsidP="00620ED7">
      <w:pPr>
        <w:rPr>
          <w:rFonts w:ascii="Arial" w:hAnsi="Arial" w:cs="Arial"/>
          <w:sz w:val="22"/>
          <w:szCs w:val="22"/>
        </w:rPr>
      </w:pPr>
    </w:p>
    <w:p w14:paraId="44D568CE" w14:textId="77777777" w:rsidR="00B81647" w:rsidRDefault="00B81647" w:rsidP="00620ED7">
      <w:pPr>
        <w:rPr>
          <w:rFonts w:ascii="Arial" w:hAnsi="Arial" w:cs="Arial"/>
          <w:sz w:val="22"/>
          <w:szCs w:val="22"/>
        </w:rPr>
      </w:pPr>
    </w:p>
    <w:p w14:paraId="29F13009" w14:textId="77777777" w:rsidR="00B81647" w:rsidRPr="00AE6FB6" w:rsidRDefault="00B81647" w:rsidP="00620ED7">
      <w:pPr>
        <w:rPr>
          <w:rFonts w:ascii="Arial" w:hAnsi="Arial" w:cs="Arial"/>
          <w:sz w:val="22"/>
          <w:szCs w:val="22"/>
        </w:rPr>
      </w:pPr>
    </w:p>
    <w:p w14:paraId="4C6CA885" w14:textId="0A19BF37" w:rsidR="006B74E9" w:rsidRDefault="006B74E9" w:rsidP="00CD7A39">
      <w:pPr>
        <w:rPr>
          <w:rFonts w:ascii="Arial" w:hAnsi="Arial" w:cs="Arial"/>
          <w:sz w:val="22"/>
          <w:szCs w:val="22"/>
        </w:rPr>
      </w:pPr>
      <w:r w:rsidRPr="00AE6FB6">
        <w:rPr>
          <w:rFonts w:ascii="Arial" w:hAnsi="Arial" w:cs="Arial"/>
          <w:b/>
          <w:bCs/>
          <w:sz w:val="22"/>
          <w:szCs w:val="22"/>
          <w:lang w:val="es-MX"/>
        </w:rPr>
        <w:t xml:space="preserve">Punto </w:t>
      </w:r>
      <w:r w:rsidR="008F5576">
        <w:rPr>
          <w:rFonts w:ascii="Arial" w:hAnsi="Arial" w:cs="Arial"/>
          <w:b/>
          <w:bCs/>
          <w:sz w:val="22"/>
          <w:szCs w:val="22"/>
          <w:lang w:val="es-MX"/>
        </w:rPr>
        <w:t>3</w:t>
      </w:r>
      <w:r w:rsidR="00CF6BAC">
        <w:rPr>
          <w:rFonts w:ascii="Arial" w:hAnsi="Arial" w:cs="Arial"/>
          <w:b/>
          <w:bCs/>
          <w:sz w:val="22"/>
          <w:szCs w:val="22"/>
          <w:lang w:val="es-MX"/>
        </w:rPr>
        <w:t>1</w:t>
      </w:r>
      <w:r w:rsidRPr="00AE6FB6">
        <w:rPr>
          <w:rFonts w:ascii="Arial" w:hAnsi="Arial" w:cs="Arial"/>
          <w:b/>
          <w:bCs/>
          <w:sz w:val="22"/>
          <w:szCs w:val="22"/>
          <w:lang w:val="es-MX"/>
        </w:rPr>
        <w:t>.</w:t>
      </w:r>
      <w:r w:rsidRPr="00AE6FB6">
        <w:rPr>
          <w:rFonts w:ascii="Arial" w:hAnsi="Arial" w:cs="Arial"/>
          <w:sz w:val="22"/>
          <w:szCs w:val="22"/>
          <w:lang w:val="es-MX"/>
        </w:rPr>
        <w:t xml:space="preserve"> </w:t>
      </w:r>
      <w:r w:rsidRPr="00AE6FB6">
        <w:rPr>
          <w:rFonts w:ascii="Arial" w:hAnsi="Arial" w:cs="Arial"/>
          <w:sz w:val="22"/>
          <w:szCs w:val="22"/>
        </w:rPr>
        <w:t>Proporcione el nombre y la información de contacto de las asociaciones de productores dominicanos conocidas del producto nacional similar al importado, en específico, dirección, número de teléfono, correo electrónico, página web.</w:t>
      </w:r>
    </w:p>
    <w:p w14:paraId="7DB58449" w14:textId="77777777" w:rsidR="0042013C" w:rsidRDefault="0042013C" w:rsidP="00CD7A39">
      <w:pPr>
        <w:rPr>
          <w:rFonts w:ascii="Arial" w:hAnsi="Arial" w:cs="Arial"/>
          <w:sz w:val="22"/>
          <w:szCs w:val="22"/>
        </w:rPr>
      </w:pPr>
    </w:p>
    <w:p w14:paraId="1491E6BD" w14:textId="163B5841" w:rsidR="004712D8" w:rsidRDefault="00537D22" w:rsidP="00CD7A39">
      <w:pPr>
        <w:rPr>
          <w:rFonts w:ascii="Arial" w:hAnsi="Arial" w:cs="Arial"/>
          <w:sz w:val="22"/>
          <w:szCs w:val="22"/>
        </w:rPr>
      </w:pPr>
      <w:r w:rsidRPr="00537D22">
        <w:rPr>
          <w:rFonts w:ascii="Arial" w:hAnsi="Arial" w:cs="Arial"/>
          <w:sz w:val="22"/>
          <w:szCs w:val="22"/>
        </w:rPr>
        <w:t>ASOCIACIÓN DOMINICANA DE INDUSTRIALES MOLINEROS DE TRIGO (ADOIMT)</w:t>
      </w:r>
    </w:p>
    <w:p w14:paraId="44185338" w14:textId="0B3195F8" w:rsidR="00467CAB" w:rsidRDefault="00D0182E" w:rsidP="00CD7A39">
      <w:pPr>
        <w:rPr>
          <w:rFonts w:ascii="Arial" w:hAnsi="Arial" w:cs="Arial"/>
          <w:sz w:val="22"/>
          <w:szCs w:val="22"/>
        </w:rPr>
      </w:pPr>
      <w:r>
        <w:rPr>
          <w:rFonts w:ascii="Arial" w:hAnsi="Arial" w:cs="Arial"/>
          <w:sz w:val="22"/>
          <w:szCs w:val="22"/>
        </w:rPr>
        <w:t xml:space="preserve">Calle </w:t>
      </w:r>
      <w:r w:rsidR="008D0297">
        <w:rPr>
          <w:rFonts w:ascii="Arial" w:hAnsi="Arial" w:cs="Arial"/>
          <w:sz w:val="22"/>
          <w:szCs w:val="22"/>
        </w:rPr>
        <w:t xml:space="preserve">Ref. </w:t>
      </w:r>
      <w:proofErr w:type="spellStart"/>
      <w:r w:rsidR="008D0297">
        <w:rPr>
          <w:rFonts w:ascii="Arial" w:hAnsi="Arial" w:cs="Arial"/>
          <w:sz w:val="22"/>
          <w:szCs w:val="22"/>
        </w:rPr>
        <w:t>Olerio</w:t>
      </w:r>
      <w:proofErr w:type="spellEnd"/>
      <w:r w:rsidR="008D0297">
        <w:rPr>
          <w:rFonts w:ascii="Arial" w:hAnsi="Arial" w:cs="Arial"/>
          <w:sz w:val="22"/>
          <w:szCs w:val="22"/>
        </w:rPr>
        <w:t xml:space="preserve"> Vargas No.1 </w:t>
      </w:r>
    </w:p>
    <w:p w14:paraId="242BED04" w14:textId="349313F4" w:rsidR="008D0297" w:rsidRDefault="008D0297" w:rsidP="00CD7A39">
      <w:pPr>
        <w:rPr>
          <w:rFonts w:ascii="Arial" w:hAnsi="Arial" w:cs="Arial"/>
          <w:sz w:val="22"/>
          <w:szCs w:val="22"/>
        </w:rPr>
      </w:pPr>
      <w:r>
        <w:rPr>
          <w:rFonts w:ascii="Arial" w:hAnsi="Arial" w:cs="Arial"/>
          <w:sz w:val="22"/>
          <w:szCs w:val="22"/>
        </w:rPr>
        <w:t xml:space="preserve">Villa Duarte </w:t>
      </w:r>
    </w:p>
    <w:p w14:paraId="59FF5C7C" w14:textId="05927ABA" w:rsidR="008D0297" w:rsidRDefault="008D0297" w:rsidP="00CD7A39">
      <w:pPr>
        <w:rPr>
          <w:rFonts w:ascii="Arial" w:hAnsi="Arial" w:cs="Arial"/>
          <w:sz w:val="22"/>
          <w:szCs w:val="22"/>
        </w:rPr>
      </w:pPr>
      <w:r>
        <w:rPr>
          <w:rFonts w:ascii="Arial" w:hAnsi="Arial" w:cs="Arial"/>
          <w:sz w:val="22"/>
          <w:szCs w:val="22"/>
        </w:rPr>
        <w:t>809-788</w:t>
      </w:r>
      <w:r w:rsidR="00CB385C">
        <w:rPr>
          <w:rFonts w:ascii="Arial" w:hAnsi="Arial" w:cs="Arial"/>
          <w:sz w:val="22"/>
          <w:szCs w:val="22"/>
        </w:rPr>
        <w:t>-2222</w:t>
      </w:r>
    </w:p>
    <w:p w14:paraId="7020A79C" w14:textId="77777777" w:rsidR="00467CAB" w:rsidRDefault="00467CAB" w:rsidP="00CD7A39">
      <w:pPr>
        <w:rPr>
          <w:rFonts w:ascii="Arial" w:hAnsi="Arial" w:cs="Arial"/>
          <w:sz w:val="22"/>
          <w:szCs w:val="22"/>
        </w:rPr>
      </w:pPr>
    </w:p>
    <w:p w14:paraId="5DC18777" w14:textId="7E2464E6" w:rsidR="006F27BD" w:rsidRPr="00AE6FB6" w:rsidRDefault="00103B0C" w:rsidP="00F86B00">
      <w:pPr>
        <w:autoSpaceDE w:val="0"/>
        <w:autoSpaceDN w:val="0"/>
        <w:ind w:right="76"/>
        <w:rPr>
          <w:rFonts w:ascii="Arial" w:hAnsi="Arial" w:cs="Arial"/>
          <w:sz w:val="22"/>
          <w:szCs w:val="22"/>
        </w:rPr>
      </w:pPr>
      <w:r w:rsidRPr="00AE6FB6">
        <w:rPr>
          <w:rFonts w:ascii="Arial" w:hAnsi="Arial" w:cs="Arial"/>
          <w:b/>
          <w:bCs/>
          <w:sz w:val="22"/>
          <w:szCs w:val="22"/>
        </w:rPr>
        <w:t xml:space="preserve">Punto </w:t>
      </w:r>
      <w:r w:rsidR="008F5576">
        <w:rPr>
          <w:rFonts w:ascii="Arial" w:hAnsi="Arial" w:cs="Arial"/>
          <w:b/>
          <w:bCs/>
          <w:sz w:val="22"/>
          <w:szCs w:val="22"/>
        </w:rPr>
        <w:t>3</w:t>
      </w:r>
      <w:r w:rsidR="00CF6BAC">
        <w:rPr>
          <w:rFonts w:ascii="Arial" w:hAnsi="Arial" w:cs="Arial"/>
          <w:b/>
          <w:bCs/>
          <w:sz w:val="22"/>
          <w:szCs w:val="22"/>
        </w:rPr>
        <w:t>2</w:t>
      </w:r>
      <w:r w:rsidRPr="00AE6FB6">
        <w:rPr>
          <w:rFonts w:ascii="Arial" w:hAnsi="Arial" w:cs="Arial"/>
          <w:b/>
          <w:bCs/>
          <w:sz w:val="22"/>
          <w:szCs w:val="22"/>
        </w:rPr>
        <w:t>.</w:t>
      </w:r>
      <w:r w:rsidRPr="00AE6FB6">
        <w:rPr>
          <w:rFonts w:ascii="Arial" w:hAnsi="Arial" w:cs="Arial"/>
          <w:sz w:val="22"/>
          <w:szCs w:val="22"/>
        </w:rPr>
        <w:t xml:space="preserve"> </w:t>
      </w:r>
      <w:r w:rsidR="006F27BD" w:rsidRPr="00AE6FB6">
        <w:rPr>
          <w:rFonts w:ascii="Arial" w:hAnsi="Arial" w:cs="Arial"/>
          <w:sz w:val="22"/>
          <w:szCs w:val="22"/>
        </w:rPr>
        <w:t>Proporcione</w:t>
      </w:r>
      <w:r w:rsidR="00C14DCC" w:rsidRPr="00AE6FB6">
        <w:rPr>
          <w:rFonts w:ascii="Arial" w:hAnsi="Arial" w:cs="Arial"/>
          <w:sz w:val="22"/>
          <w:szCs w:val="22"/>
        </w:rPr>
        <w:t xml:space="preserve"> en el anexo </w:t>
      </w:r>
      <w:r w:rsidR="00C80DA6">
        <w:rPr>
          <w:rFonts w:ascii="Arial" w:hAnsi="Arial" w:cs="Arial"/>
          <w:sz w:val="22"/>
          <w:szCs w:val="22"/>
        </w:rPr>
        <w:t>7</w:t>
      </w:r>
      <w:r w:rsidR="006F27BD" w:rsidRPr="00AE6FB6">
        <w:rPr>
          <w:rFonts w:ascii="Arial" w:hAnsi="Arial" w:cs="Arial"/>
          <w:sz w:val="22"/>
          <w:szCs w:val="22"/>
        </w:rPr>
        <w:t xml:space="preserve"> la información sobre el volumen de producción nacional del producto investigado</w:t>
      </w:r>
      <w:r w:rsidR="00C14DCC" w:rsidRPr="00AE6FB6">
        <w:rPr>
          <w:rFonts w:ascii="Arial" w:hAnsi="Arial" w:cs="Arial"/>
          <w:sz w:val="22"/>
          <w:szCs w:val="22"/>
        </w:rPr>
        <w:t>.</w:t>
      </w:r>
      <w:r w:rsidR="006F27BD" w:rsidRPr="00AE6FB6">
        <w:rPr>
          <w:rFonts w:ascii="Arial" w:hAnsi="Arial" w:cs="Arial"/>
          <w:sz w:val="22"/>
          <w:szCs w:val="22"/>
        </w:rPr>
        <w:t xml:space="preserve"> </w:t>
      </w:r>
    </w:p>
    <w:p w14:paraId="2D6CC078" w14:textId="3F62E8E5" w:rsidR="002D718D" w:rsidRPr="00AE6FB6" w:rsidRDefault="002D718D" w:rsidP="006F27BD">
      <w:pPr>
        <w:pStyle w:val="Default"/>
        <w:rPr>
          <w:rFonts w:ascii="Arial" w:eastAsia="MS Mincho" w:hAnsi="Arial" w:cs="Arial"/>
          <w:color w:val="auto"/>
          <w:sz w:val="22"/>
          <w:szCs w:val="22"/>
          <w:lang w:val="es-ES_tradnl"/>
        </w:rPr>
      </w:pPr>
      <w:r>
        <w:rPr>
          <w:rFonts w:ascii="Arial" w:eastAsia="MS Mincho" w:hAnsi="Arial" w:cs="Arial"/>
          <w:color w:val="auto"/>
          <w:sz w:val="22"/>
          <w:szCs w:val="22"/>
          <w:lang w:val="es-ES_tradnl"/>
        </w:rPr>
        <w:t>Ver Anexo 7</w:t>
      </w:r>
    </w:p>
    <w:p w14:paraId="564F6AA1" w14:textId="77777777" w:rsidR="00D0182E" w:rsidRDefault="00D0182E" w:rsidP="00F86B00">
      <w:pPr>
        <w:rPr>
          <w:rFonts w:ascii="Arial" w:hAnsi="Arial" w:cs="Arial"/>
          <w:b/>
          <w:bCs/>
          <w:sz w:val="22"/>
          <w:szCs w:val="22"/>
        </w:rPr>
      </w:pPr>
    </w:p>
    <w:p w14:paraId="5B61005B" w14:textId="42EE9824" w:rsidR="00E6159E" w:rsidRDefault="00103B0C" w:rsidP="00F86B00">
      <w:pPr>
        <w:rPr>
          <w:rFonts w:ascii="Arial" w:hAnsi="Arial" w:cs="Arial"/>
          <w:sz w:val="22"/>
          <w:szCs w:val="22"/>
        </w:rPr>
      </w:pPr>
      <w:r w:rsidRPr="00AE6FB6">
        <w:rPr>
          <w:rFonts w:ascii="Arial" w:hAnsi="Arial" w:cs="Arial"/>
          <w:b/>
          <w:bCs/>
          <w:sz w:val="22"/>
          <w:szCs w:val="22"/>
        </w:rPr>
        <w:t xml:space="preserve">Punto </w:t>
      </w:r>
      <w:r w:rsidR="008F5576">
        <w:rPr>
          <w:rFonts w:ascii="Arial" w:hAnsi="Arial" w:cs="Arial"/>
          <w:b/>
          <w:bCs/>
          <w:sz w:val="22"/>
          <w:szCs w:val="22"/>
        </w:rPr>
        <w:t>3</w:t>
      </w:r>
      <w:r w:rsidR="00CF6BAC">
        <w:rPr>
          <w:rFonts w:ascii="Arial" w:hAnsi="Arial" w:cs="Arial"/>
          <w:b/>
          <w:bCs/>
          <w:sz w:val="22"/>
          <w:szCs w:val="22"/>
        </w:rPr>
        <w:t>3</w:t>
      </w:r>
      <w:r w:rsidRPr="00AE6FB6">
        <w:rPr>
          <w:rFonts w:ascii="Arial" w:hAnsi="Arial" w:cs="Arial"/>
          <w:b/>
          <w:bCs/>
          <w:sz w:val="22"/>
          <w:szCs w:val="22"/>
        </w:rPr>
        <w:t>.</w:t>
      </w:r>
      <w:r w:rsidRPr="00AE6FB6">
        <w:rPr>
          <w:rFonts w:ascii="Arial" w:hAnsi="Arial" w:cs="Arial"/>
          <w:sz w:val="22"/>
          <w:szCs w:val="22"/>
        </w:rPr>
        <w:t xml:space="preserve"> </w:t>
      </w:r>
      <w:r w:rsidR="00620ED7" w:rsidRPr="00AE6FB6">
        <w:rPr>
          <w:rFonts w:ascii="Arial" w:hAnsi="Arial" w:cs="Arial"/>
          <w:sz w:val="22"/>
          <w:szCs w:val="22"/>
        </w:rPr>
        <w:t>En caso de que la solicitud sea presentada en nombre de los productores dominicanos (por ej</w:t>
      </w:r>
      <w:r w:rsidR="001B2E46" w:rsidRPr="00AE6FB6">
        <w:rPr>
          <w:rFonts w:ascii="Arial" w:hAnsi="Arial" w:cs="Arial"/>
          <w:sz w:val="22"/>
          <w:szCs w:val="22"/>
        </w:rPr>
        <w:t>emplo,</w:t>
      </w:r>
      <w:r w:rsidR="00620ED7" w:rsidRPr="00AE6FB6">
        <w:rPr>
          <w:rFonts w:ascii="Arial" w:hAnsi="Arial" w:cs="Arial"/>
          <w:sz w:val="22"/>
          <w:szCs w:val="22"/>
        </w:rPr>
        <w:t xml:space="preserve"> a través de una asociación) sírvase adjuntar cartas de apoyo de cada uno de los productores.</w:t>
      </w:r>
    </w:p>
    <w:p w14:paraId="4275ED85" w14:textId="5A5ECA40" w:rsidR="00CF6BAC" w:rsidRPr="00AE6FB6" w:rsidRDefault="001F6EA1" w:rsidP="00F86B00">
      <w:pPr>
        <w:rPr>
          <w:rFonts w:ascii="Arial" w:hAnsi="Arial" w:cs="Arial"/>
          <w:sz w:val="22"/>
          <w:szCs w:val="22"/>
        </w:rPr>
      </w:pPr>
      <w:r>
        <w:rPr>
          <w:rFonts w:ascii="Arial" w:hAnsi="Arial" w:cs="Arial"/>
          <w:sz w:val="22"/>
          <w:szCs w:val="22"/>
        </w:rPr>
        <w:t xml:space="preserve">La solicitud es presentada por dos productores que representan </w:t>
      </w:r>
      <w:proofErr w:type="spellStart"/>
      <w:r>
        <w:rPr>
          <w:rFonts w:ascii="Arial" w:hAnsi="Arial" w:cs="Arial"/>
          <w:sz w:val="22"/>
          <w:szCs w:val="22"/>
        </w:rPr>
        <w:t>mas</w:t>
      </w:r>
      <w:proofErr w:type="spellEnd"/>
      <w:r>
        <w:rPr>
          <w:rFonts w:ascii="Arial" w:hAnsi="Arial" w:cs="Arial"/>
          <w:sz w:val="22"/>
          <w:szCs w:val="22"/>
        </w:rPr>
        <w:t xml:space="preserve"> del 90% de la producción nacional.</w:t>
      </w:r>
    </w:p>
    <w:p w14:paraId="311E6AE6" w14:textId="1F1FFD06" w:rsidR="00774261" w:rsidRPr="00AE6FB6" w:rsidRDefault="00774261" w:rsidP="00774261">
      <w:pPr>
        <w:pStyle w:val="Ttulo1"/>
        <w:jc w:val="center"/>
        <w:rPr>
          <w:rFonts w:cs="Arial"/>
          <w:lang w:val="es-ES_tradnl"/>
        </w:rPr>
      </w:pPr>
      <w:bookmarkStart w:id="15" w:name="_Toc89781140"/>
      <w:r w:rsidRPr="00AE6FB6">
        <w:rPr>
          <w:rFonts w:cs="Arial"/>
          <w:lang w:val="es-ES_tradnl"/>
        </w:rPr>
        <w:t>Parte V.</w:t>
      </w:r>
      <w:r w:rsidRPr="00AE6FB6">
        <w:rPr>
          <w:rFonts w:cs="Arial"/>
          <w:lang w:val="es-ES_tradnl"/>
        </w:rPr>
        <w:tab/>
        <w:t>Información sobre el desempeño de la rama de producción nacional</w:t>
      </w:r>
      <w:bookmarkEnd w:id="15"/>
    </w:p>
    <w:p w14:paraId="492E251A" w14:textId="34669D65" w:rsidR="00774261" w:rsidRPr="00AE6FB6" w:rsidRDefault="00BF7B47" w:rsidP="003C2583">
      <w:pPr>
        <w:rPr>
          <w:rFonts w:ascii="Arial" w:hAnsi="Arial" w:cs="Arial"/>
          <w:sz w:val="22"/>
          <w:szCs w:val="22"/>
        </w:rPr>
      </w:pPr>
      <w:r w:rsidRPr="00AE6FB6">
        <w:rPr>
          <w:rFonts w:ascii="Arial" w:hAnsi="Arial" w:cs="Arial"/>
          <w:sz w:val="22"/>
          <w:szCs w:val="22"/>
        </w:rPr>
        <w:t xml:space="preserve">Con el fin de poder determinar si existen indicios razonables </w:t>
      </w:r>
      <w:r w:rsidR="00FF6E54" w:rsidRPr="00AE6FB6">
        <w:rPr>
          <w:rFonts w:ascii="Arial" w:hAnsi="Arial" w:cs="Arial"/>
          <w:sz w:val="22"/>
          <w:szCs w:val="22"/>
        </w:rPr>
        <w:t xml:space="preserve">que indiquen que </w:t>
      </w:r>
      <w:r w:rsidR="00543AAC">
        <w:rPr>
          <w:rFonts w:ascii="Arial" w:hAnsi="Arial" w:cs="Arial"/>
          <w:sz w:val="22"/>
          <w:szCs w:val="22"/>
        </w:rPr>
        <w:t xml:space="preserve">el incremento de </w:t>
      </w:r>
      <w:r w:rsidR="00FF6E54" w:rsidRPr="00AE6FB6">
        <w:rPr>
          <w:rFonts w:ascii="Arial" w:hAnsi="Arial" w:cs="Arial"/>
          <w:sz w:val="22"/>
          <w:szCs w:val="22"/>
        </w:rPr>
        <w:t>las importaciones ha afectado negativamente a la rama de producción nacional se deben proporcionar a continuación informaciones relativas al comportamiento de las importaciones y los indicadores económicos y financieros de su empresa</w:t>
      </w:r>
      <w:r w:rsidR="0058285D" w:rsidRPr="00AE6FB6">
        <w:rPr>
          <w:rFonts w:ascii="Arial" w:hAnsi="Arial" w:cs="Arial"/>
          <w:sz w:val="22"/>
          <w:szCs w:val="22"/>
        </w:rPr>
        <w:t xml:space="preserve">, los mismos deberán referirse </w:t>
      </w:r>
      <w:r w:rsidR="00002EAF">
        <w:rPr>
          <w:rFonts w:ascii="Arial" w:hAnsi="Arial" w:cs="Arial"/>
          <w:sz w:val="22"/>
          <w:szCs w:val="22"/>
        </w:rPr>
        <w:t xml:space="preserve">por lo menos a </w:t>
      </w:r>
      <w:r w:rsidR="0058285D" w:rsidRPr="00AE6FB6">
        <w:rPr>
          <w:rFonts w:ascii="Arial" w:hAnsi="Arial" w:cs="Arial"/>
          <w:sz w:val="22"/>
          <w:szCs w:val="22"/>
        </w:rPr>
        <w:t xml:space="preserve">los últimos 3 años calendarios y a un periodo más reciente cercano a la fecha de presentación de esta solicitud. </w:t>
      </w:r>
    </w:p>
    <w:p w14:paraId="5B49AC44" w14:textId="77777777" w:rsidR="00002EAF" w:rsidRPr="00AE6FB6" w:rsidRDefault="00002EAF" w:rsidP="00BF7B47">
      <w:pPr>
        <w:rPr>
          <w:rFonts w:ascii="Arial" w:hAnsi="Arial" w:cs="Arial"/>
          <w:sz w:val="22"/>
          <w:szCs w:val="22"/>
          <w:highlight w:val="yellow"/>
        </w:rPr>
      </w:pPr>
    </w:p>
    <w:p w14:paraId="10126EFC" w14:textId="151EB000" w:rsidR="00AF5DBE" w:rsidRPr="00AE6FB6" w:rsidRDefault="00AF5DBE" w:rsidP="00233931">
      <w:pPr>
        <w:rPr>
          <w:rFonts w:ascii="Arial" w:hAnsi="Arial" w:cs="Arial"/>
          <w:b/>
          <w:bCs/>
          <w:sz w:val="22"/>
          <w:szCs w:val="22"/>
        </w:rPr>
      </w:pPr>
      <w:r w:rsidRPr="00AE6FB6">
        <w:rPr>
          <w:rFonts w:ascii="Arial" w:hAnsi="Arial" w:cs="Arial"/>
          <w:b/>
          <w:bCs/>
          <w:sz w:val="22"/>
          <w:szCs w:val="22"/>
        </w:rPr>
        <w:lastRenderedPageBreak/>
        <w:t xml:space="preserve">5.1 Información relativa a las importaciones del producto </w:t>
      </w:r>
    </w:p>
    <w:p w14:paraId="0415752A" w14:textId="77777777" w:rsidR="00233931" w:rsidRPr="00AE6FB6" w:rsidRDefault="00233931" w:rsidP="00233931">
      <w:pPr>
        <w:rPr>
          <w:rFonts w:ascii="Arial" w:hAnsi="Arial" w:cs="Arial"/>
          <w:b/>
          <w:bCs/>
          <w:sz w:val="22"/>
          <w:szCs w:val="22"/>
        </w:rPr>
      </w:pPr>
    </w:p>
    <w:p w14:paraId="75EE984D" w14:textId="12457385" w:rsidR="0013678E" w:rsidRPr="00F30A9F" w:rsidRDefault="0013678E" w:rsidP="0058285D">
      <w:pPr>
        <w:rPr>
          <w:rFonts w:ascii="Arial" w:hAnsi="Arial" w:cs="Arial"/>
          <w:sz w:val="22"/>
          <w:szCs w:val="22"/>
          <w:highlight w:val="yellow"/>
        </w:rPr>
      </w:pPr>
      <w:r w:rsidRPr="00AE6FB6">
        <w:rPr>
          <w:rFonts w:ascii="Arial" w:hAnsi="Arial" w:cs="Arial"/>
          <w:b/>
          <w:bCs/>
          <w:sz w:val="22"/>
          <w:szCs w:val="22"/>
        </w:rPr>
        <w:t xml:space="preserve">Punto </w:t>
      </w:r>
      <w:r w:rsidR="008F5576">
        <w:rPr>
          <w:rFonts w:ascii="Arial" w:hAnsi="Arial" w:cs="Arial"/>
          <w:b/>
          <w:bCs/>
          <w:sz w:val="22"/>
          <w:szCs w:val="22"/>
        </w:rPr>
        <w:t>3</w:t>
      </w:r>
      <w:r w:rsidR="00CF6BAC">
        <w:rPr>
          <w:rFonts w:ascii="Arial" w:hAnsi="Arial" w:cs="Arial"/>
          <w:b/>
          <w:bCs/>
          <w:sz w:val="22"/>
          <w:szCs w:val="22"/>
        </w:rPr>
        <w:t>4</w:t>
      </w:r>
      <w:r w:rsidRPr="00AE6FB6">
        <w:rPr>
          <w:rFonts w:ascii="Arial" w:hAnsi="Arial" w:cs="Arial"/>
          <w:b/>
          <w:bCs/>
          <w:sz w:val="22"/>
          <w:szCs w:val="22"/>
        </w:rPr>
        <w:t xml:space="preserve">. </w:t>
      </w:r>
      <w:r w:rsidRPr="00AE6FB6">
        <w:rPr>
          <w:rFonts w:ascii="Arial" w:hAnsi="Arial" w:cs="Arial"/>
          <w:sz w:val="22"/>
          <w:szCs w:val="22"/>
        </w:rPr>
        <w:t>En el</w:t>
      </w:r>
      <w:r w:rsidRPr="00AE6FB6">
        <w:rPr>
          <w:rFonts w:ascii="Arial" w:hAnsi="Arial" w:cs="Arial"/>
          <w:b/>
          <w:bCs/>
          <w:sz w:val="22"/>
          <w:szCs w:val="22"/>
        </w:rPr>
        <w:t xml:space="preserve"> Anexo </w:t>
      </w:r>
      <w:r w:rsidR="00C9501D" w:rsidRPr="00AE6FB6">
        <w:rPr>
          <w:rFonts w:ascii="Arial" w:hAnsi="Arial" w:cs="Arial"/>
          <w:b/>
          <w:bCs/>
          <w:sz w:val="22"/>
          <w:szCs w:val="22"/>
        </w:rPr>
        <w:t>1</w:t>
      </w:r>
      <w:r w:rsidRPr="00AE6FB6">
        <w:rPr>
          <w:rFonts w:ascii="Arial" w:hAnsi="Arial" w:cs="Arial"/>
          <w:b/>
          <w:bCs/>
          <w:sz w:val="22"/>
          <w:szCs w:val="22"/>
        </w:rPr>
        <w:t xml:space="preserve"> </w:t>
      </w:r>
      <w:r w:rsidRPr="00AE6FB6">
        <w:rPr>
          <w:rFonts w:ascii="Arial" w:hAnsi="Arial" w:cs="Arial"/>
          <w:sz w:val="22"/>
          <w:szCs w:val="22"/>
        </w:rPr>
        <w:t>presente información relativa a las importaciones</w:t>
      </w:r>
      <w:r w:rsidR="00415A38" w:rsidRPr="00AE6FB6">
        <w:rPr>
          <w:rFonts w:ascii="Arial" w:hAnsi="Arial" w:cs="Arial"/>
          <w:sz w:val="22"/>
          <w:szCs w:val="22"/>
        </w:rPr>
        <w:t xml:space="preserve"> totales</w:t>
      </w:r>
      <w:r w:rsidRPr="00AE6FB6">
        <w:rPr>
          <w:rFonts w:ascii="Arial" w:hAnsi="Arial" w:cs="Arial"/>
          <w:sz w:val="22"/>
          <w:szCs w:val="22"/>
        </w:rPr>
        <w:t xml:space="preserve"> del producto</w:t>
      </w:r>
      <w:r w:rsidR="00543AAC">
        <w:rPr>
          <w:rFonts w:ascii="Arial" w:hAnsi="Arial" w:cs="Arial"/>
          <w:sz w:val="22"/>
          <w:szCs w:val="22"/>
        </w:rPr>
        <w:t xml:space="preserve"> en cuestión.</w:t>
      </w:r>
      <w:r w:rsidRPr="00AE6FB6">
        <w:rPr>
          <w:rFonts w:ascii="Arial" w:hAnsi="Arial" w:cs="Arial"/>
          <w:sz w:val="22"/>
          <w:szCs w:val="22"/>
        </w:rPr>
        <w:t xml:space="preserve"> Deberá proporcionar datos sobre el volumen de las importaciones</w:t>
      </w:r>
      <w:r w:rsidR="00415A38" w:rsidRPr="00AE6FB6">
        <w:rPr>
          <w:rFonts w:ascii="Arial" w:hAnsi="Arial" w:cs="Arial"/>
          <w:sz w:val="22"/>
          <w:szCs w:val="22"/>
        </w:rPr>
        <w:t xml:space="preserve"> y</w:t>
      </w:r>
      <w:r w:rsidRPr="00AE6FB6">
        <w:rPr>
          <w:rFonts w:ascii="Arial" w:hAnsi="Arial" w:cs="Arial"/>
          <w:sz w:val="22"/>
          <w:szCs w:val="22"/>
        </w:rPr>
        <w:t xml:space="preserve"> </w:t>
      </w:r>
      <w:r w:rsidR="00415A38" w:rsidRPr="00AE6FB6">
        <w:rPr>
          <w:rFonts w:ascii="Arial" w:hAnsi="Arial" w:cs="Arial"/>
          <w:sz w:val="22"/>
          <w:szCs w:val="22"/>
        </w:rPr>
        <w:t>precio. Esta información debe proporcionarse para los últimos tres años calendarios completos y los meses más recientes del año en curso.</w:t>
      </w:r>
      <w:r w:rsidR="00415A38" w:rsidRPr="00AE6FB6">
        <w:rPr>
          <w:rFonts w:ascii="Arial" w:hAnsi="Arial" w:cs="Arial"/>
          <w:b/>
          <w:bCs/>
          <w:sz w:val="22"/>
          <w:szCs w:val="22"/>
        </w:rPr>
        <w:t xml:space="preserve"> </w:t>
      </w:r>
    </w:p>
    <w:p w14:paraId="7DF16A83" w14:textId="188F693B" w:rsidR="00AF5DBE" w:rsidRDefault="004800BD" w:rsidP="00415A38">
      <w:pPr>
        <w:autoSpaceDE w:val="0"/>
        <w:autoSpaceDN w:val="0"/>
        <w:ind w:right="76"/>
        <w:rPr>
          <w:rFonts w:ascii="Arial" w:hAnsi="Arial" w:cs="Arial"/>
          <w:sz w:val="22"/>
          <w:szCs w:val="22"/>
        </w:rPr>
      </w:pPr>
      <w:r>
        <w:rPr>
          <w:rFonts w:ascii="Arial" w:hAnsi="Arial" w:cs="Arial"/>
          <w:sz w:val="22"/>
          <w:szCs w:val="22"/>
        </w:rPr>
        <w:t xml:space="preserve">Ver Anexo 1 </w:t>
      </w:r>
    </w:p>
    <w:p w14:paraId="7AB7BA2C" w14:textId="77777777" w:rsidR="004800BD" w:rsidRPr="00AE6FB6" w:rsidRDefault="004800BD" w:rsidP="00415A38">
      <w:pPr>
        <w:autoSpaceDE w:val="0"/>
        <w:autoSpaceDN w:val="0"/>
        <w:ind w:right="76"/>
        <w:rPr>
          <w:rFonts w:ascii="Arial" w:hAnsi="Arial" w:cs="Arial"/>
          <w:sz w:val="22"/>
          <w:szCs w:val="22"/>
        </w:rPr>
      </w:pPr>
    </w:p>
    <w:p w14:paraId="31903088" w14:textId="72FBE7A2" w:rsidR="00AF5DBE" w:rsidRDefault="00AF5DBE" w:rsidP="00D93ECF">
      <w:pPr>
        <w:autoSpaceDE w:val="0"/>
        <w:autoSpaceDN w:val="0"/>
        <w:ind w:right="76"/>
        <w:rPr>
          <w:rFonts w:ascii="Arial" w:hAnsi="Arial" w:cs="Arial"/>
          <w:sz w:val="22"/>
          <w:szCs w:val="22"/>
        </w:rPr>
      </w:pPr>
      <w:r w:rsidRPr="00AE6FB6">
        <w:rPr>
          <w:rFonts w:ascii="Arial" w:hAnsi="Arial" w:cs="Arial"/>
          <w:b/>
          <w:bCs/>
          <w:sz w:val="22"/>
          <w:szCs w:val="22"/>
        </w:rPr>
        <w:t xml:space="preserve">Punto </w:t>
      </w:r>
      <w:r w:rsidR="008F5576">
        <w:rPr>
          <w:rFonts w:ascii="Arial" w:hAnsi="Arial" w:cs="Arial"/>
          <w:b/>
          <w:bCs/>
          <w:sz w:val="22"/>
          <w:szCs w:val="22"/>
        </w:rPr>
        <w:t>3</w:t>
      </w:r>
      <w:r w:rsidR="00CF6BAC">
        <w:rPr>
          <w:rFonts w:ascii="Arial" w:hAnsi="Arial" w:cs="Arial"/>
          <w:b/>
          <w:bCs/>
          <w:sz w:val="22"/>
          <w:szCs w:val="22"/>
        </w:rPr>
        <w:t>5</w:t>
      </w:r>
      <w:r w:rsidRPr="00AE6FB6">
        <w:rPr>
          <w:rFonts w:ascii="Arial" w:hAnsi="Arial" w:cs="Arial"/>
          <w:b/>
          <w:bCs/>
          <w:sz w:val="22"/>
          <w:szCs w:val="22"/>
        </w:rPr>
        <w:t>.</w:t>
      </w:r>
      <w:r w:rsidRPr="00AE6FB6">
        <w:rPr>
          <w:rFonts w:ascii="Arial" w:hAnsi="Arial" w:cs="Arial"/>
          <w:sz w:val="22"/>
          <w:szCs w:val="22"/>
        </w:rPr>
        <w:t xml:space="preserve"> Explique cuál ha sido el efecto de las importaciones en relación con el precio de venta del producto fabricado localmente.</w:t>
      </w:r>
    </w:p>
    <w:p w14:paraId="715BB4B5" w14:textId="1EF6B8D6" w:rsidR="00B460E8" w:rsidRDefault="00EB058B" w:rsidP="00D93ECF">
      <w:pPr>
        <w:autoSpaceDE w:val="0"/>
        <w:autoSpaceDN w:val="0"/>
        <w:ind w:right="76"/>
        <w:rPr>
          <w:rFonts w:ascii="Arial" w:hAnsi="Arial" w:cs="Arial"/>
          <w:sz w:val="22"/>
          <w:szCs w:val="22"/>
        </w:rPr>
      </w:pPr>
      <w:r>
        <w:rPr>
          <w:rFonts w:ascii="Arial" w:hAnsi="Arial" w:cs="Arial"/>
          <w:sz w:val="22"/>
          <w:szCs w:val="22"/>
        </w:rPr>
        <w:t xml:space="preserve">Ver Anexo </w:t>
      </w:r>
      <w:r w:rsidR="00DB4B6A">
        <w:rPr>
          <w:rFonts w:ascii="Arial" w:hAnsi="Arial" w:cs="Arial"/>
          <w:sz w:val="22"/>
          <w:szCs w:val="22"/>
        </w:rPr>
        <w:t xml:space="preserve">C3 </w:t>
      </w:r>
    </w:p>
    <w:p w14:paraId="61B16AA3" w14:textId="77777777" w:rsidR="000C7C4A" w:rsidRDefault="000C7C4A" w:rsidP="00D93ECF">
      <w:pPr>
        <w:autoSpaceDE w:val="0"/>
        <w:autoSpaceDN w:val="0"/>
        <w:ind w:right="76"/>
        <w:rPr>
          <w:rFonts w:ascii="Arial" w:hAnsi="Arial" w:cs="Arial"/>
          <w:sz w:val="22"/>
          <w:szCs w:val="22"/>
        </w:rPr>
      </w:pPr>
    </w:p>
    <w:p w14:paraId="60ADB30C" w14:textId="6C5F9236" w:rsidR="00B460E8" w:rsidRDefault="00947F1E" w:rsidP="00D93ECF">
      <w:pPr>
        <w:autoSpaceDE w:val="0"/>
        <w:autoSpaceDN w:val="0"/>
        <w:ind w:right="76"/>
        <w:rPr>
          <w:rFonts w:ascii="Arial" w:hAnsi="Arial" w:cs="Arial"/>
          <w:sz w:val="22"/>
          <w:szCs w:val="22"/>
        </w:rPr>
      </w:pPr>
      <w:r w:rsidRPr="00947F1E">
        <w:rPr>
          <w:rFonts w:ascii="Arial" w:hAnsi="Arial" w:cs="Arial"/>
          <w:b/>
          <w:bCs/>
          <w:sz w:val="22"/>
          <w:szCs w:val="22"/>
        </w:rPr>
        <w:t>Punto 36.</w:t>
      </w:r>
      <w:r>
        <w:rPr>
          <w:rFonts w:ascii="Arial" w:hAnsi="Arial" w:cs="Arial"/>
          <w:sz w:val="22"/>
          <w:szCs w:val="22"/>
        </w:rPr>
        <w:t xml:space="preserve"> Proporcionar en el Anexo 4 información relativa a importaciones de proveedores relacionados con la rama de producción nacional.</w:t>
      </w:r>
    </w:p>
    <w:p w14:paraId="40CBE5EC" w14:textId="1D3277EA" w:rsidR="00903C67" w:rsidRPr="00AE6FB6" w:rsidRDefault="00903C67" w:rsidP="00D93ECF">
      <w:pPr>
        <w:autoSpaceDE w:val="0"/>
        <w:autoSpaceDN w:val="0"/>
        <w:ind w:right="76"/>
        <w:rPr>
          <w:rFonts w:ascii="Arial" w:hAnsi="Arial" w:cs="Arial"/>
          <w:sz w:val="22"/>
          <w:szCs w:val="22"/>
        </w:rPr>
      </w:pPr>
      <w:r>
        <w:rPr>
          <w:rFonts w:ascii="Arial" w:hAnsi="Arial" w:cs="Arial"/>
          <w:sz w:val="22"/>
          <w:szCs w:val="22"/>
        </w:rPr>
        <w:t>Ver Anexo 4</w:t>
      </w:r>
    </w:p>
    <w:p w14:paraId="4DCC3555" w14:textId="77777777" w:rsidR="0058285D" w:rsidRPr="00AE6FB6" w:rsidRDefault="0058285D" w:rsidP="00ED4471">
      <w:pPr>
        <w:rPr>
          <w:rFonts w:ascii="Arial" w:hAnsi="Arial" w:cs="Arial"/>
          <w:b/>
          <w:bCs/>
          <w:sz w:val="22"/>
          <w:szCs w:val="22"/>
        </w:rPr>
      </w:pPr>
    </w:p>
    <w:p w14:paraId="25B9BBE1" w14:textId="14C7BDE2" w:rsidR="00ED4471" w:rsidRPr="00AE6FB6" w:rsidRDefault="00ED4471" w:rsidP="00ED4471">
      <w:pPr>
        <w:rPr>
          <w:rFonts w:ascii="Arial" w:hAnsi="Arial" w:cs="Arial"/>
          <w:b/>
          <w:bCs/>
          <w:sz w:val="22"/>
          <w:szCs w:val="22"/>
        </w:rPr>
      </w:pPr>
      <w:r w:rsidRPr="00AE6FB6">
        <w:rPr>
          <w:rFonts w:ascii="Arial" w:hAnsi="Arial" w:cs="Arial"/>
          <w:b/>
          <w:bCs/>
          <w:sz w:val="22"/>
          <w:szCs w:val="22"/>
        </w:rPr>
        <w:t>5.2 Información relativa a los indicadores económicos y financieros de la rama de producción nacional</w:t>
      </w:r>
    </w:p>
    <w:p w14:paraId="53A696A1" w14:textId="748ECFDC" w:rsidR="00BF7B47" w:rsidRPr="005F4D92" w:rsidRDefault="00EC12FE" w:rsidP="00D93ECF">
      <w:pPr>
        <w:rPr>
          <w:rFonts w:ascii="Arial" w:hAnsi="Arial" w:cs="Arial"/>
          <w:sz w:val="22"/>
          <w:szCs w:val="22"/>
        </w:rPr>
      </w:pPr>
      <w:r w:rsidRPr="005F4D92">
        <w:rPr>
          <w:rFonts w:ascii="Arial" w:hAnsi="Arial" w:cs="Arial"/>
          <w:sz w:val="22"/>
          <w:szCs w:val="22"/>
        </w:rPr>
        <w:t xml:space="preserve">En el caso de </w:t>
      </w:r>
      <w:r w:rsidR="00D47027" w:rsidRPr="005F4D92">
        <w:rPr>
          <w:rFonts w:ascii="Arial" w:hAnsi="Arial" w:cs="Arial"/>
          <w:sz w:val="22"/>
          <w:szCs w:val="22"/>
        </w:rPr>
        <w:t>investigaciones por salvaguardias</w:t>
      </w:r>
      <w:r w:rsidRPr="005F4D92">
        <w:rPr>
          <w:rFonts w:ascii="Arial" w:hAnsi="Arial" w:cs="Arial"/>
          <w:sz w:val="22"/>
          <w:szCs w:val="22"/>
        </w:rPr>
        <w:t>, se entiende por d</w:t>
      </w:r>
      <w:r w:rsidR="00394182" w:rsidRPr="005F4D92">
        <w:rPr>
          <w:rFonts w:ascii="Arial" w:hAnsi="Arial" w:cs="Arial"/>
          <w:sz w:val="22"/>
          <w:szCs w:val="22"/>
        </w:rPr>
        <w:t>año</w:t>
      </w:r>
      <w:r w:rsidR="00D47027" w:rsidRPr="005F4D92">
        <w:rPr>
          <w:rFonts w:ascii="Arial" w:hAnsi="Arial" w:cs="Arial"/>
          <w:sz w:val="22"/>
          <w:szCs w:val="22"/>
        </w:rPr>
        <w:t xml:space="preserve"> grave un menoscabo general significativo de la situación de una </w:t>
      </w:r>
      <w:r w:rsidR="00021268" w:rsidRPr="005F4D92">
        <w:rPr>
          <w:rFonts w:ascii="Arial" w:hAnsi="Arial" w:cs="Arial"/>
          <w:sz w:val="22"/>
          <w:szCs w:val="22"/>
        </w:rPr>
        <w:t>rama de producción nacional (</w:t>
      </w:r>
      <w:r w:rsidR="00394182" w:rsidRPr="005F4D92">
        <w:rPr>
          <w:rFonts w:ascii="Arial" w:hAnsi="Arial" w:cs="Arial"/>
          <w:sz w:val="22"/>
          <w:szCs w:val="22"/>
        </w:rPr>
        <w:t>RPN</w:t>
      </w:r>
      <w:r w:rsidR="00021268" w:rsidRPr="005F4D92">
        <w:rPr>
          <w:rFonts w:ascii="Arial" w:hAnsi="Arial" w:cs="Arial"/>
          <w:sz w:val="22"/>
          <w:szCs w:val="22"/>
        </w:rPr>
        <w:t>)</w:t>
      </w:r>
      <w:r w:rsidR="00394182" w:rsidRPr="005F4D92">
        <w:rPr>
          <w:rFonts w:ascii="Arial" w:hAnsi="Arial" w:cs="Arial"/>
          <w:sz w:val="22"/>
          <w:szCs w:val="22"/>
        </w:rPr>
        <w:t>, a consecuencia de</w:t>
      </w:r>
      <w:r w:rsidR="00D47027" w:rsidRPr="005F4D92">
        <w:rPr>
          <w:rFonts w:ascii="Arial" w:hAnsi="Arial" w:cs="Arial"/>
          <w:sz w:val="22"/>
          <w:szCs w:val="22"/>
        </w:rPr>
        <w:t>l incremento súbito y sustancial de</w:t>
      </w:r>
      <w:r w:rsidR="00394182" w:rsidRPr="005F4D92">
        <w:rPr>
          <w:rFonts w:ascii="Arial" w:hAnsi="Arial" w:cs="Arial"/>
          <w:sz w:val="22"/>
          <w:szCs w:val="22"/>
        </w:rPr>
        <w:t xml:space="preserve"> las importaciones</w:t>
      </w:r>
      <w:r w:rsidRPr="005F4D92">
        <w:rPr>
          <w:rFonts w:ascii="Arial" w:hAnsi="Arial" w:cs="Arial"/>
          <w:sz w:val="22"/>
          <w:szCs w:val="22"/>
        </w:rPr>
        <w:t>. Por su parte, amenaza de daño</w:t>
      </w:r>
      <w:r w:rsidR="00D47027" w:rsidRPr="005F4D92">
        <w:rPr>
          <w:rFonts w:ascii="Arial" w:hAnsi="Arial" w:cs="Arial"/>
          <w:sz w:val="22"/>
          <w:szCs w:val="22"/>
        </w:rPr>
        <w:t xml:space="preserve"> grave</w:t>
      </w:r>
      <w:r w:rsidRPr="005F4D92">
        <w:rPr>
          <w:rFonts w:ascii="Arial" w:hAnsi="Arial" w:cs="Arial"/>
          <w:sz w:val="22"/>
          <w:szCs w:val="22"/>
        </w:rPr>
        <w:t xml:space="preserve"> se refiere a la</w:t>
      </w:r>
      <w:r w:rsidR="00D47027" w:rsidRPr="005F4D92">
        <w:rPr>
          <w:rFonts w:ascii="Arial" w:hAnsi="Arial" w:cs="Arial"/>
          <w:sz w:val="22"/>
          <w:szCs w:val="22"/>
        </w:rPr>
        <w:t xml:space="preserve"> clara inminencia de un daño grave basada en hechos </w:t>
      </w:r>
      <w:r w:rsidR="005F4D92" w:rsidRPr="005F4D92">
        <w:rPr>
          <w:rFonts w:ascii="Arial" w:hAnsi="Arial" w:cs="Arial"/>
          <w:sz w:val="22"/>
          <w:szCs w:val="22"/>
        </w:rPr>
        <w:t xml:space="preserve">y no simplemente en alegaciones, conjeturas o posibilidades remotas. </w:t>
      </w:r>
      <w:r w:rsidR="00394182" w:rsidRPr="005F4D92">
        <w:rPr>
          <w:rFonts w:ascii="Arial" w:eastAsiaTheme="minorHAnsi" w:hAnsi="Arial" w:cs="Arial"/>
          <w:sz w:val="22"/>
          <w:szCs w:val="22"/>
          <w:lang w:val="es-DO"/>
        </w:rPr>
        <w:t xml:space="preserve"> </w:t>
      </w:r>
    </w:p>
    <w:p w14:paraId="11C863AF" w14:textId="77777777" w:rsidR="00233931" w:rsidRPr="00AE6FB6" w:rsidRDefault="00233931" w:rsidP="00774261">
      <w:pPr>
        <w:autoSpaceDE w:val="0"/>
        <w:autoSpaceDN w:val="0"/>
        <w:ind w:right="76"/>
        <w:rPr>
          <w:rFonts w:ascii="Arial" w:hAnsi="Arial" w:cs="Arial"/>
          <w:b/>
          <w:bCs/>
          <w:sz w:val="22"/>
          <w:szCs w:val="22"/>
        </w:rPr>
      </w:pPr>
    </w:p>
    <w:p w14:paraId="1D121783" w14:textId="6EA10090" w:rsidR="00774261" w:rsidRPr="008F5576" w:rsidRDefault="00774261" w:rsidP="00D93ECF">
      <w:pPr>
        <w:autoSpaceDE w:val="0"/>
        <w:autoSpaceDN w:val="0"/>
        <w:ind w:right="76"/>
        <w:rPr>
          <w:rFonts w:ascii="Arial" w:hAnsi="Arial" w:cs="Arial"/>
          <w:sz w:val="22"/>
          <w:szCs w:val="22"/>
          <w:u w:val="single"/>
        </w:rPr>
      </w:pPr>
      <w:r w:rsidRPr="00AE6FB6">
        <w:rPr>
          <w:rFonts w:ascii="Arial" w:hAnsi="Arial" w:cs="Arial"/>
          <w:b/>
          <w:bCs/>
          <w:sz w:val="22"/>
          <w:szCs w:val="22"/>
        </w:rPr>
        <w:t xml:space="preserve">Punto </w:t>
      </w:r>
      <w:r w:rsidR="00947F1E">
        <w:rPr>
          <w:rFonts w:ascii="Arial" w:hAnsi="Arial" w:cs="Arial"/>
          <w:b/>
          <w:bCs/>
          <w:sz w:val="22"/>
          <w:szCs w:val="22"/>
        </w:rPr>
        <w:t>37</w:t>
      </w:r>
      <w:r w:rsidRPr="00AE6FB6">
        <w:rPr>
          <w:rFonts w:ascii="Arial" w:hAnsi="Arial" w:cs="Arial"/>
          <w:b/>
          <w:bCs/>
          <w:sz w:val="22"/>
          <w:szCs w:val="22"/>
        </w:rPr>
        <w:t>.</w:t>
      </w:r>
      <w:r w:rsidRPr="00AE6FB6">
        <w:rPr>
          <w:rFonts w:ascii="Arial" w:hAnsi="Arial" w:cs="Arial"/>
          <w:sz w:val="22"/>
          <w:szCs w:val="22"/>
        </w:rPr>
        <w:t xml:space="preserve"> Indique específicamente qué tipo de daño causan las importaciones a la rama de producción nacional</w:t>
      </w:r>
      <w:r w:rsidR="0058285D" w:rsidRPr="00AE6FB6">
        <w:rPr>
          <w:rFonts w:ascii="Arial" w:hAnsi="Arial" w:cs="Arial"/>
          <w:sz w:val="22"/>
          <w:szCs w:val="22"/>
        </w:rPr>
        <w:t xml:space="preserve">. </w:t>
      </w:r>
    </w:p>
    <w:p w14:paraId="5A1CAFC4" w14:textId="3A425469" w:rsidR="00774261" w:rsidRPr="00AE6FB6" w:rsidRDefault="00774261" w:rsidP="00774261">
      <w:pPr>
        <w:pStyle w:val="Default"/>
        <w:rPr>
          <w:rFonts w:ascii="Arial" w:hAnsi="Arial" w:cs="Arial"/>
          <w:sz w:val="22"/>
          <w:szCs w:val="22"/>
          <w:lang w:val="es-ES"/>
        </w:rPr>
      </w:pPr>
    </w:p>
    <w:tbl>
      <w:tblPr>
        <w:tblStyle w:val="Tablaconcuadrcula"/>
        <w:tblW w:w="0" w:type="auto"/>
        <w:tblLook w:val="04A0" w:firstRow="1" w:lastRow="0" w:firstColumn="1" w:lastColumn="0" w:noHBand="0" w:noVBand="1"/>
      </w:tblPr>
      <w:tblGrid>
        <w:gridCol w:w="625"/>
        <w:gridCol w:w="8725"/>
      </w:tblGrid>
      <w:tr w:rsidR="00024B58" w:rsidRPr="00AE6FB6" w14:paraId="77009309" w14:textId="77777777" w:rsidTr="00024B58">
        <w:tc>
          <w:tcPr>
            <w:tcW w:w="625" w:type="dxa"/>
            <w:tcBorders>
              <w:bottom w:val="single" w:sz="4" w:space="0" w:color="auto"/>
              <w:right w:val="single" w:sz="4" w:space="0" w:color="auto"/>
            </w:tcBorders>
          </w:tcPr>
          <w:p w14:paraId="015EEF61" w14:textId="51D226F4" w:rsidR="00024B58" w:rsidRPr="00AE6FB6" w:rsidRDefault="006E49CC" w:rsidP="00774261">
            <w:pPr>
              <w:pStyle w:val="Default"/>
              <w:rPr>
                <w:rFonts w:ascii="Arial" w:hAnsi="Arial" w:cs="Arial"/>
                <w:sz w:val="22"/>
                <w:szCs w:val="22"/>
                <w:lang w:val="es-ES"/>
              </w:rPr>
            </w:pPr>
            <w:r>
              <w:rPr>
                <w:rFonts w:ascii="Arial" w:hAnsi="Arial" w:cs="Arial"/>
                <w:sz w:val="22"/>
                <w:szCs w:val="22"/>
                <w:lang w:val="es-ES"/>
              </w:rPr>
              <w:t>X</w:t>
            </w:r>
          </w:p>
        </w:tc>
        <w:tc>
          <w:tcPr>
            <w:tcW w:w="8725" w:type="dxa"/>
            <w:tcBorders>
              <w:top w:val="nil"/>
              <w:left w:val="single" w:sz="4" w:space="0" w:color="auto"/>
              <w:bottom w:val="nil"/>
              <w:right w:val="nil"/>
            </w:tcBorders>
          </w:tcPr>
          <w:p w14:paraId="3211FC16" w14:textId="7B6005A0" w:rsidR="00024B58" w:rsidRPr="00AE6FB6" w:rsidRDefault="00024B58" w:rsidP="00774261">
            <w:pPr>
              <w:pStyle w:val="Default"/>
              <w:rPr>
                <w:rFonts w:ascii="Arial" w:hAnsi="Arial" w:cs="Arial"/>
                <w:sz w:val="22"/>
                <w:szCs w:val="22"/>
                <w:lang w:val="es-ES"/>
              </w:rPr>
            </w:pPr>
            <w:r w:rsidRPr="00AE6FB6">
              <w:rPr>
                <w:rFonts w:ascii="Arial" w:hAnsi="Arial" w:cs="Arial"/>
                <w:sz w:val="22"/>
                <w:szCs w:val="22"/>
                <w:lang w:val="es-ES"/>
              </w:rPr>
              <w:t xml:space="preserve">Daño </w:t>
            </w:r>
            <w:r w:rsidR="00D47027">
              <w:rPr>
                <w:rFonts w:ascii="Arial" w:hAnsi="Arial" w:cs="Arial"/>
                <w:sz w:val="22"/>
                <w:szCs w:val="22"/>
                <w:lang w:val="es-ES"/>
              </w:rPr>
              <w:t>grave</w:t>
            </w:r>
            <w:r w:rsidRPr="00AE6FB6">
              <w:rPr>
                <w:rFonts w:ascii="Arial" w:hAnsi="Arial" w:cs="Arial"/>
                <w:sz w:val="22"/>
                <w:szCs w:val="22"/>
                <w:lang w:val="es-ES"/>
              </w:rPr>
              <w:t xml:space="preserve"> actual</w:t>
            </w:r>
          </w:p>
        </w:tc>
      </w:tr>
      <w:tr w:rsidR="00024B58" w:rsidRPr="00AE6FB6" w14:paraId="16662786" w14:textId="77777777" w:rsidTr="00024B58">
        <w:tc>
          <w:tcPr>
            <w:tcW w:w="625" w:type="dxa"/>
            <w:tcBorders>
              <w:right w:val="single" w:sz="4" w:space="0" w:color="auto"/>
            </w:tcBorders>
          </w:tcPr>
          <w:p w14:paraId="6C15AAB4" w14:textId="77777777" w:rsidR="00024B58" w:rsidRPr="00AE6FB6" w:rsidRDefault="00024B58" w:rsidP="00774261">
            <w:pPr>
              <w:pStyle w:val="Default"/>
              <w:rPr>
                <w:rFonts w:ascii="Arial" w:hAnsi="Arial" w:cs="Arial"/>
                <w:sz w:val="22"/>
                <w:szCs w:val="22"/>
                <w:lang w:val="es-ES"/>
              </w:rPr>
            </w:pPr>
          </w:p>
        </w:tc>
        <w:tc>
          <w:tcPr>
            <w:tcW w:w="8725" w:type="dxa"/>
            <w:tcBorders>
              <w:top w:val="nil"/>
              <w:left w:val="single" w:sz="4" w:space="0" w:color="auto"/>
              <w:bottom w:val="nil"/>
              <w:right w:val="nil"/>
            </w:tcBorders>
          </w:tcPr>
          <w:p w14:paraId="1642A950" w14:textId="3DE36CB7" w:rsidR="00024B58" w:rsidRPr="00AE6FB6" w:rsidRDefault="00024B58" w:rsidP="00774261">
            <w:pPr>
              <w:pStyle w:val="Default"/>
              <w:rPr>
                <w:rFonts w:ascii="Arial" w:hAnsi="Arial" w:cs="Arial"/>
                <w:sz w:val="22"/>
                <w:szCs w:val="22"/>
                <w:lang w:val="es-ES"/>
              </w:rPr>
            </w:pPr>
            <w:r w:rsidRPr="00AE6FB6">
              <w:rPr>
                <w:rFonts w:ascii="Arial" w:hAnsi="Arial" w:cs="Arial"/>
                <w:sz w:val="22"/>
                <w:szCs w:val="22"/>
                <w:lang w:val="es-ES"/>
              </w:rPr>
              <w:t xml:space="preserve">Amenaza de daño </w:t>
            </w:r>
            <w:r w:rsidR="00D47027">
              <w:rPr>
                <w:rFonts w:ascii="Arial" w:hAnsi="Arial" w:cs="Arial"/>
                <w:sz w:val="22"/>
                <w:szCs w:val="22"/>
                <w:lang w:val="es-ES"/>
              </w:rPr>
              <w:t>grave</w:t>
            </w:r>
          </w:p>
        </w:tc>
      </w:tr>
    </w:tbl>
    <w:p w14:paraId="1DAD1F28" w14:textId="77777777" w:rsidR="00774261" w:rsidRPr="00AE6FB6" w:rsidRDefault="00774261" w:rsidP="00774261">
      <w:pPr>
        <w:pStyle w:val="Default"/>
        <w:rPr>
          <w:rFonts w:ascii="Arial" w:hAnsi="Arial" w:cs="Arial"/>
          <w:sz w:val="22"/>
          <w:szCs w:val="22"/>
          <w:lang w:val="es-ES"/>
        </w:rPr>
      </w:pPr>
    </w:p>
    <w:p w14:paraId="1443A609" w14:textId="319F859B" w:rsidR="004E6F8A" w:rsidRDefault="004E6F8A" w:rsidP="00EB2626">
      <w:pPr>
        <w:spacing w:before="0" w:after="0"/>
        <w:rPr>
          <w:rFonts w:ascii="Arial" w:hAnsi="Arial" w:cs="Arial"/>
          <w:sz w:val="22"/>
          <w:szCs w:val="22"/>
          <w:lang w:val="es-DO"/>
        </w:rPr>
      </w:pPr>
      <w:r w:rsidRPr="00AE6FB6">
        <w:rPr>
          <w:rFonts w:ascii="Arial" w:hAnsi="Arial" w:cs="Arial"/>
          <w:b/>
          <w:bCs/>
          <w:sz w:val="22"/>
          <w:szCs w:val="22"/>
          <w:lang w:val="es-DO"/>
        </w:rPr>
        <w:t xml:space="preserve">Punto </w:t>
      </w:r>
      <w:r w:rsidR="00947F1E">
        <w:rPr>
          <w:rFonts w:ascii="Arial" w:hAnsi="Arial" w:cs="Arial"/>
          <w:b/>
          <w:bCs/>
          <w:sz w:val="22"/>
          <w:szCs w:val="22"/>
          <w:lang w:val="es-DO"/>
        </w:rPr>
        <w:t>38</w:t>
      </w:r>
      <w:r w:rsidRPr="00AE6FB6">
        <w:rPr>
          <w:rFonts w:ascii="Arial" w:hAnsi="Arial" w:cs="Arial"/>
          <w:b/>
          <w:bCs/>
          <w:sz w:val="22"/>
          <w:szCs w:val="22"/>
          <w:lang w:val="es-DO"/>
        </w:rPr>
        <w:t xml:space="preserve">. </w:t>
      </w:r>
      <w:r w:rsidRPr="00AE6FB6">
        <w:rPr>
          <w:rFonts w:ascii="Arial" w:hAnsi="Arial" w:cs="Arial"/>
          <w:sz w:val="22"/>
          <w:szCs w:val="22"/>
          <w:lang w:val="es-DO"/>
        </w:rPr>
        <w:t xml:space="preserve">Proporcione copia de los estados financieros auditados con sus notas correspondientes a los últimos </w:t>
      </w:r>
      <w:r w:rsidR="00290EDE" w:rsidRPr="00AE6FB6">
        <w:rPr>
          <w:rFonts w:ascii="Arial" w:hAnsi="Arial" w:cs="Arial"/>
          <w:sz w:val="22"/>
          <w:szCs w:val="22"/>
          <w:lang w:val="es-DO"/>
        </w:rPr>
        <w:t>tres</w:t>
      </w:r>
      <w:r w:rsidRPr="00AE6FB6">
        <w:rPr>
          <w:rFonts w:ascii="Arial" w:hAnsi="Arial" w:cs="Arial"/>
          <w:sz w:val="22"/>
          <w:szCs w:val="22"/>
          <w:lang w:val="es-DO"/>
        </w:rPr>
        <w:t xml:space="preserve"> años, así como un corte gerencial para el periodo más reciente próximo a su solicitud.</w:t>
      </w:r>
    </w:p>
    <w:p w14:paraId="1243BCAF" w14:textId="77777777" w:rsidR="006E49CC" w:rsidRDefault="006E49CC" w:rsidP="00EB2626">
      <w:pPr>
        <w:spacing w:before="0" w:after="0"/>
        <w:rPr>
          <w:rFonts w:ascii="Arial" w:hAnsi="Arial" w:cs="Arial"/>
          <w:sz w:val="22"/>
          <w:szCs w:val="22"/>
          <w:lang w:val="es-DO"/>
        </w:rPr>
      </w:pPr>
    </w:p>
    <w:p w14:paraId="5C5B7965" w14:textId="4B8D27DA" w:rsidR="006E49CC" w:rsidRPr="00AE6FB6" w:rsidRDefault="006E49CC" w:rsidP="00EB2626">
      <w:pPr>
        <w:spacing w:before="0" w:after="0"/>
        <w:rPr>
          <w:rFonts w:ascii="Arial" w:hAnsi="Arial" w:cs="Arial"/>
          <w:sz w:val="22"/>
          <w:szCs w:val="22"/>
          <w:lang w:val="es-DO"/>
        </w:rPr>
      </w:pPr>
      <w:r>
        <w:rPr>
          <w:rFonts w:ascii="Arial" w:hAnsi="Arial" w:cs="Arial"/>
          <w:sz w:val="22"/>
          <w:szCs w:val="22"/>
          <w:lang w:val="es-DO"/>
        </w:rPr>
        <w:t xml:space="preserve">Ver anexo </w:t>
      </w:r>
      <w:r w:rsidR="000A472B">
        <w:rPr>
          <w:rFonts w:ascii="Arial" w:hAnsi="Arial" w:cs="Arial"/>
          <w:sz w:val="22"/>
          <w:szCs w:val="22"/>
          <w:lang w:val="es-DO"/>
        </w:rPr>
        <w:t>C</w:t>
      </w:r>
      <w:r w:rsidR="00B81F2D">
        <w:rPr>
          <w:rFonts w:ascii="Arial" w:hAnsi="Arial" w:cs="Arial"/>
          <w:sz w:val="22"/>
          <w:szCs w:val="22"/>
          <w:lang w:val="es-DO"/>
        </w:rPr>
        <w:t>5</w:t>
      </w:r>
      <w:r>
        <w:rPr>
          <w:rFonts w:ascii="Arial" w:hAnsi="Arial" w:cs="Arial"/>
          <w:sz w:val="22"/>
          <w:szCs w:val="22"/>
          <w:lang w:val="es-DO"/>
        </w:rPr>
        <w:t xml:space="preserve"> con copia Estados Financieros 2022, 2023, 2024 y </w:t>
      </w:r>
      <w:r w:rsidR="00D97B3B">
        <w:rPr>
          <w:rFonts w:ascii="Arial" w:hAnsi="Arial" w:cs="Arial"/>
          <w:sz w:val="22"/>
          <w:szCs w:val="22"/>
          <w:lang w:val="es-DO"/>
        </w:rPr>
        <w:t xml:space="preserve">Estados Financieros interinos </w:t>
      </w:r>
      <w:proofErr w:type="gramStart"/>
      <w:r w:rsidR="00D97B3B">
        <w:rPr>
          <w:rFonts w:ascii="Arial" w:hAnsi="Arial" w:cs="Arial"/>
          <w:sz w:val="22"/>
          <w:szCs w:val="22"/>
          <w:lang w:val="es-DO"/>
        </w:rPr>
        <w:t>Enero</w:t>
      </w:r>
      <w:proofErr w:type="gramEnd"/>
      <w:r w:rsidR="00D97B3B">
        <w:rPr>
          <w:rFonts w:ascii="Arial" w:hAnsi="Arial" w:cs="Arial"/>
          <w:sz w:val="22"/>
          <w:szCs w:val="22"/>
          <w:lang w:val="es-DO"/>
        </w:rPr>
        <w:t>-</w:t>
      </w:r>
      <w:proofErr w:type="gramStart"/>
      <w:r w:rsidR="00D97B3B">
        <w:rPr>
          <w:rFonts w:ascii="Arial" w:hAnsi="Arial" w:cs="Arial"/>
          <w:sz w:val="22"/>
          <w:szCs w:val="22"/>
          <w:lang w:val="es-DO"/>
        </w:rPr>
        <w:t>Marzo</w:t>
      </w:r>
      <w:proofErr w:type="gramEnd"/>
      <w:r w:rsidR="00D97B3B">
        <w:rPr>
          <w:rFonts w:ascii="Arial" w:hAnsi="Arial" w:cs="Arial"/>
          <w:sz w:val="22"/>
          <w:szCs w:val="22"/>
          <w:lang w:val="es-DO"/>
        </w:rPr>
        <w:t xml:space="preserve"> 2024 y </w:t>
      </w:r>
      <w:proofErr w:type="gramStart"/>
      <w:r w:rsidR="00D97B3B">
        <w:rPr>
          <w:rFonts w:ascii="Arial" w:hAnsi="Arial" w:cs="Arial"/>
          <w:sz w:val="22"/>
          <w:szCs w:val="22"/>
          <w:lang w:val="es-DO"/>
        </w:rPr>
        <w:t>Enero</w:t>
      </w:r>
      <w:proofErr w:type="gramEnd"/>
      <w:r w:rsidR="00D97B3B">
        <w:rPr>
          <w:rFonts w:ascii="Arial" w:hAnsi="Arial" w:cs="Arial"/>
          <w:sz w:val="22"/>
          <w:szCs w:val="22"/>
          <w:lang w:val="es-DO"/>
        </w:rPr>
        <w:t>-</w:t>
      </w:r>
      <w:proofErr w:type="gramStart"/>
      <w:r w:rsidR="00D97B3B">
        <w:rPr>
          <w:rFonts w:ascii="Arial" w:hAnsi="Arial" w:cs="Arial"/>
          <w:sz w:val="22"/>
          <w:szCs w:val="22"/>
          <w:lang w:val="es-DO"/>
        </w:rPr>
        <w:t>Marzo</w:t>
      </w:r>
      <w:proofErr w:type="gramEnd"/>
      <w:r w:rsidR="00D97B3B">
        <w:rPr>
          <w:rFonts w:ascii="Arial" w:hAnsi="Arial" w:cs="Arial"/>
          <w:sz w:val="22"/>
          <w:szCs w:val="22"/>
          <w:lang w:val="es-DO"/>
        </w:rPr>
        <w:t xml:space="preserve"> 2025</w:t>
      </w:r>
    </w:p>
    <w:p w14:paraId="696C1775" w14:textId="77777777" w:rsidR="00EB2626" w:rsidRDefault="00EB2626" w:rsidP="00EB2626">
      <w:pPr>
        <w:spacing w:before="0" w:after="0"/>
        <w:rPr>
          <w:rFonts w:ascii="Arial" w:hAnsi="Arial" w:cs="Arial"/>
          <w:b/>
          <w:bCs/>
          <w:sz w:val="22"/>
          <w:szCs w:val="22"/>
          <w:lang w:val="es-DO"/>
        </w:rPr>
      </w:pPr>
    </w:p>
    <w:p w14:paraId="29F558E7" w14:textId="4FD5575C" w:rsidR="006B049A" w:rsidRDefault="006B049A" w:rsidP="00EB2626">
      <w:pPr>
        <w:spacing w:before="0" w:after="0"/>
        <w:rPr>
          <w:rFonts w:ascii="Arial" w:hAnsi="Arial" w:cs="Arial"/>
          <w:b/>
          <w:bCs/>
          <w:sz w:val="22"/>
          <w:szCs w:val="22"/>
          <w:u w:val="single"/>
          <w:lang w:val="es-DO"/>
        </w:rPr>
      </w:pPr>
      <w:r w:rsidRPr="00AE6FB6">
        <w:rPr>
          <w:rFonts w:ascii="Arial" w:hAnsi="Arial" w:cs="Arial"/>
          <w:b/>
          <w:bCs/>
          <w:sz w:val="22"/>
          <w:szCs w:val="22"/>
          <w:lang w:val="es-DO"/>
        </w:rPr>
        <w:lastRenderedPageBreak/>
        <w:t>P</w:t>
      </w:r>
      <w:r w:rsidR="00522E5D" w:rsidRPr="00AE6FB6">
        <w:rPr>
          <w:rFonts w:ascii="Arial" w:hAnsi="Arial" w:cs="Arial"/>
          <w:b/>
          <w:bCs/>
          <w:sz w:val="22"/>
          <w:szCs w:val="22"/>
          <w:lang w:val="es-DO"/>
        </w:rPr>
        <w:t xml:space="preserve">unto </w:t>
      </w:r>
      <w:r w:rsidR="00947F1E">
        <w:rPr>
          <w:rFonts w:ascii="Arial" w:hAnsi="Arial" w:cs="Arial"/>
          <w:b/>
          <w:bCs/>
          <w:sz w:val="22"/>
          <w:szCs w:val="22"/>
          <w:lang w:val="es-DO"/>
        </w:rPr>
        <w:t>39</w:t>
      </w:r>
      <w:r w:rsidR="00522E5D" w:rsidRPr="00AE6FB6">
        <w:rPr>
          <w:rFonts w:ascii="Arial" w:hAnsi="Arial" w:cs="Arial"/>
          <w:b/>
          <w:bCs/>
          <w:sz w:val="22"/>
          <w:szCs w:val="22"/>
          <w:lang w:val="es-DO"/>
        </w:rPr>
        <w:t>.</w:t>
      </w:r>
      <w:r w:rsidR="00522E5D" w:rsidRPr="00AE6FB6">
        <w:rPr>
          <w:rFonts w:ascii="Arial" w:hAnsi="Arial" w:cs="Arial"/>
          <w:sz w:val="22"/>
          <w:szCs w:val="22"/>
          <w:lang w:val="es-DO"/>
        </w:rPr>
        <w:t xml:space="preserve"> </w:t>
      </w:r>
      <w:r w:rsidRPr="00AE6FB6">
        <w:rPr>
          <w:rFonts w:ascii="Arial" w:hAnsi="Arial" w:cs="Arial"/>
          <w:sz w:val="22"/>
          <w:szCs w:val="22"/>
          <w:lang w:val="es-DO"/>
        </w:rPr>
        <w:t xml:space="preserve">Proporcione como anexo una lista de precios de todos los tipos de productos nacionales similares al objeto de </w:t>
      </w:r>
      <w:r w:rsidR="00F41970" w:rsidRPr="00AE6FB6">
        <w:rPr>
          <w:rFonts w:ascii="Arial" w:hAnsi="Arial" w:cs="Arial"/>
          <w:sz w:val="22"/>
          <w:szCs w:val="22"/>
          <w:lang w:val="es-DO"/>
        </w:rPr>
        <w:t>investigación</w:t>
      </w:r>
      <w:r w:rsidRPr="00AE6FB6">
        <w:rPr>
          <w:rFonts w:ascii="Arial" w:hAnsi="Arial" w:cs="Arial"/>
          <w:sz w:val="22"/>
          <w:szCs w:val="22"/>
          <w:lang w:val="es-DO"/>
        </w:rPr>
        <w:t xml:space="preserve"> que vende a sus clientes en el mercado dominicano. Indique si los precios proporcionados son </w:t>
      </w:r>
      <w:r w:rsidR="00F41970" w:rsidRPr="00884030">
        <w:rPr>
          <w:rFonts w:ascii="Arial" w:hAnsi="Arial" w:cs="Arial"/>
          <w:b/>
          <w:bCs/>
          <w:sz w:val="22"/>
          <w:szCs w:val="22"/>
          <w:u w:val="single"/>
          <w:lang w:val="es-DO"/>
        </w:rPr>
        <w:t>netos de descuentos</w:t>
      </w:r>
      <w:r w:rsidRPr="00884030">
        <w:rPr>
          <w:rFonts w:ascii="Arial" w:hAnsi="Arial" w:cs="Arial"/>
          <w:b/>
          <w:bCs/>
          <w:sz w:val="22"/>
          <w:szCs w:val="22"/>
          <w:u w:val="single"/>
          <w:lang w:val="es-DO"/>
        </w:rPr>
        <w:t>.</w:t>
      </w:r>
    </w:p>
    <w:p w14:paraId="2A5BE4D2" w14:textId="77777777" w:rsidR="0016250A" w:rsidRDefault="0016250A" w:rsidP="00EB2626">
      <w:pPr>
        <w:spacing w:before="0" w:after="0"/>
        <w:rPr>
          <w:rFonts w:ascii="Arial" w:hAnsi="Arial" w:cs="Arial"/>
          <w:b/>
          <w:bCs/>
          <w:sz w:val="22"/>
          <w:szCs w:val="22"/>
          <w:u w:val="single"/>
          <w:lang w:val="es-DO"/>
        </w:rPr>
      </w:pPr>
    </w:p>
    <w:p w14:paraId="43F6EFFB" w14:textId="29F081C4" w:rsidR="0016250A" w:rsidRPr="001A1B38" w:rsidRDefault="0016250A" w:rsidP="00EB2626">
      <w:pPr>
        <w:spacing w:before="0" w:after="0"/>
        <w:rPr>
          <w:rFonts w:ascii="Arial" w:hAnsi="Arial" w:cs="Arial"/>
          <w:sz w:val="22"/>
          <w:szCs w:val="22"/>
          <w:lang w:val="es-DO"/>
        </w:rPr>
      </w:pPr>
      <w:r w:rsidRPr="001A1B38">
        <w:rPr>
          <w:rFonts w:ascii="Arial" w:hAnsi="Arial" w:cs="Arial"/>
          <w:sz w:val="22"/>
          <w:szCs w:val="22"/>
          <w:lang w:val="es-DO"/>
        </w:rPr>
        <w:t xml:space="preserve">En el anexo </w:t>
      </w:r>
      <w:r w:rsidR="002A1D5A" w:rsidRPr="001A1B38">
        <w:rPr>
          <w:rFonts w:ascii="Arial" w:hAnsi="Arial" w:cs="Arial"/>
          <w:sz w:val="22"/>
          <w:szCs w:val="22"/>
          <w:lang w:val="es-DO"/>
        </w:rPr>
        <w:t>C</w:t>
      </w:r>
      <w:r w:rsidR="00791B63" w:rsidRPr="001A1B38">
        <w:rPr>
          <w:rFonts w:ascii="Arial" w:hAnsi="Arial" w:cs="Arial"/>
          <w:sz w:val="22"/>
          <w:szCs w:val="22"/>
          <w:lang w:val="es-DO"/>
        </w:rPr>
        <w:t xml:space="preserve">6 </w:t>
      </w:r>
      <w:r w:rsidRPr="001A1B38">
        <w:rPr>
          <w:rFonts w:ascii="Arial" w:hAnsi="Arial" w:cs="Arial"/>
          <w:sz w:val="22"/>
          <w:szCs w:val="22"/>
          <w:lang w:val="es-DO"/>
        </w:rPr>
        <w:t xml:space="preserve">presentamos una lista de precios netos de descuentos. </w:t>
      </w:r>
    </w:p>
    <w:p w14:paraId="378DBC58" w14:textId="77777777" w:rsidR="00EB2626" w:rsidRDefault="00EB2626" w:rsidP="00EB2626">
      <w:pPr>
        <w:spacing w:before="0" w:after="0"/>
        <w:rPr>
          <w:rFonts w:ascii="Arial" w:hAnsi="Arial" w:cs="Arial"/>
          <w:b/>
          <w:bCs/>
          <w:sz w:val="22"/>
          <w:szCs w:val="22"/>
          <w:lang w:val="es-DO"/>
        </w:rPr>
      </w:pPr>
    </w:p>
    <w:p w14:paraId="40C0AD43" w14:textId="02CBE9D5" w:rsidR="006B049A" w:rsidRDefault="006B049A" w:rsidP="00EB2626">
      <w:pPr>
        <w:spacing w:before="0" w:after="0"/>
        <w:rPr>
          <w:rFonts w:ascii="Arial" w:hAnsi="Arial" w:cs="Arial"/>
          <w:sz w:val="22"/>
          <w:szCs w:val="22"/>
          <w:lang w:val="es-DO"/>
        </w:rPr>
      </w:pPr>
      <w:r w:rsidRPr="00AE6FB6">
        <w:rPr>
          <w:rFonts w:ascii="Arial" w:hAnsi="Arial" w:cs="Arial"/>
          <w:b/>
          <w:bCs/>
          <w:sz w:val="22"/>
          <w:szCs w:val="22"/>
          <w:lang w:val="es-DO"/>
        </w:rPr>
        <w:t>P</w:t>
      </w:r>
      <w:r w:rsidR="00522E5D" w:rsidRPr="00AE6FB6">
        <w:rPr>
          <w:rFonts w:ascii="Arial" w:hAnsi="Arial" w:cs="Arial"/>
          <w:b/>
          <w:bCs/>
          <w:sz w:val="22"/>
          <w:szCs w:val="22"/>
          <w:lang w:val="es-DO"/>
        </w:rPr>
        <w:t xml:space="preserve">unto </w:t>
      </w:r>
      <w:r w:rsidR="00947F1E">
        <w:rPr>
          <w:rFonts w:ascii="Arial" w:hAnsi="Arial" w:cs="Arial"/>
          <w:b/>
          <w:bCs/>
          <w:sz w:val="22"/>
          <w:szCs w:val="22"/>
          <w:lang w:val="es-DO"/>
        </w:rPr>
        <w:t>40</w:t>
      </w:r>
      <w:r w:rsidRPr="00AE6FB6">
        <w:rPr>
          <w:rFonts w:ascii="Arial" w:hAnsi="Arial" w:cs="Arial"/>
          <w:b/>
          <w:bCs/>
          <w:sz w:val="22"/>
          <w:szCs w:val="22"/>
          <w:lang w:val="es-DO"/>
        </w:rPr>
        <w:t>.</w:t>
      </w:r>
      <w:r w:rsidR="00522E5D" w:rsidRPr="00AE6FB6">
        <w:rPr>
          <w:rFonts w:ascii="Arial" w:hAnsi="Arial" w:cs="Arial"/>
          <w:sz w:val="22"/>
          <w:szCs w:val="22"/>
          <w:lang w:val="es-DO"/>
        </w:rPr>
        <w:t xml:space="preserve"> </w:t>
      </w:r>
      <w:r w:rsidRPr="00AE6FB6">
        <w:rPr>
          <w:rFonts w:ascii="Arial" w:hAnsi="Arial" w:cs="Arial"/>
          <w:sz w:val="22"/>
          <w:szCs w:val="22"/>
          <w:lang w:val="es-DO"/>
        </w:rPr>
        <w:t>Indique las condiciones de venta de</w:t>
      </w:r>
      <w:r w:rsidR="00225FB4" w:rsidRPr="00AE6FB6">
        <w:rPr>
          <w:rFonts w:ascii="Arial" w:hAnsi="Arial" w:cs="Arial"/>
          <w:sz w:val="22"/>
          <w:szCs w:val="22"/>
          <w:lang w:val="es-DO"/>
        </w:rPr>
        <w:t>l producto nacional similar al importado</w:t>
      </w:r>
      <w:r w:rsidRPr="00AE6FB6">
        <w:rPr>
          <w:rFonts w:ascii="Arial" w:hAnsi="Arial" w:cs="Arial"/>
          <w:sz w:val="22"/>
          <w:szCs w:val="22"/>
          <w:lang w:val="es-DO"/>
        </w:rPr>
        <w:t xml:space="preserve"> y fabricados por su empresa a sus clientes en la República Dominicana. Por ejemplo, diferencias relativas al pago de transporte o fletes, descuentos y, plazos de pago, gastos adicionales por cuenta del comprador, y devoluciones. Aporte pruebas documentales de dichas condiciones de venta.</w:t>
      </w:r>
    </w:p>
    <w:p w14:paraId="2BE4DB91" w14:textId="77777777" w:rsidR="00D97B3B" w:rsidRDefault="00D97B3B" w:rsidP="00EB2626">
      <w:pPr>
        <w:spacing w:before="0" w:after="0"/>
        <w:rPr>
          <w:rFonts w:ascii="Arial" w:hAnsi="Arial" w:cs="Arial"/>
          <w:sz w:val="22"/>
          <w:szCs w:val="22"/>
          <w:lang w:val="es-DO"/>
        </w:rPr>
      </w:pPr>
    </w:p>
    <w:p w14:paraId="69D392F3" w14:textId="55D79C38" w:rsidR="00D97B3B" w:rsidRPr="00AE6FB6" w:rsidRDefault="00561359" w:rsidP="00EB2626">
      <w:pPr>
        <w:spacing w:before="0" w:after="0"/>
        <w:rPr>
          <w:rFonts w:ascii="Arial" w:hAnsi="Arial" w:cs="Arial"/>
          <w:sz w:val="22"/>
          <w:szCs w:val="22"/>
          <w:lang w:val="es-DO"/>
        </w:rPr>
      </w:pPr>
      <w:r>
        <w:rPr>
          <w:rFonts w:ascii="Arial" w:hAnsi="Arial" w:cs="Arial"/>
          <w:sz w:val="22"/>
          <w:szCs w:val="22"/>
          <w:lang w:val="es-DO"/>
        </w:rPr>
        <w:t>Anexo</w:t>
      </w:r>
      <w:r w:rsidR="00F37171">
        <w:rPr>
          <w:rFonts w:ascii="Arial" w:hAnsi="Arial" w:cs="Arial"/>
          <w:sz w:val="22"/>
          <w:szCs w:val="22"/>
          <w:lang w:val="es-DO"/>
        </w:rPr>
        <w:t xml:space="preserve"> C7</w:t>
      </w:r>
      <w:r>
        <w:rPr>
          <w:rFonts w:ascii="Arial" w:hAnsi="Arial" w:cs="Arial"/>
          <w:sz w:val="22"/>
          <w:szCs w:val="22"/>
          <w:lang w:val="es-DO"/>
        </w:rPr>
        <w:t xml:space="preserve"> contiene facturas de ventas</w:t>
      </w:r>
    </w:p>
    <w:p w14:paraId="3AC3CAE4" w14:textId="77777777" w:rsidR="006B049A" w:rsidRPr="00AE6FB6" w:rsidRDefault="006B049A" w:rsidP="00EB2626">
      <w:pPr>
        <w:spacing w:before="0" w:after="0"/>
        <w:rPr>
          <w:rFonts w:ascii="Arial" w:hAnsi="Arial" w:cs="Arial"/>
          <w:sz w:val="22"/>
          <w:szCs w:val="22"/>
          <w:lang w:val="es-DO"/>
        </w:rPr>
      </w:pPr>
    </w:p>
    <w:p w14:paraId="044B67B8" w14:textId="63D64008" w:rsidR="006B049A" w:rsidRPr="00AE6FB6" w:rsidRDefault="006B049A" w:rsidP="00EB2626">
      <w:pPr>
        <w:spacing w:before="0" w:after="0"/>
        <w:rPr>
          <w:rFonts w:ascii="Arial" w:hAnsi="Arial" w:cs="Arial"/>
          <w:sz w:val="22"/>
          <w:szCs w:val="22"/>
          <w:lang w:val="es-DO"/>
        </w:rPr>
      </w:pPr>
      <w:r w:rsidRPr="00AE6FB6">
        <w:rPr>
          <w:rFonts w:ascii="Arial" w:hAnsi="Arial" w:cs="Arial"/>
          <w:b/>
          <w:bCs/>
          <w:sz w:val="22"/>
          <w:szCs w:val="22"/>
          <w:lang w:val="es-DO"/>
        </w:rPr>
        <w:t>P</w:t>
      </w:r>
      <w:r w:rsidR="00240021" w:rsidRPr="00AE6FB6">
        <w:rPr>
          <w:rFonts w:ascii="Arial" w:hAnsi="Arial" w:cs="Arial"/>
          <w:b/>
          <w:bCs/>
          <w:sz w:val="22"/>
          <w:szCs w:val="22"/>
          <w:lang w:val="es-DO"/>
        </w:rPr>
        <w:t xml:space="preserve">unto </w:t>
      </w:r>
      <w:r w:rsidR="008714E0">
        <w:rPr>
          <w:rFonts w:ascii="Arial" w:hAnsi="Arial" w:cs="Arial"/>
          <w:b/>
          <w:bCs/>
          <w:sz w:val="22"/>
          <w:szCs w:val="22"/>
          <w:lang w:val="es-DO"/>
        </w:rPr>
        <w:t>4</w:t>
      </w:r>
      <w:r w:rsidR="00947F1E">
        <w:rPr>
          <w:rFonts w:ascii="Arial" w:hAnsi="Arial" w:cs="Arial"/>
          <w:b/>
          <w:bCs/>
          <w:sz w:val="22"/>
          <w:szCs w:val="22"/>
          <w:lang w:val="es-DO"/>
        </w:rPr>
        <w:t>1</w:t>
      </w:r>
      <w:r w:rsidRPr="00AE6FB6">
        <w:rPr>
          <w:rFonts w:ascii="Arial" w:hAnsi="Arial" w:cs="Arial"/>
          <w:b/>
          <w:bCs/>
          <w:sz w:val="22"/>
          <w:szCs w:val="22"/>
          <w:lang w:val="es-DO"/>
        </w:rPr>
        <w:t>.</w:t>
      </w:r>
      <w:r w:rsidR="00240021" w:rsidRPr="00AE6FB6">
        <w:rPr>
          <w:rFonts w:ascii="Arial" w:hAnsi="Arial" w:cs="Arial"/>
          <w:sz w:val="22"/>
          <w:szCs w:val="22"/>
          <w:lang w:val="es-DO"/>
        </w:rPr>
        <w:t xml:space="preserve"> </w:t>
      </w:r>
      <w:r w:rsidRPr="00AE6FB6">
        <w:rPr>
          <w:rFonts w:ascii="Arial" w:hAnsi="Arial" w:cs="Arial"/>
          <w:sz w:val="22"/>
          <w:szCs w:val="22"/>
          <w:lang w:val="es-DO"/>
        </w:rPr>
        <w:t>Complete el cuadro del Anexo 7 con los nombres de aquellos clientes nacionales del productor solicitante que representen, en conjunto, por lo menos el 80 por ciento de las ventas de los productos nacionales similares a los importados objetos de examen. Si sus clientes están muy atomizados y son un número significativo podría reportar una lista de los clientes más importantes ordenados de mayor a menor importancia.</w:t>
      </w:r>
    </w:p>
    <w:p w14:paraId="364BA417" w14:textId="17AAA979" w:rsidR="003049C2" w:rsidRDefault="003049C2" w:rsidP="00D93ECF">
      <w:pPr>
        <w:rPr>
          <w:rFonts w:ascii="Arial" w:hAnsi="Arial" w:cs="Arial"/>
          <w:b/>
          <w:bCs/>
          <w:sz w:val="22"/>
          <w:szCs w:val="22"/>
          <w:lang w:val="es-DO"/>
        </w:rPr>
      </w:pPr>
      <w:r>
        <w:rPr>
          <w:rFonts w:ascii="Arial" w:hAnsi="Arial" w:cs="Arial"/>
          <w:b/>
          <w:bCs/>
          <w:sz w:val="22"/>
          <w:szCs w:val="22"/>
          <w:lang w:val="es-DO"/>
        </w:rPr>
        <w:t>Ver Anexo 7</w:t>
      </w:r>
    </w:p>
    <w:p w14:paraId="5AFBCB49" w14:textId="77777777" w:rsidR="003049C2" w:rsidRDefault="003049C2" w:rsidP="00D93ECF">
      <w:pPr>
        <w:rPr>
          <w:rFonts w:ascii="Arial" w:hAnsi="Arial" w:cs="Arial"/>
          <w:b/>
          <w:bCs/>
          <w:sz w:val="22"/>
          <w:szCs w:val="22"/>
          <w:lang w:val="es-DO"/>
        </w:rPr>
      </w:pPr>
    </w:p>
    <w:p w14:paraId="5843329B" w14:textId="10384D57" w:rsidR="006B049A" w:rsidRDefault="00AC6180" w:rsidP="00D93ECF">
      <w:pPr>
        <w:rPr>
          <w:rFonts w:ascii="Arial" w:hAnsi="Arial" w:cs="Arial"/>
          <w:sz w:val="22"/>
          <w:szCs w:val="22"/>
          <w:lang w:val="es-DO"/>
        </w:rPr>
      </w:pPr>
      <w:r w:rsidRPr="000E082F">
        <w:rPr>
          <w:rFonts w:ascii="Arial" w:hAnsi="Arial" w:cs="Arial"/>
          <w:b/>
          <w:bCs/>
          <w:sz w:val="22"/>
          <w:szCs w:val="22"/>
          <w:lang w:val="es-DO"/>
        </w:rPr>
        <w:t xml:space="preserve">Punto </w:t>
      </w:r>
      <w:r w:rsidR="008714E0" w:rsidRPr="000E082F">
        <w:rPr>
          <w:rFonts w:ascii="Arial" w:hAnsi="Arial" w:cs="Arial"/>
          <w:b/>
          <w:bCs/>
          <w:sz w:val="22"/>
          <w:szCs w:val="22"/>
          <w:lang w:val="es-DO"/>
        </w:rPr>
        <w:t>4</w:t>
      </w:r>
      <w:r w:rsidR="00947F1E" w:rsidRPr="000E082F">
        <w:rPr>
          <w:rFonts w:ascii="Arial" w:hAnsi="Arial" w:cs="Arial"/>
          <w:b/>
          <w:bCs/>
          <w:sz w:val="22"/>
          <w:szCs w:val="22"/>
          <w:lang w:val="es-DO"/>
        </w:rPr>
        <w:t>2</w:t>
      </w:r>
      <w:r w:rsidRPr="000E082F">
        <w:rPr>
          <w:rFonts w:ascii="Arial" w:hAnsi="Arial" w:cs="Arial"/>
          <w:b/>
          <w:bCs/>
          <w:sz w:val="22"/>
          <w:szCs w:val="22"/>
          <w:lang w:val="es-DO"/>
        </w:rPr>
        <w:t xml:space="preserve">. </w:t>
      </w:r>
      <w:r w:rsidR="006B049A" w:rsidRPr="000E082F">
        <w:rPr>
          <w:rFonts w:ascii="Arial" w:hAnsi="Arial" w:cs="Arial"/>
          <w:sz w:val="22"/>
          <w:szCs w:val="22"/>
          <w:lang w:val="es-DO"/>
        </w:rPr>
        <w:t>Señale las formas en las que comercializa sus productos nacionales similares a los importados y las proporciones en las que vende a cada canal de comercialización.</w:t>
      </w:r>
    </w:p>
    <w:tbl>
      <w:tblPr>
        <w:tblW w:w="10540" w:type="dxa"/>
        <w:tblLook w:val="04A0" w:firstRow="1" w:lastRow="0" w:firstColumn="1" w:lastColumn="0" w:noHBand="0" w:noVBand="1"/>
      </w:tblPr>
      <w:tblGrid>
        <w:gridCol w:w="1925"/>
        <w:gridCol w:w="1661"/>
        <w:gridCol w:w="1341"/>
        <w:gridCol w:w="1340"/>
        <w:gridCol w:w="831"/>
        <w:gridCol w:w="831"/>
        <w:gridCol w:w="831"/>
        <w:gridCol w:w="949"/>
        <w:gridCol w:w="831"/>
      </w:tblGrid>
      <w:tr w:rsidR="00BC78B6" w:rsidRPr="00BC78B6" w14:paraId="6DCBF259" w14:textId="77777777" w:rsidTr="00BC78B6">
        <w:trPr>
          <w:trHeight w:val="239"/>
        </w:trPr>
        <w:tc>
          <w:tcPr>
            <w:tcW w:w="1925" w:type="dxa"/>
            <w:tcBorders>
              <w:top w:val="nil"/>
              <w:left w:val="nil"/>
              <w:bottom w:val="nil"/>
              <w:right w:val="nil"/>
            </w:tcBorders>
            <w:noWrap/>
            <w:vAlign w:val="bottom"/>
            <w:hideMark/>
          </w:tcPr>
          <w:p w14:paraId="66F7C74C" w14:textId="77777777" w:rsidR="00BC78B6" w:rsidRPr="00BC78B6" w:rsidRDefault="00BC78B6" w:rsidP="00BC78B6">
            <w:pPr>
              <w:pStyle w:val="Sinespaciado"/>
            </w:pPr>
            <w:proofErr w:type="spellStart"/>
            <w:r w:rsidRPr="00BC78B6">
              <w:t>Molinos</w:t>
            </w:r>
            <w:proofErr w:type="spellEnd"/>
            <w:r w:rsidRPr="00BC78B6">
              <w:t xml:space="preserve"> </w:t>
            </w:r>
            <w:proofErr w:type="spellStart"/>
            <w:r w:rsidRPr="00BC78B6">
              <w:t>Modernos</w:t>
            </w:r>
            <w:proofErr w:type="spellEnd"/>
          </w:p>
        </w:tc>
        <w:tc>
          <w:tcPr>
            <w:tcW w:w="1661" w:type="dxa"/>
            <w:tcBorders>
              <w:top w:val="nil"/>
              <w:left w:val="nil"/>
              <w:bottom w:val="nil"/>
              <w:right w:val="nil"/>
            </w:tcBorders>
            <w:noWrap/>
            <w:vAlign w:val="bottom"/>
            <w:hideMark/>
          </w:tcPr>
          <w:p w14:paraId="4AA5A406" w14:textId="77777777" w:rsidR="00BC78B6" w:rsidRPr="00BC78B6" w:rsidRDefault="00BC78B6" w:rsidP="00BC78B6">
            <w:pPr>
              <w:pStyle w:val="Sinespaciado"/>
            </w:pPr>
          </w:p>
        </w:tc>
        <w:tc>
          <w:tcPr>
            <w:tcW w:w="1340" w:type="dxa"/>
            <w:tcBorders>
              <w:top w:val="nil"/>
              <w:left w:val="nil"/>
              <w:bottom w:val="nil"/>
              <w:right w:val="nil"/>
            </w:tcBorders>
            <w:noWrap/>
            <w:vAlign w:val="bottom"/>
            <w:hideMark/>
          </w:tcPr>
          <w:p w14:paraId="4F9245DB" w14:textId="77777777" w:rsidR="00BC78B6" w:rsidRPr="00BC78B6" w:rsidRDefault="00BC78B6" w:rsidP="00BC78B6">
            <w:pPr>
              <w:pStyle w:val="Sinespaciado"/>
            </w:pPr>
          </w:p>
        </w:tc>
        <w:tc>
          <w:tcPr>
            <w:tcW w:w="1340" w:type="dxa"/>
            <w:tcBorders>
              <w:top w:val="nil"/>
              <w:left w:val="nil"/>
              <w:bottom w:val="nil"/>
              <w:right w:val="nil"/>
            </w:tcBorders>
            <w:noWrap/>
            <w:vAlign w:val="bottom"/>
            <w:hideMark/>
          </w:tcPr>
          <w:p w14:paraId="398ECDEE" w14:textId="77777777" w:rsidR="00BC78B6" w:rsidRPr="00BC78B6" w:rsidRDefault="00BC78B6" w:rsidP="00BC78B6">
            <w:pPr>
              <w:pStyle w:val="Sinespaciado"/>
            </w:pPr>
          </w:p>
        </w:tc>
        <w:tc>
          <w:tcPr>
            <w:tcW w:w="831" w:type="dxa"/>
            <w:tcBorders>
              <w:top w:val="nil"/>
              <w:left w:val="nil"/>
              <w:bottom w:val="nil"/>
              <w:right w:val="nil"/>
            </w:tcBorders>
            <w:noWrap/>
            <w:vAlign w:val="bottom"/>
            <w:hideMark/>
          </w:tcPr>
          <w:p w14:paraId="367F0877" w14:textId="77777777" w:rsidR="00BC78B6" w:rsidRPr="00BC78B6" w:rsidRDefault="00BC78B6" w:rsidP="00BC78B6">
            <w:pPr>
              <w:pStyle w:val="Sinespaciado"/>
            </w:pPr>
          </w:p>
        </w:tc>
        <w:tc>
          <w:tcPr>
            <w:tcW w:w="831" w:type="dxa"/>
            <w:tcBorders>
              <w:top w:val="nil"/>
              <w:left w:val="nil"/>
              <w:bottom w:val="nil"/>
              <w:right w:val="nil"/>
            </w:tcBorders>
            <w:noWrap/>
            <w:vAlign w:val="bottom"/>
            <w:hideMark/>
          </w:tcPr>
          <w:p w14:paraId="42749160" w14:textId="77777777" w:rsidR="00BC78B6" w:rsidRPr="00BC78B6" w:rsidRDefault="00BC78B6" w:rsidP="00BC78B6">
            <w:pPr>
              <w:pStyle w:val="Sinespaciado"/>
            </w:pPr>
          </w:p>
        </w:tc>
        <w:tc>
          <w:tcPr>
            <w:tcW w:w="831" w:type="dxa"/>
            <w:tcBorders>
              <w:top w:val="nil"/>
              <w:left w:val="nil"/>
              <w:bottom w:val="nil"/>
              <w:right w:val="nil"/>
            </w:tcBorders>
            <w:noWrap/>
            <w:vAlign w:val="bottom"/>
            <w:hideMark/>
          </w:tcPr>
          <w:p w14:paraId="0CF9E90B" w14:textId="77777777" w:rsidR="00BC78B6" w:rsidRPr="00BC78B6" w:rsidRDefault="00BC78B6" w:rsidP="00BC78B6">
            <w:pPr>
              <w:pStyle w:val="Sinespaciado"/>
            </w:pPr>
          </w:p>
        </w:tc>
        <w:tc>
          <w:tcPr>
            <w:tcW w:w="949" w:type="dxa"/>
            <w:tcBorders>
              <w:top w:val="nil"/>
              <w:left w:val="nil"/>
              <w:bottom w:val="nil"/>
              <w:right w:val="nil"/>
            </w:tcBorders>
            <w:noWrap/>
            <w:vAlign w:val="bottom"/>
            <w:hideMark/>
          </w:tcPr>
          <w:p w14:paraId="6A6E0450" w14:textId="77777777" w:rsidR="00BC78B6" w:rsidRPr="00BC78B6" w:rsidRDefault="00BC78B6" w:rsidP="00BC78B6">
            <w:pPr>
              <w:pStyle w:val="Sinespaciado"/>
            </w:pPr>
          </w:p>
        </w:tc>
        <w:tc>
          <w:tcPr>
            <w:tcW w:w="831" w:type="dxa"/>
            <w:tcBorders>
              <w:top w:val="nil"/>
              <w:left w:val="nil"/>
              <w:bottom w:val="nil"/>
              <w:right w:val="nil"/>
            </w:tcBorders>
            <w:noWrap/>
            <w:vAlign w:val="bottom"/>
            <w:hideMark/>
          </w:tcPr>
          <w:p w14:paraId="19A86F8B" w14:textId="77777777" w:rsidR="00BC78B6" w:rsidRPr="00BC78B6" w:rsidRDefault="00BC78B6" w:rsidP="00BC78B6">
            <w:pPr>
              <w:pStyle w:val="Sinespaciado"/>
            </w:pPr>
          </w:p>
        </w:tc>
      </w:tr>
      <w:tr w:rsidR="00BC78B6" w:rsidRPr="00BC78B6" w14:paraId="6AF42440" w14:textId="77777777" w:rsidTr="00BC78B6">
        <w:trPr>
          <w:trHeight w:val="239"/>
        </w:trPr>
        <w:tc>
          <w:tcPr>
            <w:tcW w:w="4927" w:type="dxa"/>
            <w:gridSpan w:val="3"/>
            <w:tcBorders>
              <w:top w:val="nil"/>
              <w:left w:val="nil"/>
              <w:bottom w:val="nil"/>
              <w:right w:val="nil"/>
            </w:tcBorders>
            <w:noWrap/>
            <w:vAlign w:val="bottom"/>
            <w:hideMark/>
          </w:tcPr>
          <w:p w14:paraId="441D2BC7" w14:textId="77777777" w:rsidR="00BC78B6" w:rsidRPr="00BC78B6" w:rsidRDefault="00BC78B6" w:rsidP="00BC78B6">
            <w:pPr>
              <w:pStyle w:val="Sinespaciado"/>
              <w:rPr>
                <w:lang w:val="es-DO"/>
              </w:rPr>
            </w:pPr>
            <w:proofErr w:type="spellStart"/>
            <w:r w:rsidRPr="00BC78B6">
              <w:rPr>
                <w:lang w:val="es-DO"/>
              </w:rPr>
              <w:t>Condicion</w:t>
            </w:r>
            <w:proofErr w:type="spellEnd"/>
            <w:r w:rsidRPr="00BC78B6">
              <w:rPr>
                <w:lang w:val="es-DO"/>
              </w:rPr>
              <w:t xml:space="preserve"> de pago clientes y % de la venta neta del negocio de </w:t>
            </w:r>
          </w:p>
        </w:tc>
        <w:tc>
          <w:tcPr>
            <w:tcW w:w="1340" w:type="dxa"/>
            <w:tcBorders>
              <w:top w:val="nil"/>
              <w:left w:val="nil"/>
              <w:bottom w:val="nil"/>
              <w:right w:val="nil"/>
            </w:tcBorders>
            <w:noWrap/>
            <w:vAlign w:val="bottom"/>
            <w:hideMark/>
          </w:tcPr>
          <w:p w14:paraId="2E255D6A" w14:textId="77777777" w:rsidR="00BC78B6" w:rsidRPr="00BC78B6" w:rsidRDefault="00BC78B6" w:rsidP="00BC78B6">
            <w:pPr>
              <w:pStyle w:val="Sinespaciado"/>
              <w:rPr>
                <w:lang w:val="es-DO"/>
              </w:rPr>
            </w:pPr>
          </w:p>
        </w:tc>
        <w:tc>
          <w:tcPr>
            <w:tcW w:w="831" w:type="dxa"/>
            <w:tcBorders>
              <w:top w:val="nil"/>
              <w:left w:val="nil"/>
              <w:bottom w:val="nil"/>
              <w:right w:val="nil"/>
            </w:tcBorders>
            <w:noWrap/>
            <w:vAlign w:val="bottom"/>
            <w:hideMark/>
          </w:tcPr>
          <w:p w14:paraId="6A7D8977" w14:textId="77777777" w:rsidR="00BC78B6" w:rsidRPr="00BC78B6" w:rsidRDefault="00BC78B6" w:rsidP="00BC78B6">
            <w:pPr>
              <w:pStyle w:val="Sinespaciado"/>
              <w:rPr>
                <w:lang w:val="es-DO"/>
              </w:rPr>
            </w:pPr>
          </w:p>
        </w:tc>
        <w:tc>
          <w:tcPr>
            <w:tcW w:w="831" w:type="dxa"/>
            <w:tcBorders>
              <w:top w:val="nil"/>
              <w:left w:val="nil"/>
              <w:bottom w:val="nil"/>
              <w:right w:val="nil"/>
            </w:tcBorders>
            <w:noWrap/>
            <w:vAlign w:val="bottom"/>
            <w:hideMark/>
          </w:tcPr>
          <w:p w14:paraId="6D0F91E3" w14:textId="77777777" w:rsidR="00BC78B6" w:rsidRPr="00BC78B6" w:rsidRDefault="00BC78B6" w:rsidP="00BC78B6">
            <w:pPr>
              <w:pStyle w:val="Sinespaciado"/>
              <w:rPr>
                <w:lang w:val="es-DO"/>
              </w:rPr>
            </w:pPr>
          </w:p>
        </w:tc>
        <w:tc>
          <w:tcPr>
            <w:tcW w:w="831" w:type="dxa"/>
            <w:tcBorders>
              <w:top w:val="nil"/>
              <w:left w:val="nil"/>
              <w:bottom w:val="nil"/>
              <w:right w:val="nil"/>
            </w:tcBorders>
            <w:noWrap/>
            <w:vAlign w:val="bottom"/>
            <w:hideMark/>
          </w:tcPr>
          <w:p w14:paraId="095CB4BE" w14:textId="77777777" w:rsidR="00BC78B6" w:rsidRPr="00BC78B6" w:rsidRDefault="00BC78B6" w:rsidP="00BC78B6">
            <w:pPr>
              <w:pStyle w:val="Sinespaciado"/>
              <w:rPr>
                <w:lang w:val="es-DO"/>
              </w:rPr>
            </w:pPr>
          </w:p>
        </w:tc>
        <w:tc>
          <w:tcPr>
            <w:tcW w:w="949" w:type="dxa"/>
            <w:tcBorders>
              <w:top w:val="nil"/>
              <w:left w:val="nil"/>
              <w:bottom w:val="nil"/>
              <w:right w:val="nil"/>
            </w:tcBorders>
            <w:noWrap/>
            <w:vAlign w:val="bottom"/>
            <w:hideMark/>
          </w:tcPr>
          <w:p w14:paraId="448E997E" w14:textId="77777777" w:rsidR="00BC78B6" w:rsidRPr="00BC78B6" w:rsidRDefault="00BC78B6" w:rsidP="00BC78B6">
            <w:pPr>
              <w:pStyle w:val="Sinespaciado"/>
              <w:rPr>
                <w:lang w:val="es-DO"/>
              </w:rPr>
            </w:pPr>
          </w:p>
        </w:tc>
        <w:tc>
          <w:tcPr>
            <w:tcW w:w="831" w:type="dxa"/>
            <w:tcBorders>
              <w:top w:val="nil"/>
              <w:left w:val="nil"/>
              <w:bottom w:val="nil"/>
              <w:right w:val="nil"/>
            </w:tcBorders>
            <w:noWrap/>
            <w:vAlign w:val="bottom"/>
            <w:hideMark/>
          </w:tcPr>
          <w:p w14:paraId="2DA340A7" w14:textId="77777777" w:rsidR="00BC78B6" w:rsidRPr="00BC78B6" w:rsidRDefault="00BC78B6" w:rsidP="00BC78B6">
            <w:pPr>
              <w:pStyle w:val="Sinespaciado"/>
              <w:rPr>
                <w:lang w:val="es-DO"/>
              </w:rPr>
            </w:pPr>
          </w:p>
        </w:tc>
      </w:tr>
      <w:tr w:rsidR="00BC78B6" w:rsidRPr="00BC78B6" w14:paraId="320EBC3A" w14:textId="77777777" w:rsidTr="00BC78B6">
        <w:trPr>
          <w:trHeight w:val="239"/>
        </w:trPr>
        <w:tc>
          <w:tcPr>
            <w:tcW w:w="6267" w:type="dxa"/>
            <w:gridSpan w:val="4"/>
            <w:tcBorders>
              <w:top w:val="nil"/>
              <w:left w:val="nil"/>
              <w:bottom w:val="nil"/>
              <w:right w:val="nil"/>
            </w:tcBorders>
            <w:noWrap/>
            <w:vAlign w:val="bottom"/>
            <w:hideMark/>
          </w:tcPr>
          <w:p w14:paraId="331FA66F" w14:textId="77777777" w:rsidR="00BC78B6" w:rsidRPr="00BC78B6" w:rsidRDefault="00BC78B6" w:rsidP="00BC78B6">
            <w:pPr>
              <w:pStyle w:val="Sinespaciado"/>
              <w:rPr>
                <w:lang w:val="es-DO"/>
              </w:rPr>
            </w:pPr>
            <w:r w:rsidRPr="00BC78B6">
              <w:rPr>
                <w:lang w:val="es-DO"/>
              </w:rPr>
              <w:t>Galletas, Excluye Canal Ocasional y Autoconsumo y Donaciones</w:t>
            </w:r>
          </w:p>
        </w:tc>
        <w:tc>
          <w:tcPr>
            <w:tcW w:w="831" w:type="dxa"/>
            <w:tcBorders>
              <w:top w:val="nil"/>
              <w:left w:val="nil"/>
              <w:bottom w:val="nil"/>
              <w:right w:val="nil"/>
            </w:tcBorders>
            <w:noWrap/>
            <w:vAlign w:val="bottom"/>
            <w:hideMark/>
          </w:tcPr>
          <w:p w14:paraId="6040BB7A" w14:textId="77777777" w:rsidR="00BC78B6" w:rsidRPr="00BC78B6" w:rsidRDefault="00BC78B6" w:rsidP="00BC78B6">
            <w:pPr>
              <w:pStyle w:val="Sinespaciado"/>
              <w:rPr>
                <w:lang w:val="es-DO"/>
              </w:rPr>
            </w:pPr>
          </w:p>
        </w:tc>
        <w:tc>
          <w:tcPr>
            <w:tcW w:w="831" w:type="dxa"/>
            <w:tcBorders>
              <w:top w:val="nil"/>
              <w:left w:val="nil"/>
              <w:bottom w:val="nil"/>
              <w:right w:val="nil"/>
            </w:tcBorders>
            <w:noWrap/>
            <w:vAlign w:val="bottom"/>
            <w:hideMark/>
          </w:tcPr>
          <w:p w14:paraId="2E651847" w14:textId="77777777" w:rsidR="00BC78B6" w:rsidRPr="00BC78B6" w:rsidRDefault="00BC78B6" w:rsidP="00BC78B6">
            <w:pPr>
              <w:pStyle w:val="Sinespaciado"/>
              <w:rPr>
                <w:lang w:val="es-DO"/>
              </w:rPr>
            </w:pPr>
          </w:p>
        </w:tc>
        <w:tc>
          <w:tcPr>
            <w:tcW w:w="831" w:type="dxa"/>
            <w:tcBorders>
              <w:top w:val="nil"/>
              <w:left w:val="nil"/>
              <w:bottom w:val="nil"/>
              <w:right w:val="nil"/>
            </w:tcBorders>
            <w:noWrap/>
            <w:vAlign w:val="bottom"/>
            <w:hideMark/>
          </w:tcPr>
          <w:p w14:paraId="77613747" w14:textId="77777777" w:rsidR="00BC78B6" w:rsidRPr="00BC78B6" w:rsidRDefault="00BC78B6" w:rsidP="00BC78B6">
            <w:pPr>
              <w:pStyle w:val="Sinespaciado"/>
              <w:rPr>
                <w:lang w:val="es-DO"/>
              </w:rPr>
            </w:pPr>
          </w:p>
        </w:tc>
        <w:tc>
          <w:tcPr>
            <w:tcW w:w="949" w:type="dxa"/>
            <w:tcBorders>
              <w:top w:val="nil"/>
              <w:left w:val="nil"/>
              <w:bottom w:val="nil"/>
              <w:right w:val="nil"/>
            </w:tcBorders>
            <w:noWrap/>
            <w:vAlign w:val="bottom"/>
            <w:hideMark/>
          </w:tcPr>
          <w:p w14:paraId="679296AD" w14:textId="77777777" w:rsidR="00BC78B6" w:rsidRPr="00BC78B6" w:rsidRDefault="00BC78B6" w:rsidP="00BC78B6">
            <w:pPr>
              <w:pStyle w:val="Sinespaciado"/>
              <w:rPr>
                <w:lang w:val="es-DO"/>
              </w:rPr>
            </w:pPr>
          </w:p>
        </w:tc>
        <w:tc>
          <w:tcPr>
            <w:tcW w:w="831" w:type="dxa"/>
            <w:tcBorders>
              <w:top w:val="nil"/>
              <w:left w:val="nil"/>
              <w:bottom w:val="nil"/>
              <w:right w:val="nil"/>
            </w:tcBorders>
            <w:noWrap/>
            <w:vAlign w:val="bottom"/>
            <w:hideMark/>
          </w:tcPr>
          <w:p w14:paraId="7DAB5CA9" w14:textId="77777777" w:rsidR="00BC78B6" w:rsidRPr="00BC78B6" w:rsidRDefault="00BC78B6" w:rsidP="00BC78B6">
            <w:pPr>
              <w:pStyle w:val="Sinespaciado"/>
              <w:rPr>
                <w:lang w:val="es-DO"/>
              </w:rPr>
            </w:pPr>
          </w:p>
        </w:tc>
      </w:tr>
      <w:tr w:rsidR="00BC78B6" w:rsidRPr="00BC78B6" w14:paraId="6E7CD300" w14:textId="77777777" w:rsidTr="00BC78B6">
        <w:trPr>
          <w:trHeight w:val="405"/>
        </w:trPr>
        <w:tc>
          <w:tcPr>
            <w:tcW w:w="1925" w:type="dxa"/>
            <w:tcBorders>
              <w:top w:val="single" w:sz="4" w:space="0" w:color="auto"/>
              <w:left w:val="single" w:sz="4" w:space="0" w:color="auto"/>
              <w:bottom w:val="single" w:sz="4" w:space="0" w:color="auto"/>
              <w:right w:val="single" w:sz="4" w:space="0" w:color="auto"/>
            </w:tcBorders>
            <w:shd w:val="clear" w:color="000000" w:fill="156082"/>
            <w:vAlign w:val="bottom"/>
            <w:hideMark/>
          </w:tcPr>
          <w:p w14:paraId="7A57C838" w14:textId="77777777" w:rsidR="00BC78B6" w:rsidRPr="00BC78B6" w:rsidRDefault="00BC78B6" w:rsidP="00BC78B6">
            <w:pPr>
              <w:pStyle w:val="Sinespaciado"/>
            </w:pPr>
            <w:r w:rsidRPr="00BC78B6">
              <w:t>Canal</w:t>
            </w:r>
          </w:p>
        </w:tc>
        <w:tc>
          <w:tcPr>
            <w:tcW w:w="1661" w:type="dxa"/>
            <w:tcBorders>
              <w:top w:val="single" w:sz="4" w:space="0" w:color="auto"/>
              <w:left w:val="nil"/>
              <w:bottom w:val="single" w:sz="4" w:space="0" w:color="auto"/>
              <w:right w:val="single" w:sz="4" w:space="0" w:color="auto"/>
            </w:tcBorders>
            <w:shd w:val="clear" w:color="000000" w:fill="156082"/>
            <w:vAlign w:val="bottom"/>
            <w:hideMark/>
          </w:tcPr>
          <w:p w14:paraId="14A913AB" w14:textId="77777777" w:rsidR="00BC78B6" w:rsidRPr="00BC78B6" w:rsidRDefault="00BC78B6" w:rsidP="00BC78B6">
            <w:pPr>
              <w:pStyle w:val="Sinespaciado"/>
            </w:pPr>
            <w:proofErr w:type="spellStart"/>
            <w:r w:rsidRPr="00BC78B6">
              <w:t>Subcanal</w:t>
            </w:r>
            <w:proofErr w:type="spellEnd"/>
          </w:p>
        </w:tc>
        <w:tc>
          <w:tcPr>
            <w:tcW w:w="1340" w:type="dxa"/>
            <w:tcBorders>
              <w:top w:val="single" w:sz="4" w:space="0" w:color="auto"/>
              <w:left w:val="nil"/>
              <w:bottom w:val="single" w:sz="4" w:space="0" w:color="auto"/>
              <w:right w:val="single" w:sz="4" w:space="0" w:color="auto"/>
            </w:tcBorders>
            <w:shd w:val="clear" w:color="000000" w:fill="156082"/>
            <w:vAlign w:val="bottom"/>
            <w:hideMark/>
          </w:tcPr>
          <w:p w14:paraId="35643C65" w14:textId="77777777" w:rsidR="00BC78B6" w:rsidRPr="00BC78B6" w:rsidRDefault="00BC78B6" w:rsidP="00BC78B6">
            <w:pPr>
              <w:pStyle w:val="Sinespaciado"/>
            </w:pPr>
            <w:proofErr w:type="spellStart"/>
            <w:r w:rsidRPr="00BC78B6">
              <w:t>Condiciones</w:t>
            </w:r>
            <w:proofErr w:type="spellEnd"/>
          </w:p>
        </w:tc>
        <w:tc>
          <w:tcPr>
            <w:tcW w:w="1340" w:type="dxa"/>
            <w:tcBorders>
              <w:top w:val="single" w:sz="4" w:space="0" w:color="auto"/>
              <w:left w:val="nil"/>
              <w:bottom w:val="single" w:sz="4" w:space="0" w:color="auto"/>
              <w:right w:val="single" w:sz="4" w:space="0" w:color="auto"/>
            </w:tcBorders>
            <w:shd w:val="clear" w:color="000000" w:fill="156082"/>
            <w:vAlign w:val="bottom"/>
            <w:hideMark/>
          </w:tcPr>
          <w:p w14:paraId="616DCE26" w14:textId="77777777" w:rsidR="00BC78B6" w:rsidRPr="00BC78B6" w:rsidRDefault="00BC78B6" w:rsidP="00BC78B6">
            <w:pPr>
              <w:pStyle w:val="Sinespaciado"/>
            </w:pPr>
            <w:proofErr w:type="spellStart"/>
            <w:r w:rsidRPr="00BC78B6">
              <w:t>Condiciones</w:t>
            </w:r>
            <w:proofErr w:type="spellEnd"/>
            <w:r w:rsidRPr="00BC78B6">
              <w:t xml:space="preserve"> de </w:t>
            </w:r>
            <w:proofErr w:type="spellStart"/>
            <w:r w:rsidRPr="00BC78B6">
              <w:t>ventas</w:t>
            </w:r>
            <w:proofErr w:type="spellEnd"/>
          </w:p>
        </w:tc>
        <w:tc>
          <w:tcPr>
            <w:tcW w:w="831" w:type="dxa"/>
            <w:tcBorders>
              <w:top w:val="single" w:sz="4" w:space="0" w:color="auto"/>
              <w:left w:val="nil"/>
              <w:bottom w:val="single" w:sz="4" w:space="0" w:color="auto"/>
              <w:right w:val="single" w:sz="4" w:space="0" w:color="auto"/>
            </w:tcBorders>
            <w:shd w:val="clear" w:color="000000" w:fill="156082"/>
            <w:vAlign w:val="bottom"/>
            <w:hideMark/>
          </w:tcPr>
          <w:p w14:paraId="4C8A7161" w14:textId="77777777" w:rsidR="00BC78B6" w:rsidRPr="00BC78B6" w:rsidRDefault="00BC78B6" w:rsidP="00BC78B6">
            <w:pPr>
              <w:pStyle w:val="Sinespaciado"/>
            </w:pPr>
            <w:r w:rsidRPr="00BC78B6">
              <w:t>2022</w:t>
            </w:r>
          </w:p>
        </w:tc>
        <w:tc>
          <w:tcPr>
            <w:tcW w:w="831" w:type="dxa"/>
            <w:tcBorders>
              <w:top w:val="single" w:sz="4" w:space="0" w:color="auto"/>
              <w:left w:val="nil"/>
              <w:bottom w:val="single" w:sz="4" w:space="0" w:color="auto"/>
              <w:right w:val="single" w:sz="4" w:space="0" w:color="auto"/>
            </w:tcBorders>
            <w:shd w:val="clear" w:color="000000" w:fill="156082"/>
            <w:vAlign w:val="bottom"/>
            <w:hideMark/>
          </w:tcPr>
          <w:p w14:paraId="762C6D74" w14:textId="77777777" w:rsidR="00BC78B6" w:rsidRPr="00BC78B6" w:rsidRDefault="00BC78B6" w:rsidP="00BC78B6">
            <w:pPr>
              <w:pStyle w:val="Sinespaciado"/>
            </w:pPr>
            <w:r w:rsidRPr="00BC78B6">
              <w:t>2023</w:t>
            </w:r>
          </w:p>
        </w:tc>
        <w:tc>
          <w:tcPr>
            <w:tcW w:w="831" w:type="dxa"/>
            <w:tcBorders>
              <w:top w:val="single" w:sz="4" w:space="0" w:color="auto"/>
              <w:left w:val="nil"/>
              <w:bottom w:val="single" w:sz="4" w:space="0" w:color="auto"/>
              <w:right w:val="single" w:sz="4" w:space="0" w:color="auto"/>
            </w:tcBorders>
            <w:shd w:val="clear" w:color="000000" w:fill="156082"/>
            <w:vAlign w:val="bottom"/>
            <w:hideMark/>
          </w:tcPr>
          <w:p w14:paraId="216FE577" w14:textId="77777777" w:rsidR="00BC78B6" w:rsidRPr="00BC78B6" w:rsidRDefault="00BC78B6" w:rsidP="00BC78B6">
            <w:pPr>
              <w:pStyle w:val="Sinespaciado"/>
            </w:pPr>
            <w:r w:rsidRPr="00BC78B6">
              <w:t>2024</w:t>
            </w:r>
          </w:p>
        </w:tc>
        <w:tc>
          <w:tcPr>
            <w:tcW w:w="949" w:type="dxa"/>
            <w:tcBorders>
              <w:top w:val="single" w:sz="4" w:space="0" w:color="auto"/>
              <w:left w:val="nil"/>
              <w:bottom w:val="single" w:sz="4" w:space="0" w:color="auto"/>
              <w:right w:val="single" w:sz="4" w:space="0" w:color="auto"/>
            </w:tcBorders>
            <w:shd w:val="clear" w:color="000000" w:fill="156082"/>
            <w:vAlign w:val="bottom"/>
            <w:hideMark/>
          </w:tcPr>
          <w:p w14:paraId="5CC2D67A" w14:textId="77777777" w:rsidR="00BC78B6" w:rsidRPr="00BC78B6" w:rsidRDefault="00BC78B6" w:rsidP="00BC78B6">
            <w:pPr>
              <w:pStyle w:val="Sinespaciado"/>
            </w:pPr>
            <w:r w:rsidRPr="00BC78B6">
              <w:t>2024Q1</w:t>
            </w:r>
          </w:p>
        </w:tc>
        <w:tc>
          <w:tcPr>
            <w:tcW w:w="831" w:type="dxa"/>
            <w:tcBorders>
              <w:top w:val="single" w:sz="4" w:space="0" w:color="auto"/>
              <w:left w:val="nil"/>
              <w:bottom w:val="single" w:sz="4" w:space="0" w:color="auto"/>
              <w:right w:val="single" w:sz="4" w:space="0" w:color="auto"/>
            </w:tcBorders>
            <w:shd w:val="clear" w:color="000000" w:fill="156082"/>
            <w:vAlign w:val="bottom"/>
            <w:hideMark/>
          </w:tcPr>
          <w:p w14:paraId="39AAF4C4" w14:textId="77777777" w:rsidR="00BC78B6" w:rsidRPr="00BC78B6" w:rsidRDefault="00BC78B6" w:rsidP="00BC78B6">
            <w:pPr>
              <w:pStyle w:val="Sinespaciado"/>
            </w:pPr>
            <w:r w:rsidRPr="00BC78B6">
              <w:t>2025 Q1</w:t>
            </w:r>
          </w:p>
        </w:tc>
      </w:tr>
      <w:tr w:rsidR="00BC78B6" w:rsidRPr="00BC78B6" w14:paraId="4DA4DE78" w14:textId="77777777" w:rsidTr="00BC78B6">
        <w:trPr>
          <w:trHeight w:val="239"/>
        </w:trPr>
        <w:tc>
          <w:tcPr>
            <w:tcW w:w="1925" w:type="dxa"/>
            <w:tcBorders>
              <w:top w:val="nil"/>
              <w:left w:val="single" w:sz="4" w:space="0" w:color="auto"/>
              <w:bottom w:val="single" w:sz="4" w:space="0" w:color="auto"/>
              <w:right w:val="single" w:sz="4" w:space="0" w:color="auto"/>
            </w:tcBorders>
            <w:noWrap/>
            <w:vAlign w:val="bottom"/>
            <w:hideMark/>
          </w:tcPr>
          <w:p w14:paraId="45B791FF" w14:textId="77777777" w:rsidR="00BC78B6" w:rsidRPr="00BC78B6" w:rsidRDefault="00BC78B6" w:rsidP="00BC78B6">
            <w:pPr>
              <w:pStyle w:val="Sinespaciado"/>
            </w:pPr>
            <w:proofErr w:type="spellStart"/>
            <w:r w:rsidRPr="00BC78B6">
              <w:t>Autoservicios</w:t>
            </w:r>
            <w:proofErr w:type="spellEnd"/>
          </w:p>
        </w:tc>
        <w:tc>
          <w:tcPr>
            <w:tcW w:w="1661" w:type="dxa"/>
            <w:tcBorders>
              <w:top w:val="nil"/>
              <w:left w:val="nil"/>
              <w:bottom w:val="single" w:sz="4" w:space="0" w:color="auto"/>
              <w:right w:val="single" w:sz="4" w:space="0" w:color="auto"/>
            </w:tcBorders>
            <w:noWrap/>
            <w:vAlign w:val="bottom"/>
            <w:hideMark/>
          </w:tcPr>
          <w:p w14:paraId="2E68CC2A" w14:textId="77777777" w:rsidR="00BC78B6" w:rsidRPr="00BC78B6" w:rsidRDefault="00BC78B6" w:rsidP="00BC78B6">
            <w:pPr>
              <w:pStyle w:val="Sinespaciado"/>
            </w:pPr>
            <w:r w:rsidRPr="00BC78B6">
              <w:t>Cadenas</w:t>
            </w:r>
          </w:p>
        </w:tc>
        <w:tc>
          <w:tcPr>
            <w:tcW w:w="1340" w:type="dxa"/>
            <w:tcBorders>
              <w:top w:val="nil"/>
              <w:left w:val="nil"/>
              <w:bottom w:val="single" w:sz="4" w:space="0" w:color="auto"/>
              <w:right w:val="single" w:sz="4" w:space="0" w:color="auto"/>
            </w:tcBorders>
            <w:noWrap/>
            <w:vAlign w:val="bottom"/>
            <w:hideMark/>
          </w:tcPr>
          <w:p w14:paraId="056D29A6" w14:textId="77777777" w:rsidR="00BC78B6" w:rsidRPr="00BC78B6" w:rsidRDefault="00BC78B6" w:rsidP="00BC78B6">
            <w:pPr>
              <w:pStyle w:val="Sinespaciado"/>
            </w:pPr>
            <w:r w:rsidRPr="00BC78B6">
              <w:t>[…]</w:t>
            </w:r>
          </w:p>
        </w:tc>
        <w:tc>
          <w:tcPr>
            <w:tcW w:w="1340" w:type="dxa"/>
            <w:tcBorders>
              <w:top w:val="nil"/>
              <w:left w:val="nil"/>
              <w:bottom w:val="single" w:sz="4" w:space="0" w:color="auto"/>
              <w:right w:val="single" w:sz="4" w:space="0" w:color="auto"/>
            </w:tcBorders>
            <w:noWrap/>
            <w:vAlign w:val="bottom"/>
            <w:hideMark/>
          </w:tcPr>
          <w:p w14:paraId="47E3763C"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7C3BA6B9"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1777F9A0"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70B030AF" w14:textId="77777777" w:rsidR="00BC78B6" w:rsidRPr="00BC78B6" w:rsidRDefault="00BC78B6" w:rsidP="00BC78B6">
            <w:pPr>
              <w:pStyle w:val="Sinespaciado"/>
            </w:pPr>
            <w:r w:rsidRPr="00BC78B6">
              <w:t>[…]</w:t>
            </w:r>
          </w:p>
        </w:tc>
        <w:tc>
          <w:tcPr>
            <w:tcW w:w="949" w:type="dxa"/>
            <w:tcBorders>
              <w:top w:val="nil"/>
              <w:left w:val="nil"/>
              <w:bottom w:val="single" w:sz="4" w:space="0" w:color="auto"/>
              <w:right w:val="single" w:sz="4" w:space="0" w:color="auto"/>
            </w:tcBorders>
            <w:noWrap/>
            <w:vAlign w:val="bottom"/>
            <w:hideMark/>
          </w:tcPr>
          <w:p w14:paraId="3248A74E"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28472D62" w14:textId="77777777" w:rsidR="00BC78B6" w:rsidRPr="00BC78B6" w:rsidRDefault="00BC78B6" w:rsidP="00BC78B6">
            <w:pPr>
              <w:pStyle w:val="Sinespaciado"/>
            </w:pPr>
            <w:r w:rsidRPr="00BC78B6">
              <w:t>[…]</w:t>
            </w:r>
          </w:p>
        </w:tc>
      </w:tr>
      <w:tr w:rsidR="00BC78B6" w:rsidRPr="00BC78B6" w14:paraId="5A5790F7" w14:textId="77777777" w:rsidTr="00BC78B6">
        <w:trPr>
          <w:trHeight w:val="239"/>
        </w:trPr>
        <w:tc>
          <w:tcPr>
            <w:tcW w:w="1925" w:type="dxa"/>
            <w:tcBorders>
              <w:top w:val="nil"/>
              <w:left w:val="single" w:sz="4" w:space="0" w:color="auto"/>
              <w:bottom w:val="single" w:sz="4" w:space="0" w:color="auto"/>
              <w:right w:val="single" w:sz="4" w:space="0" w:color="auto"/>
            </w:tcBorders>
            <w:noWrap/>
            <w:vAlign w:val="bottom"/>
            <w:hideMark/>
          </w:tcPr>
          <w:p w14:paraId="48F78194" w14:textId="77777777" w:rsidR="00BC78B6" w:rsidRPr="00BC78B6" w:rsidRDefault="00BC78B6" w:rsidP="00BC78B6">
            <w:pPr>
              <w:pStyle w:val="Sinespaciado"/>
            </w:pPr>
            <w:proofErr w:type="spellStart"/>
            <w:r w:rsidRPr="00BC78B6">
              <w:t>Autoservicios</w:t>
            </w:r>
            <w:proofErr w:type="spellEnd"/>
          </w:p>
        </w:tc>
        <w:tc>
          <w:tcPr>
            <w:tcW w:w="1661" w:type="dxa"/>
            <w:tcBorders>
              <w:top w:val="nil"/>
              <w:left w:val="nil"/>
              <w:bottom w:val="single" w:sz="4" w:space="0" w:color="auto"/>
              <w:right w:val="single" w:sz="4" w:space="0" w:color="auto"/>
            </w:tcBorders>
            <w:noWrap/>
            <w:vAlign w:val="bottom"/>
            <w:hideMark/>
          </w:tcPr>
          <w:p w14:paraId="5A32D864" w14:textId="77777777" w:rsidR="00BC78B6" w:rsidRPr="00BC78B6" w:rsidRDefault="00BC78B6" w:rsidP="00BC78B6">
            <w:pPr>
              <w:pStyle w:val="Sinespaciado"/>
            </w:pPr>
            <w:proofErr w:type="spellStart"/>
            <w:r w:rsidRPr="00BC78B6">
              <w:t>Independientes</w:t>
            </w:r>
            <w:proofErr w:type="spellEnd"/>
          </w:p>
        </w:tc>
        <w:tc>
          <w:tcPr>
            <w:tcW w:w="1340" w:type="dxa"/>
            <w:tcBorders>
              <w:top w:val="nil"/>
              <w:left w:val="nil"/>
              <w:bottom w:val="single" w:sz="4" w:space="0" w:color="auto"/>
              <w:right w:val="single" w:sz="4" w:space="0" w:color="auto"/>
            </w:tcBorders>
            <w:noWrap/>
            <w:vAlign w:val="bottom"/>
            <w:hideMark/>
          </w:tcPr>
          <w:p w14:paraId="6BA4550F" w14:textId="77777777" w:rsidR="00BC78B6" w:rsidRPr="00BC78B6" w:rsidRDefault="00BC78B6" w:rsidP="00BC78B6">
            <w:pPr>
              <w:pStyle w:val="Sinespaciado"/>
            </w:pPr>
            <w:r w:rsidRPr="00BC78B6">
              <w:t>[…]</w:t>
            </w:r>
          </w:p>
        </w:tc>
        <w:tc>
          <w:tcPr>
            <w:tcW w:w="1340" w:type="dxa"/>
            <w:tcBorders>
              <w:top w:val="nil"/>
              <w:left w:val="nil"/>
              <w:bottom w:val="single" w:sz="4" w:space="0" w:color="auto"/>
              <w:right w:val="single" w:sz="4" w:space="0" w:color="auto"/>
            </w:tcBorders>
            <w:noWrap/>
            <w:vAlign w:val="bottom"/>
            <w:hideMark/>
          </w:tcPr>
          <w:p w14:paraId="1A600D66"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71EEB9B9"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6E57ECD5"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3E25A6AF" w14:textId="77777777" w:rsidR="00BC78B6" w:rsidRPr="00BC78B6" w:rsidRDefault="00BC78B6" w:rsidP="00BC78B6">
            <w:pPr>
              <w:pStyle w:val="Sinespaciado"/>
            </w:pPr>
            <w:r w:rsidRPr="00BC78B6">
              <w:t>[…]</w:t>
            </w:r>
          </w:p>
        </w:tc>
        <w:tc>
          <w:tcPr>
            <w:tcW w:w="949" w:type="dxa"/>
            <w:tcBorders>
              <w:top w:val="nil"/>
              <w:left w:val="nil"/>
              <w:bottom w:val="single" w:sz="4" w:space="0" w:color="auto"/>
              <w:right w:val="single" w:sz="4" w:space="0" w:color="auto"/>
            </w:tcBorders>
            <w:noWrap/>
            <w:vAlign w:val="bottom"/>
            <w:hideMark/>
          </w:tcPr>
          <w:p w14:paraId="4578526D"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33FF0B0C" w14:textId="77777777" w:rsidR="00BC78B6" w:rsidRPr="00BC78B6" w:rsidRDefault="00BC78B6" w:rsidP="00BC78B6">
            <w:pPr>
              <w:pStyle w:val="Sinespaciado"/>
            </w:pPr>
            <w:r w:rsidRPr="00BC78B6">
              <w:t>[…]</w:t>
            </w:r>
          </w:p>
        </w:tc>
      </w:tr>
      <w:tr w:rsidR="00BC78B6" w:rsidRPr="00BC78B6" w14:paraId="15ACE31F" w14:textId="77777777" w:rsidTr="00BC78B6">
        <w:trPr>
          <w:trHeight w:val="239"/>
        </w:trPr>
        <w:tc>
          <w:tcPr>
            <w:tcW w:w="1925" w:type="dxa"/>
            <w:tcBorders>
              <w:top w:val="nil"/>
              <w:left w:val="single" w:sz="4" w:space="0" w:color="auto"/>
              <w:bottom w:val="single" w:sz="4" w:space="0" w:color="auto"/>
              <w:right w:val="single" w:sz="4" w:space="0" w:color="auto"/>
            </w:tcBorders>
            <w:noWrap/>
            <w:vAlign w:val="bottom"/>
            <w:hideMark/>
          </w:tcPr>
          <w:p w14:paraId="6C614A1D" w14:textId="77777777" w:rsidR="00BC78B6" w:rsidRPr="00BC78B6" w:rsidRDefault="00BC78B6" w:rsidP="00BC78B6">
            <w:pPr>
              <w:pStyle w:val="Sinespaciado"/>
            </w:pPr>
            <w:proofErr w:type="spellStart"/>
            <w:r w:rsidRPr="00BC78B6">
              <w:t>Mayoristas</w:t>
            </w:r>
            <w:proofErr w:type="spellEnd"/>
          </w:p>
        </w:tc>
        <w:tc>
          <w:tcPr>
            <w:tcW w:w="1661" w:type="dxa"/>
            <w:tcBorders>
              <w:top w:val="nil"/>
              <w:left w:val="nil"/>
              <w:bottom w:val="single" w:sz="4" w:space="0" w:color="auto"/>
              <w:right w:val="single" w:sz="4" w:space="0" w:color="auto"/>
            </w:tcBorders>
            <w:noWrap/>
            <w:vAlign w:val="bottom"/>
            <w:hideMark/>
          </w:tcPr>
          <w:p w14:paraId="6B653A6F" w14:textId="77777777" w:rsidR="00BC78B6" w:rsidRPr="00BC78B6" w:rsidRDefault="00BC78B6" w:rsidP="00BC78B6">
            <w:pPr>
              <w:pStyle w:val="Sinespaciado"/>
            </w:pPr>
            <w:proofErr w:type="spellStart"/>
            <w:r w:rsidRPr="00BC78B6">
              <w:t>Mayoristas</w:t>
            </w:r>
            <w:proofErr w:type="spellEnd"/>
            <w:r w:rsidRPr="00BC78B6">
              <w:t xml:space="preserve"> VIP </w:t>
            </w:r>
          </w:p>
        </w:tc>
        <w:tc>
          <w:tcPr>
            <w:tcW w:w="1340" w:type="dxa"/>
            <w:tcBorders>
              <w:top w:val="nil"/>
              <w:left w:val="nil"/>
              <w:bottom w:val="single" w:sz="4" w:space="0" w:color="auto"/>
              <w:right w:val="single" w:sz="4" w:space="0" w:color="auto"/>
            </w:tcBorders>
            <w:noWrap/>
            <w:vAlign w:val="bottom"/>
            <w:hideMark/>
          </w:tcPr>
          <w:p w14:paraId="257FB6ED" w14:textId="77777777" w:rsidR="00BC78B6" w:rsidRPr="00BC78B6" w:rsidRDefault="00BC78B6" w:rsidP="00BC78B6">
            <w:pPr>
              <w:pStyle w:val="Sinespaciado"/>
            </w:pPr>
            <w:r w:rsidRPr="00BC78B6">
              <w:t>[…]</w:t>
            </w:r>
          </w:p>
        </w:tc>
        <w:tc>
          <w:tcPr>
            <w:tcW w:w="1340" w:type="dxa"/>
            <w:tcBorders>
              <w:top w:val="nil"/>
              <w:left w:val="nil"/>
              <w:bottom w:val="single" w:sz="4" w:space="0" w:color="auto"/>
              <w:right w:val="single" w:sz="4" w:space="0" w:color="auto"/>
            </w:tcBorders>
            <w:noWrap/>
            <w:vAlign w:val="bottom"/>
            <w:hideMark/>
          </w:tcPr>
          <w:p w14:paraId="2F996CA7"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2BEA123E"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4DCAAA9E"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73003DEC" w14:textId="77777777" w:rsidR="00BC78B6" w:rsidRPr="00BC78B6" w:rsidRDefault="00BC78B6" w:rsidP="00BC78B6">
            <w:pPr>
              <w:pStyle w:val="Sinespaciado"/>
            </w:pPr>
            <w:r w:rsidRPr="00BC78B6">
              <w:t>[…]</w:t>
            </w:r>
          </w:p>
        </w:tc>
        <w:tc>
          <w:tcPr>
            <w:tcW w:w="949" w:type="dxa"/>
            <w:tcBorders>
              <w:top w:val="nil"/>
              <w:left w:val="nil"/>
              <w:bottom w:val="single" w:sz="4" w:space="0" w:color="auto"/>
              <w:right w:val="single" w:sz="4" w:space="0" w:color="auto"/>
            </w:tcBorders>
            <w:noWrap/>
            <w:vAlign w:val="bottom"/>
            <w:hideMark/>
          </w:tcPr>
          <w:p w14:paraId="6B546E5C"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211AA15B" w14:textId="77777777" w:rsidR="00BC78B6" w:rsidRPr="00BC78B6" w:rsidRDefault="00BC78B6" w:rsidP="00BC78B6">
            <w:pPr>
              <w:pStyle w:val="Sinespaciado"/>
            </w:pPr>
            <w:r w:rsidRPr="00BC78B6">
              <w:t>[…]</w:t>
            </w:r>
          </w:p>
        </w:tc>
      </w:tr>
      <w:tr w:rsidR="00BC78B6" w:rsidRPr="00BC78B6" w14:paraId="2F616A4F" w14:textId="77777777" w:rsidTr="00BC78B6">
        <w:trPr>
          <w:trHeight w:val="239"/>
        </w:trPr>
        <w:tc>
          <w:tcPr>
            <w:tcW w:w="1925" w:type="dxa"/>
            <w:tcBorders>
              <w:top w:val="nil"/>
              <w:left w:val="single" w:sz="4" w:space="0" w:color="auto"/>
              <w:bottom w:val="single" w:sz="4" w:space="0" w:color="auto"/>
              <w:right w:val="single" w:sz="4" w:space="0" w:color="auto"/>
            </w:tcBorders>
            <w:noWrap/>
            <w:vAlign w:val="bottom"/>
            <w:hideMark/>
          </w:tcPr>
          <w:p w14:paraId="2491E58B" w14:textId="77777777" w:rsidR="00BC78B6" w:rsidRPr="00BC78B6" w:rsidRDefault="00BC78B6" w:rsidP="00BC78B6">
            <w:pPr>
              <w:pStyle w:val="Sinespaciado"/>
            </w:pPr>
            <w:proofErr w:type="spellStart"/>
            <w:r w:rsidRPr="00BC78B6">
              <w:t>Mayoristas</w:t>
            </w:r>
            <w:proofErr w:type="spellEnd"/>
          </w:p>
        </w:tc>
        <w:tc>
          <w:tcPr>
            <w:tcW w:w="1661" w:type="dxa"/>
            <w:tcBorders>
              <w:top w:val="nil"/>
              <w:left w:val="nil"/>
              <w:bottom w:val="single" w:sz="4" w:space="0" w:color="auto"/>
              <w:right w:val="single" w:sz="4" w:space="0" w:color="auto"/>
            </w:tcBorders>
            <w:noWrap/>
            <w:vAlign w:val="bottom"/>
            <w:hideMark/>
          </w:tcPr>
          <w:p w14:paraId="0C1FD1B4" w14:textId="77777777" w:rsidR="00BC78B6" w:rsidRPr="00BC78B6" w:rsidRDefault="00BC78B6" w:rsidP="00BC78B6">
            <w:pPr>
              <w:pStyle w:val="Sinespaciado"/>
            </w:pPr>
            <w:r w:rsidRPr="00BC78B6">
              <w:t xml:space="preserve">Resto </w:t>
            </w:r>
            <w:proofErr w:type="spellStart"/>
            <w:r w:rsidRPr="00BC78B6">
              <w:t>Mayoristas</w:t>
            </w:r>
            <w:proofErr w:type="spellEnd"/>
          </w:p>
        </w:tc>
        <w:tc>
          <w:tcPr>
            <w:tcW w:w="1340" w:type="dxa"/>
            <w:tcBorders>
              <w:top w:val="nil"/>
              <w:left w:val="nil"/>
              <w:bottom w:val="single" w:sz="4" w:space="0" w:color="auto"/>
              <w:right w:val="single" w:sz="4" w:space="0" w:color="auto"/>
            </w:tcBorders>
            <w:noWrap/>
            <w:vAlign w:val="bottom"/>
            <w:hideMark/>
          </w:tcPr>
          <w:p w14:paraId="3BBC8F74" w14:textId="77777777" w:rsidR="00BC78B6" w:rsidRPr="00BC78B6" w:rsidRDefault="00BC78B6" w:rsidP="00BC78B6">
            <w:pPr>
              <w:pStyle w:val="Sinespaciado"/>
            </w:pPr>
            <w:r w:rsidRPr="00BC78B6">
              <w:t>[…]</w:t>
            </w:r>
          </w:p>
        </w:tc>
        <w:tc>
          <w:tcPr>
            <w:tcW w:w="1340" w:type="dxa"/>
            <w:tcBorders>
              <w:top w:val="nil"/>
              <w:left w:val="nil"/>
              <w:bottom w:val="single" w:sz="4" w:space="0" w:color="auto"/>
              <w:right w:val="single" w:sz="4" w:space="0" w:color="auto"/>
            </w:tcBorders>
            <w:noWrap/>
            <w:vAlign w:val="bottom"/>
            <w:hideMark/>
          </w:tcPr>
          <w:p w14:paraId="4BD81D4C"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3CE8C360"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489C20C0"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28A14EA7" w14:textId="77777777" w:rsidR="00BC78B6" w:rsidRPr="00BC78B6" w:rsidRDefault="00BC78B6" w:rsidP="00BC78B6">
            <w:pPr>
              <w:pStyle w:val="Sinespaciado"/>
            </w:pPr>
            <w:r w:rsidRPr="00BC78B6">
              <w:t>[…]</w:t>
            </w:r>
          </w:p>
        </w:tc>
        <w:tc>
          <w:tcPr>
            <w:tcW w:w="949" w:type="dxa"/>
            <w:tcBorders>
              <w:top w:val="nil"/>
              <w:left w:val="nil"/>
              <w:bottom w:val="single" w:sz="4" w:space="0" w:color="auto"/>
              <w:right w:val="single" w:sz="4" w:space="0" w:color="auto"/>
            </w:tcBorders>
            <w:noWrap/>
            <w:vAlign w:val="bottom"/>
            <w:hideMark/>
          </w:tcPr>
          <w:p w14:paraId="4F531B88"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42541975" w14:textId="77777777" w:rsidR="00BC78B6" w:rsidRPr="00BC78B6" w:rsidRDefault="00BC78B6" w:rsidP="00BC78B6">
            <w:pPr>
              <w:pStyle w:val="Sinespaciado"/>
            </w:pPr>
            <w:r w:rsidRPr="00BC78B6">
              <w:t>[…]</w:t>
            </w:r>
          </w:p>
        </w:tc>
      </w:tr>
      <w:tr w:rsidR="00BC78B6" w:rsidRPr="00BC78B6" w14:paraId="4BCC1AA4" w14:textId="77777777" w:rsidTr="00BC78B6">
        <w:trPr>
          <w:trHeight w:val="239"/>
        </w:trPr>
        <w:tc>
          <w:tcPr>
            <w:tcW w:w="1925" w:type="dxa"/>
            <w:tcBorders>
              <w:top w:val="nil"/>
              <w:left w:val="single" w:sz="4" w:space="0" w:color="auto"/>
              <w:bottom w:val="single" w:sz="4" w:space="0" w:color="auto"/>
              <w:right w:val="single" w:sz="4" w:space="0" w:color="auto"/>
            </w:tcBorders>
            <w:noWrap/>
            <w:vAlign w:val="bottom"/>
            <w:hideMark/>
          </w:tcPr>
          <w:p w14:paraId="47381325" w14:textId="77777777" w:rsidR="00BC78B6" w:rsidRPr="00BC78B6" w:rsidRDefault="00BC78B6" w:rsidP="00BC78B6">
            <w:pPr>
              <w:pStyle w:val="Sinespaciado"/>
            </w:pPr>
            <w:proofErr w:type="spellStart"/>
            <w:r w:rsidRPr="00BC78B6">
              <w:t>Detalle</w:t>
            </w:r>
            <w:proofErr w:type="spellEnd"/>
          </w:p>
        </w:tc>
        <w:tc>
          <w:tcPr>
            <w:tcW w:w="1661" w:type="dxa"/>
            <w:tcBorders>
              <w:top w:val="nil"/>
              <w:left w:val="nil"/>
              <w:bottom w:val="single" w:sz="4" w:space="0" w:color="auto"/>
              <w:right w:val="single" w:sz="4" w:space="0" w:color="auto"/>
            </w:tcBorders>
            <w:noWrap/>
            <w:vAlign w:val="bottom"/>
            <w:hideMark/>
          </w:tcPr>
          <w:p w14:paraId="4D433FFE" w14:textId="77777777" w:rsidR="00BC78B6" w:rsidRPr="00BC78B6" w:rsidRDefault="00BC78B6" w:rsidP="00BC78B6">
            <w:pPr>
              <w:pStyle w:val="Sinespaciado"/>
            </w:pPr>
            <w:r w:rsidRPr="00BC78B6">
              <w:t xml:space="preserve">Rutas </w:t>
            </w:r>
            <w:proofErr w:type="spellStart"/>
            <w:r w:rsidRPr="00BC78B6">
              <w:t>Mixtas</w:t>
            </w:r>
            <w:proofErr w:type="spellEnd"/>
          </w:p>
        </w:tc>
        <w:tc>
          <w:tcPr>
            <w:tcW w:w="1340" w:type="dxa"/>
            <w:tcBorders>
              <w:top w:val="nil"/>
              <w:left w:val="nil"/>
              <w:bottom w:val="single" w:sz="4" w:space="0" w:color="auto"/>
              <w:right w:val="single" w:sz="4" w:space="0" w:color="auto"/>
            </w:tcBorders>
            <w:noWrap/>
            <w:vAlign w:val="bottom"/>
            <w:hideMark/>
          </w:tcPr>
          <w:p w14:paraId="27FACD0A" w14:textId="77777777" w:rsidR="00BC78B6" w:rsidRPr="00BC78B6" w:rsidRDefault="00BC78B6" w:rsidP="00BC78B6">
            <w:pPr>
              <w:pStyle w:val="Sinespaciado"/>
            </w:pPr>
            <w:r w:rsidRPr="00BC78B6">
              <w:t>[…]</w:t>
            </w:r>
          </w:p>
        </w:tc>
        <w:tc>
          <w:tcPr>
            <w:tcW w:w="1340" w:type="dxa"/>
            <w:tcBorders>
              <w:top w:val="nil"/>
              <w:left w:val="nil"/>
              <w:bottom w:val="single" w:sz="4" w:space="0" w:color="auto"/>
              <w:right w:val="single" w:sz="4" w:space="0" w:color="auto"/>
            </w:tcBorders>
            <w:noWrap/>
            <w:vAlign w:val="bottom"/>
            <w:hideMark/>
          </w:tcPr>
          <w:p w14:paraId="5B98C356"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0E8A97C2"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75EC94F6"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101B9702" w14:textId="77777777" w:rsidR="00BC78B6" w:rsidRPr="00BC78B6" w:rsidRDefault="00BC78B6" w:rsidP="00BC78B6">
            <w:pPr>
              <w:pStyle w:val="Sinespaciado"/>
            </w:pPr>
            <w:r w:rsidRPr="00BC78B6">
              <w:t>[…]</w:t>
            </w:r>
          </w:p>
        </w:tc>
        <w:tc>
          <w:tcPr>
            <w:tcW w:w="949" w:type="dxa"/>
            <w:tcBorders>
              <w:top w:val="nil"/>
              <w:left w:val="nil"/>
              <w:bottom w:val="single" w:sz="4" w:space="0" w:color="auto"/>
              <w:right w:val="single" w:sz="4" w:space="0" w:color="auto"/>
            </w:tcBorders>
            <w:noWrap/>
            <w:vAlign w:val="bottom"/>
            <w:hideMark/>
          </w:tcPr>
          <w:p w14:paraId="0D7CE219"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0AFA9FAB" w14:textId="77777777" w:rsidR="00BC78B6" w:rsidRPr="00BC78B6" w:rsidRDefault="00BC78B6" w:rsidP="00BC78B6">
            <w:pPr>
              <w:pStyle w:val="Sinespaciado"/>
            </w:pPr>
            <w:r w:rsidRPr="00BC78B6">
              <w:t>[…]</w:t>
            </w:r>
          </w:p>
        </w:tc>
      </w:tr>
      <w:tr w:rsidR="00BC78B6" w:rsidRPr="00BC78B6" w14:paraId="0D291538" w14:textId="77777777" w:rsidTr="00BC78B6">
        <w:trPr>
          <w:trHeight w:val="239"/>
        </w:trPr>
        <w:tc>
          <w:tcPr>
            <w:tcW w:w="1925" w:type="dxa"/>
            <w:tcBorders>
              <w:top w:val="nil"/>
              <w:left w:val="single" w:sz="4" w:space="0" w:color="auto"/>
              <w:bottom w:val="single" w:sz="4" w:space="0" w:color="auto"/>
              <w:right w:val="single" w:sz="4" w:space="0" w:color="auto"/>
            </w:tcBorders>
            <w:noWrap/>
            <w:vAlign w:val="bottom"/>
            <w:hideMark/>
          </w:tcPr>
          <w:p w14:paraId="7026F645" w14:textId="77777777" w:rsidR="00BC78B6" w:rsidRPr="00BC78B6" w:rsidRDefault="00BC78B6" w:rsidP="00BC78B6">
            <w:pPr>
              <w:pStyle w:val="Sinespaciado"/>
            </w:pPr>
            <w:proofErr w:type="spellStart"/>
            <w:r w:rsidRPr="00BC78B6">
              <w:t>Detalle</w:t>
            </w:r>
            <w:proofErr w:type="spellEnd"/>
          </w:p>
        </w:tc>
        <w:tc>
          <w:tcPr>
            <w:tcW w:w="1661" w:type="dxa"/>
            <w:tcBorders>
              <w:top w:val="nil"/>
              <w:left w:val="nil"/>
              <w:bottom w:val="single" w:sz="4" w:space="0" w:color="auto"/>
              <w:right w:val="single" w:sz="4" w:space="0" w:color="auto"/>
            </w:tcBorders>
            <w:noWrap/>
            <w:vAlign w:val="bottom"/>
            <w:hideMark/>
          </w:tcPr>
          <w:p w14:paraId="21C2961A" w14:textId="77777777" w:rsidR="00BC78B6" w:rsidRPr="00BC78B6" w:rsidRDefault="00BC78B6" w:rsidP="00BC78B6">
            <w:pPr>
              <w:pStyle w:val="Sinespaciado"/>
            </w:pPr>
            <w:proofErr w:type="spellStart"/>
            <w:r w:rsidRPr="00BC78B6">
              <w:t>Detalle</w:t>
            </w:r>
            <w:proofErr w:type="spellEnd"/>
            <w:r w:rsidRPr="00BC78B6">
              <w:t xml:space="preserve"> Regular</w:t>
            </w:r>
          </w:p>
        </w:tc>
        <w:tc>
          <w:tcPr>
            <w:tcW w:w="1340" w:type="dxa"/>
            <w:tcBorders>
              <w:top w:val="nil"/>
              <w:left w:val="nil"/>
              <w:bottom w:val="single" w:sz="4" w:space="0" w:color="auto"/>
              <w:right w:val="single" w:sz="4" w:space="0" w:color="auto"/>
            </w:tcBorders>
            <w:noWrap/>
            <w:vAlign w:val="bottom"/>
            <w:hideMark/>
          </w:tcPr>
          <w:p w14:paraId="41051F9D" w14:textId="77777777" w:rsidR="00BC78B6" w:rsidRPr="00BC78B6" w:rsidRDefault="00BC78B6" w:rsidP="00BC78B6">
            <w:pPr>
              <w:pStyle w:val="Sinespaciado"/>
            </w:pPr>
            <w:r w:rsidRPr="00BC78B6">
              <w:t>[…]</w:t>
            </w:r>
          </w:p>
        </w:tc>
        <w:tc>
          <w:tcPr>
            <w:tcW w:w="1340" w:type="dxa"/>
            <w:tcBorders>
              <w:top w:val="nil"/>
              <w:left w:val="nil"/>
              <w:bottom w:val="single" w:sz="4" w:space="0" w:color="auto"/>
              <w:right w:val="single" w:sz="4" w:space="0" w:color="auto"/>
            </w:tcBorders>
            <w:noWrap/>
            <w:vAlign w:val="bottom"/>
            <w:hideMark/>
          </w:tcPr>
          <w:p w14:paraId="7C9A9E67"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52BBC37D"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084765CF"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3619700B" w14:textId="77777777" w:rsidR="00BC78B6" w:rsidRPr="00BC78B6" w:rsidRDefault="00BC78B6" w:rsidP="00BC78B6">
            <w:pPr>
              <w:pStyle w:val="Sinespaciado"/>
            </w:pPr>
            <w:r w:rsidRPr="00BC78B6">
              <w:t>[…]</w:t>
            </w:r>
          </w:p>
        </w:tc>
        <w:tc>
          <w:tcPr>
            <w:tcW w:w="949" w:type="dxa"/>
            <w:tcBorders>
              <w:top w:val="nil"/>
              <w:left w:val="nil"/>
              <w:bottom w:val="single" w:sz="4" w:space="0" w:color="auto"/>
              <w:right w:val="single" w:sz="4" w:space="0" w:color="auto"/>
            </w:tcBorders>
            <w:noWrap/>
            <w:vAlign w:val="bottom"/>
            <w:hideMark/>
          </w:tcPr>
          <w:p w14:paraId="08EC3888"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69416769" w14:textId="77777777" w:rsidR="00BC78B6" w:rsidRPr="00BC78B6" w:rsidRDefault="00BC78B6" w:rsidP="00BC78B6">
            <w:pPr>
              <w:pStyle w:val="Sinespaciado"/>
            </w:pPr>
            <w:r w:rsidRPr="00BC78B6">
              <w:t>[…]</w:t>
            </w:r>
          </w:p>
        </w:tc>
      </w:tr>
      <w:tr w:rsidR="00BC78B6" w:rsidRPr="00BC78B6" w14:paraId="7981DCAA" w14:textId="77777777" w:rsidTr="00BC78B6">
        <w:trPr>
          <w:trHeight w:val="239"/>
        </w:trPr>
        <w:tc>
          <w:tcPr>
            <w:tcW w:w="1925" w:type="dxa"/>
            <w:tcBorders>
              <w:top w:val="nil"/>
              <w:left w:val="single" w:sz="4" w:space="0" w:color="auto"/>
              <w:bottom w:val="single" w:sz="4" w:space="0" w:color="auto"/>
              <w:right w:val="single" w:sz="4" w:space="0" w:color="auto"/>
            </w:tcBorders>
            <w:noWrap/>
            <w:vAlign w:val="bottom"/>
            <w:hideMark/>
          </w:tcPr>
          <w:p w14:paraId="7C1FB24C" w14:textId="77777777" w:rsidR="00BC78B6" w:rsidRPr="00BC78B6" w:rsidRDefault="00BC78B6" w:rsidP="00BC78B6">
            <w:pPr>
              <w:pStyle w:val="Sinespaciado"/>
            </w:pPr>
            <w:proofErr w:type="spellStart"/>
            <w:r w:rsidRPr="00BC78B6">
              <w:t>Detalle</w:t>
            </w:r>
            <w:proofErr w:type="spellEnd"/>
          </w:p>
        </w:tc>
        <w:tc>
          <w:tcPr>
            <w:tcW w:w="1661" w:type="dxa"/>
            <w:tcBorders>
              <w:top w:val="nil"/>
              <w:left w:val="nil"/>
              <w:bottom w:val="single" w:sz="4" w:space="0" w:color="auto"/>
              <w:right w:val="single" w:sz="4" w:space="0" w:color="auto"/>
            </w:tcBorders>
            <w:noWrap/>
            <w:vAlign w:val="bottom"/>
            <w:hideMark/>
          </w:tcPr>
          <w:p w14:paraId="67080D36" w14:textId="77777777" w:rsidR="00BC78B6" w:rsidRPr="00BC78B6" w:rsidRDefault="00BC78B6" w:rsidP="00BC78B6">
            <w:pPr>
              <w:pStyle w:val="Sinespaciado"/>
            </w:pPr>
            <w:proofErr w:type="spellStart"/>
            <w:r w:rsidRPr="00BC78B6">
              <w:t>Agroveterinaria</w:t>
            </w:r>
            <w:proofErr w:type="spellEnd"/>
          </w:p>
        </w:tc>
        <w:tc>
          <w:tcPr>
            <w:tcW w:w="1340" w:type="dxa"/>
            <w:tcBorders>
              <w:top w:val="nil"/>
              <w:left w:val="nil"/>
              <w:bottom w:val="single" w:sz="4" w:space="0" w:color="auto"/>
              <w:right w:val="single" w:sz="4" w:space="0" w:color="auto"/>
            </w:tcBorders>
            <w:noWrap/>
            <w:vAlign w:val="bottom"/>
            <w:hideMark/>
          </w:tcPr>
          <w:p w14:paraId="3AEFB758" w14:textId="77777777" w:rsidR="00BC78B6" w:rsidRPr="00BC78B6" w:rsidRDefault="00BC78B6" w:rsidP="00BC78B6">
            <w:pPr>
              <w:pStyle w:val="Sinespaciado"/>
            </w:pPr>
            <w:r w:rsidRPr="00BC78B6">
              <w:t>[…]</w:t>
            </w:r>
          </w:p>
        </w:tc>
        <w:tc>
          <w:tcPr>
            <w:tcW w:w="1340" w:type="dxa"/>
            <w:tcBorders>
              <w:top w:val="nil"/>
              <w:left w:val="nil"/>
              <w:bottom w:val="single" w:sz="4" w:space="0" w:color="auto"/>
              <w:right w:val="single" w:sz="4" w:space="0" w:color="auto"/>
            </w:tcBorders>
            <w:noWrap/>
            <w:vAlign w:val="bottom"/>
            <w:hideMark/>
          </w:tcPr>
          <w:p w14:paraId="195985EF"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1A73E8EF"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6BBBDAC2"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20C43EB0" w14:textId="77777777" w:rsidR="00BC78B6" w:rsidRPr="00BC78B6" w:rsidRDefault="00BC78B6" w:rsidP="00BC78B6">
            <w:pPr>
              <w:pStyle w:val="Sinespaciado"/>
            </w:pPr>
            <w:r w:rsidRPr="00BC78B6">
              <w:t>[…]</w:t>
            </w:r>
          </w:p>
        </w:tc>
        <w:tc>
          <w:tcPr>
            <w:tcW w:w="949" w:type="dxa"/>
            <w:tcBorders>
              <w:top w:val="nil"/>
              <w:left w:val="nil"/>
              <w:bottom w:val="single" w:sz="4" w:space="0" w:color="auto"/>
              <w:right w:val="single" w:sz="4" w:space="0" w:color="auto"/>
            </w:tcBorders>
            <w:noWrap/>
            <w:vAlign w:val="bottom"/>
            <w:hideMark/>
          </w:tcPr>
          <w:p w14:paraId="23A5A34E"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2476B81C" w14:textId="77777777" w:rsidR="00BC78B6" w:rsidRPr="00BC78B6" w:rsidRDefault="00BC78B6" w:rsidP="00BC78B6">
            <w:pPr>
              <w:pStyle w:val="Sinespaciado"/>
            </w:pPr>
            <w:r w:rsidRPr="00BC78B6">
              <w:t>[…]</w:t>
            </w:r>
          </w:p>
        </w:tc>
      </w:tr>
      <w:tr w:rsidR="00BC78B6" w:rsidRPr="00BC78B6" w14:paraId="4BDED95F" w14:textId="77777777" w:rsidTr="00BC78B6">
        <w:trPr>
          <w:trHeight w:val="239"/>
        </w:trPr>
        <w:tc>
          <w:tcPr>
            <w:tcW w:w="1925" w:type="dxa"/>
            <w:tcBorders>
              <w:top w:val="nil"/>
              <w:left w:val="single" w:sz="4" w:space="0" w:color="auto"/>
              <w:bottom w:val="single" w:sz="4" w:space="0" w:color="auto"/>
              <w:right w:val="single" w:sz="4" w:space="0" w:color="auto"/>
            </w:tcBorders>
            <w:noWrap/>
            <w:vAlign w:val="bottom"/>
            <w:hideMark/>
          </w:tcPr>
          <w:p w14:paraId="05FB6571" w14:textId="77777777" w:rsidR="00BC78B6" w:rsidRPr="00BC78B6" w:rsidRDefault="00BC78B6" w:rsidP="00BC78B6">
            <w:pPr>
              <w:pStyle w:val="Sinespaciado"/>
            </w:pPr>
            <w:proofErr w:type="spellStart"/>
            <w:r w:rsidRPr="00BC78B6">
              <w:t>Distribuidores</w:t>
            </w:r>
            <w:proofErr w:type="spellEnd"/>
          </w:p>
        </w:tc>
        <w:tc>
          <w:tcPr>
            <w:tcW w:w="1661" w:type="dxa"/>
            <w:tcBorders>
              <w:top w:val="nil"/>
              <w:left w:val="nil"/>
              <w:bottom w:val="single" w:sz="4" w:space="0" w:color="auto"/>
              <w:right w:val="single" w:sz="4" w:space="0" w:color="auto"/>
            </w:tcBorders>
            <w:noWrap/>
            <w:vAlign w:val="bottom"/>
            <w:hideMark/>
          </w:tcPr>
          <w:p w14:paraId="186F40F2" w14:textId="77777777" w:rsidR="00BC78B6" w:rsidRPr="00BC78B6" w:rsidRDefault="00BC78B6" w:rsidP="00BC78B6">
            <w:pPr>
              <w:pStyle w:val="Sinespaciado"/>
            </w:pPr>
            <w:proofErr w:type="spellStart"/>
            <w:r w:rsidRPr="00BC78B6">
              <w:t>Distribuidores</w:t>
            </w:r>
            <w:proofErr w:type="spellEnd"/>
          </w:p>
        </w:tc>
        <w:tc>
          <w:tcPr>
            <w:tcW w:w="1340" w:type="dxa"/>
            <w:tcBorders>
              <w:top w:val="nil"/>
              <w:left w:val="nil"/>
              <w:bottom w:val="single" w:sz="4" w:space="0" w:color="auto"/>
              <w:right w:val="single" w:sz="4" w:space="0" w:color="auto"/>
            </w:tcBorders>
            <w:noWrap/>
            <w:vAlign w:val="bottom"/>
            <w:hideMark/>
          </w:tcPr>
          <w:p w14:paraId="7F1B53C9" w14:textId="77777777" w:rsidR="00BC78B6" w:rsidRPr="00BC78B6" w:rsidRDefault="00BC78B6" w:rsidP="00BC78B6">
            <w:pPr>
              <w:pStyle w:val="Sinespaciado"/>
            </w:pPr>
            <w:r w:rsidRPr="00BC78B6">
              <w:t>[…]</w:t>
            </w:r>
          </w:p>
        </w:tc>
        <w:tc>
          <w:tcPr>
            <w:tcW w:w="1340" w:type="dxa"/>
            <w:tcBorders>
              <w:top w:val="nil"/>
              <w:left w:val="nil"/>
              <w:bottom w:val="single" w:sz="4" w:space="0" w:color="auto"/>
              <w:right w:val="single" w:sz="4" w:space="0" w:color="auto"/>
            </w:tcBorders>
            <w:noWrap/>
            <w:vAlign w:val="bottom"/>
            <w:hideMark/>
          </w:tcPr>
          <w:p w14:paraId="566A37FC"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43F2A307"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4E650D46"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15BB0615" w14:textId="77777777" w:rsidR="00BC78B6" w:rsidRPr="00BC78B6" w:rsidRDefault="00BC78B6" w:rsidP="00BC78B6">
            <w:pPr>
              <w:pStyle w:val="Sinespaciado"/>
            </w:pPr>
            <w:r w:rsidRPr="00BC78B6">
              <w:t>[…]</w:t>
            </w:r>
          </w:p>
        </w:tc>
        <w:tc>
          <w:tcPr>
            <w:tcW w:w="949" w:type="dxa"/>
            <w:tcBorders>
              <w:top w:val="nil"/>
              <w:left w:val="nil"/>
              <w:bottom w:val="single" w:sz="4" w:space="0" w:color="auto"/>
              <w:right w:val="single" w:sz="4" w:space="0" w:color="auto"/>
            </w:tcBorders>
            <w:noWrap/>
            <w:vAlign w:val="bottom"/>
            <w:hideMark/>
          </w:tcPr>
          <w:p w14:paraId="42E50A54"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67CA02EB" w14:textId="77777777" w:rsidR="00BC78B6" w:rsidRPr="00BC78B6" w:rsidRDefault="00BC78B6" w:rsidP="00BC78B6">
            <w:pPr>
              <w:pStyle w:val="Sinespaciado"/>
            </w:pPr>
            <w:r w:rsidRPr="00BC78B6">
              <w:t>[…]</w:t>
            </w:r>
          </w:p>
        </w:tc>
      </w:tr>
      <w:tr w:rsidR="00BC78B6" w:rsidRPr="00BC78B6" w14:paraId="23DE47AE" w14:textId="77777777" w:rsidTr="00BC78B6">
        <w:trPr>
          <w:trHeight w:val="239"/>
        </w:trPr>
        <w:tc>
          <w:tcPr>
            <w:tcW w:w="1925" w:type="dxa"/>
            <w:tcBorders>
              <w:top w:val="nil"/>
              <w:left w:val="single" w:sz="4" w:space="0" w:color="auto"/>
              <w:bottom w:val="single" w:sz="4" w:space="0" w:color="auto"/>
              <w:right w:val="single" w:sz="4" w:space="0" w:color="auto"/>
            </w:tcBorders>
            <w:noWrap/>
            <w:vAlign w:val="bottom"/>
            <w:hideMark/>
          </w:tcPr>
          <w:p w14:paraId="3F45EFD9" w14:textId="77777777" w:rsidR="00BC78B6" w:rsidRPr="00BC78B6" w:rsidRDefault="00BC78B6" w:rsidP="00BC78B6">
            <w:pPr>
              <w:pStyle w:val="Sinespaciado"/>
            </w:pPr>
            <w:proofErr w:type="spellStart"/>
            <w:r w:rsidRPr="00BC78B6">
              <w:t>Exportacion</w:t>
            </w:r>
            <w:proofErr w:type="spellEnd"/>
            <w:r w:rsidRPr="00BC78B6">
              <w:t xml:space="preserve"> </w:t>
            </w:r>
          </w:p>
        </w:tc>
        <w:tc>
          <w:tcPr>
            <w:tcW w:w="1661" w:type="dxa"/>
            <w:tcBorders>
              <w:top w:val="nil"/>
              <w:left w:val="nil"/>
              <w:bottom w:val="single" w:sz="4" w:space="0" w:color="auto"/>
              <w:right w:val="single" w:sz="4" w:space="0" w:color="auto"/>
            </w:tcBorders>
            <w:noWrap/>
            <w:vAlign w:val="bottom"/>
            <w:hideMark/>
          </w:tcPr>
          <w:p w14:paraId="790F259B" w14:textId="77777777" w:rsidR="00BC78B6" w:rsidRPr="00BC78B6" w:rsidRDefault="00BC78B6" w:rsidP="00BC78B6">
            <w:pPr>
              <w:pStyle w:val="Sinespaciado"/>
            </w:pPr>
            <w:proofErr w:type="spellStart"/>
            <w:r w:rsidRPr="00BC78B6">
              <w:t>Exportacion</w:t>
            </w:r>
            <w:proofErr w:type="spellEnd"/>
            <w:r w:rsidRPr="00BC78B6">
              <w:t xml:space="preserve"> </w:t>
            </w:r>
          </w:p>
        </w:tc>
        <w:tc>
          <w:tcPr>
            <w:tcW w:w="1340" w:type="dxa"/>
            <w:tcBorders>
              <w:top w:val="nil"/>
              <w:left w:val="nil"/>
              <w:bottom w:val="single" w:sz="4" w:space="0" w:color="auto"/>
              <w:right w:val="single" w:sz="4" w:space="0" w:color="auto"/>
            </w:tcBorders>
            <w:noWrap/>
            <w:vAlign w:val="bottom"/>
            <w:hideMark/>
          </w:tcPr>
          <w:p w14:paraId="552299FA" w14:textId="77777777" w:rsidR="00BC78B6" w:rsidRPr="00BC78B6" w:rsidRDefault="00BC78B6" w:rsidP="00BC78B6">
            <w:pPr>
              <w:pStyle w:val="Sinespaciado"/>
            </w:pPr>
            <w:r w:rsidRPr="00BC78B6">
              <w:t>[…]</w:t>
            </w:r>
          </w:p>
        </w:tc>
        <w:tc>
          <w:tcPr>
            <w:tcW w:w="1340" w:type="dxa"/>
            <w:tcBorders>
              <w:top w:val="nil"/>
              <w:left w:val="nil"/>
              <w:bottom w:val="single" w:sz="4" w:space="0" w:color="auto"/>
              <w:right w:val="single" w:sz="4" w:space="0" w:color="auto"/>
            </w:tcBorders>
            <w:noWrap/>
            <w:vAlign w:val="bottom"/>
            <w:hideMark/>
          </w:tcPr>
          <w:p w14:paraId="2B79F09A"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00100330"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0157079B"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02CB7D83" w14:textId="77777777" w:rsidR="00BC78B6" w:rsidRPr="00BC78B6" w:rsidRDefault="00BC78B6" w:rsidP="00BC78B6">
            <w:pPr>
              <w:pStyle w:val="Sinespaciado"/>
            </w:pPr>
            <w:r w:rsidRPr="00BC78B6">
              <w:t>[…]</w:t>
            </w:r>
          </w:p>
        </w:tc>
        <w:tc>
          <w:tcPr>
            <w:tcW w:w="949" w:type="dxa"/>
            <w:tcBorders>
              <w:top w:val="nil"/>
              <w:left w:val="nil"/>
              <w:bottom w:val="single" w:sz="4" w:space="0" w:color="auto"/>
              <w:right w:val="single" w:sz="4" w:space="0" w:color="auto"/>
            </w:tcBorders>
            <w:noWrap/>
            <w:vAlign w:val="bottom"/>
            <w:hideMark/>
          </w:tcPr>
          <w:p w14:paraId="539AAE33" w14:textId="77777777" w:rsidR="00BC78B6" w:rsidRPr="00BC78B6" w:rsidRDefault="00BC78B6" w:rsidP="00BC78B6">
            <w:pPr>
              <w:pStyle w:val="Sinespaciado"/>
            </w:pPr>
            <w:r w:rsidRPr="00BC78B6">
              <w:t>[…]</w:t>
            </w:r>
          </w:p>
        </w:tc>
        <w:tc>
          <w:tcPr>
            <w:tcW w:w="831" w:type="dxa"/>
            <w:tcBorders>
              <w:top w:val="nil"/>
              <w:left w:val="nil"/>
              <w:bottom w:val="single" w:sz="4" w:space="0" w:color="auto"/>
              <w:right w:val="single" w:sz="4" w:space="0" w:color="auto"/>
            </w:tcBorders>
            <w:noWrap/>
            <w:vAlign w:val="bottom"/>
            <w:hideMark/>
          </w:tcPr>
          <w:p w14:paraId="7019ABBC" w14:textId="77777777" w:rsidR="00BC78B6" w:rsidRPr="00BC78B6" w:rsidRDefault="00BC78B6" w:rsidP="00BC78B6">
            <w:pPr>
              <w:pStyle w:val="Sinespaciado"/>
            </w:pPr>
            <w:r w:rsidRPr="00BC78B6">
              <w:t>[…]</w:t>
            </w:r>
          </w:p>
        </w:tc>
      </w:tr>
    </w:tbl>
    <w:p w14:paraId="2170A5C5" w14:textId="77777777" w:rsidR="00BC78B6" w:rsidRPr="00BC78B6" w:rsidRDefault="00BC78B6" w:rsidP="00BC78B6">
      <w:pPr>
        <w:rPr>
          <w:rFonts w:ascii="Arial" w:hAnsi="Arial" w:cs="Arial"/>
          <w:i/>
          <w:iCs/>
          <w:sz w:val="16"/>
          <w:szCs w:val="16"/>
          <w:lang w:val="es-MX"/>
        </w:rPr>
      </w:pPr>
      <w:r w:rsidRPr="00BC78B6">
        <w:rPr>
          <w:rFonts w:ascii="Arial" w:hAnsi="Arial" w:cs="Arial"/>
          <w:sz w:val="22"/>
          <w:szCs w:val="22"/>
          <w:lang w:val="es-MX"/>
        </w:rPr>
        <w:t xml:space="preserve">Nota: </w:t>
      </w:r>
      <w:r w:rsidRPr="00BC78B6">
        <w:rPr>
          <w:rFonts w:ascii="Arial" w:hAnsi="Arial" w:cs="Arial"/>
          <w:i/>
          <w:iCs/>
          <w:sz w:val="16"/>
          <w:szCs w:val="16"/>
          <w:lang w:val="es-MX"/>
        </w:rPr>
        <w:t>De conformidad con los Artículos 18 inciso 14)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w:t>
      </w:r>
    </w:p>
    <w:p w14:paraId="79943BF2" w14:textId="55207700" w:rsidR="00BC78B6" w:rsidRPr="00BC78B6" w:rsidRDefault="00BC78B6" w:rsidP="00BC78B6">
      <w:pPr>
        <w:rPr>
          <w:rFonts w:ascii="Arial" w:hAnsi="Arial" w:cs="Arial"/>
          <w:i/>
          <w:iCs/>
          <w:sz w:val="16"/>
          <w:szCs w:val="16"/>
        </w:rPr>
      </w:pPr>
      <w:r w:rsidRPr="00BC78B6">
        <w:rPr>
          <w:rFonts w:ascii="Arial" w:hAnsi="Arial" w:cs="Arial"/>
          <w:i/>
          <w:iCs/>
          <w:sz w:val="16"/>
          <w:szCs w:val="16"/>
        </w:rPr>
        <w:t xml:space="preserve">LA INFORMACION CONTENIDA EN ESTE DATO/ANEXO ES CONSIDERADA INFORMACION CONFIDENCIAL DE ACUERDO AL ARTICULO </w:t>
      </w:r>
      <w:proofErr w:type="gramStart"/>
      <w:r w:rsidR="003E4E94">
        <w:rPr>
          <w:rFonts w:ascii="Arial" w:hAnsi="Arial" w:cs="Arial"/>
          <w:i/>
          <w:iCs/>
          <w:sz w:val="16"/>
          <w:szCs w:val="16"/>
        </w:rPr>
        <w:t xml:space="preserve">12.11 </w:t>
      </w:r>
      <w:r w:rsidRPr="00BC78B6">
        <w:rPr>
          <w:rFonts w:ascii="Arial" w:hAnsi="Arial" w:cs="Arial"/>
          <w:i/>
          <w:iCs/>
          <w:sz w:val="16"/>
          <w:szCs w:val="16"/>
        </w:rPr>
        <w:t xml:space="preserve"> DEL</w:t>
      </w:r>
      <w:proofErr w:type="gramEnd"/>
      <w:r w:rsidRPr="00BC78B6">
        <w:rPr>
          <w:rFonts w:ascii="Arial" w:hAnsi="Arial" w:cs="Arial"/>
          <w:i/>
          <w:iCs/>
          <w:sz w:val="16"/>
          <w:szCs w:val="16"/>
        </w:rPr>
        <w:t xml:space="preserve"> ACUERDO </w:t>
      </w:r>
      <w:r w:rsidR="003E4E94">
        <w:rPr>
          <w:rFonts w:ascii="Arial" w:hAnsi="Arial" w:cs="Arial"/>
          <w:i/>
          <w:iCs/>
          <w:sz w:val="16"/>
          <w:szCs w:val="16"/>
        </w:rPr>
        <w:t>DE SALVAGUARDIA Y</w:t>
      </w:r>
      <w:r w:rsidRPr="00BC78B6">
        <w:rPr>
          <w:rFonts w:ascii="Arial" w:hAnsi="Arial" w:cs="Arial"/>
          <w:i/>
          <w:iCs/>
          <w:sz w:val="16"/>
          <w:szCs w:val="16"/>
        </w:rPr>
        <w:t xml:space="preserve"> 12.4 DEL ACUERDO DE SUBVENCIONES Y MEDIDAS </w:t>
      </w:r>
      <w:r w:rsidRPr="00BC78B6">
        <w:rPr>
          <w:rFonts w:ascii="Arial" w:hAnsi="Arial" w:cs="Arial"/>
          <w:i/>
          <w:iCs/>
          <w:sz w:val="16"/>
          <w:szCs w:val="16"/>
        </w:rPr>
        <w:lastRenderedPageBreak/>
        <w:t xml:space="preserve">COMPENSATORIAS, DEBIDO A QUE SU DIVULGACION IMPLICARIA UNA VENTAJA SIGNIFICATIVA PARA UN COMPETIDOR, ADEMAS DE CAUSAR UN DAŇO FINANCIERO SUSTANCIAL E IRREVERSIBLE PARA NUESTRA EMPRESA. </w:t>
      </w:r>
    </w:p>
    <w:p w14:paraId="24F937C8" w14:textId="77777777" w:rsidR="006B049A" w:rsidRPr="00AE6FB6" w:rsidRDefault="006B049A" w:rsidP="00294E51">
      <w:pPr>
        <w:shd w:val="clear" w:color="auto" w:fill="FFFFFF" w:themeFill="background1"/>
        <w:rPr>
          <w:rFonts w:ascii="Arial" w:hAnsi="Arial" w:cs="Arial"/>
          <w:sz w:val="22"/>
          <w:szCs w:val="22"/>
          <w:lang w:val="es-DO"/>
        </w:rPr>
      </w:pPr>
    </w:p>
    <w:p w14:paraId="07DDB479" w14:textId="58868167" w:rsidR="006B049A" w:rsidRPr="00294E51" w:rsidRDefault="00422CF9" w:rsidP="00294E51">
      <w:pPr>
        <w:shd w:val="clear" w:color="auto" w:fill="FFFFFF" w:themeFill="background1"/>
        <w:rPr>
          <w:rFonts w:ascii="Arial" w:hAnsi="Arial" w:cs="Arial"/>
          <w:sz w:val="22"/>
          <w:szCs w:val="22"/>
          <w:lang w:val="es-DO"/>
        </w:rPr>
      </w:pPr>
      <w:r w:rsidRPr="00294E51">
        <w:rPr>
          <w:rFonts w:ascii="Arial" w:hAnsi="Arial" w:cs="Arial"/>
          <w:b/>
          <w:bCs/>
          <w:sz w:val="22"/>
          <w:szCs w:val="22"/>
          <w:lang w:val="es-DO"/>
        </w:rPr>
        <w:t xml:space="preserve">Punto </w:t>
      </w:r>
      <w:r w:rsidR="008714E0" w:rsidRPr="00294E51">
        <w:rPr>
          <w:rFonts w:ascii="Arial" w:hAnsi="Arial" w:cs="Arial"/>
          <w:b/>
          <w:bCs/>
          <w:sz w:val="22"/>
          <w:szCs w:val="22"/>
          <w:lang w:val="es-DO"/>
        </w:rPr>
        <w:t>4</w:t>
      </w:r>
      <w:r w:rsidR="00947F1E" w:rsidRPr="00294E51">
        <w:rPr>
          <w:rFonts w:ascii="Arial" w:hAnsi="Arial" w:cs="Arial"/>
          <w:b/>
          <w:bCs/>
          <w:sz w:val="22"/>
          <w:szCs w:val="22"/>
          <w:lang w:val="es-DO"/>
        </w:rPr>
        <w:t>3</w:t>
      </w:r>
      <w:r w:rsidRPr="00294E51">
        <w:rPr>
          <w:rFonts w:ascii="Arial" w:hAnsi="Arial" w:cs="Arial"/>
          <w:b/>
          <w:bCs/>
          <w:sz w:val="22"/>
          <w:szCs w:val="22"/>
          <w:lang w:val="es-DO"/>
        </w:rPr>
        <w:t xml:space="preserve">. </w:t>
      </w:r>
      <w:r w:rsidR="006B049A" w:rsidRPr="00294E51">
        <w:rPr>
          <w:rFonts w:ascii="Arial" w:hAnsi="Arial" w:cs="Arial"/>
          <w:sz w:val="22"/>
          <w:szCs w:val="22"/>
          <w:lang w:val="es-DO"/>
        </w:rPr>
        <w:t>Aporte estudios sobre el mercado nacional del producto investigado. Indique en el espacio de respuesta a este punto los documentos que son suministrados.</w:t>
      </w:r>
    </w:p>
    <w:p w14:paraId="5F613E00" w14:textId="2C62DD03" w:rsidR="006B049A" w:rsidRDefault="000B4603" w:rsidP="006B049A">
      <w:pPr>
        <w:rPr>
          <w:rFonts w:ascii="Arial" w:hAnsi="Arial" w:cs="Arial"/>
          <w:sz w:val="22"/>
          <w:szCs w:val="22"/>
          <w:lang w:val="es-DO"/>
        </w:rPr>
      </w:pPr>
      <w:r>
        <w:rPr>
          <w:rFonts w:ascii="Arial" w:hAnsi="Arial" w:cs="Arial"/>
          <w:sz w:val="22"/>
          <w:szCs w:val="22"/>
          <w:lang w:val="es-DO"/>
        </w:rPr>
        <w:t xml:space="preserve">Ver Anexo C8 para un estudio sobre </w:t>
      </w:r>
      <w:r w:rsidR="00294E51">
        <w:rPr>
          <w:rFonts w:ascii="Arial" w:hAnsi="Arial" w:cs="Arial"/>
          <w:sz w:val="22"/>
          <w:szCs w:val="22"/>
          <w:lang w:val="es-DO"/>
        </w:rPr>
        <w:t xml:space="preserve">tendencias de participación de mercado en </w:t>
      </w:r>
      <w:proofErr w:type="spellStart"/>
      <w:r w:rsidR="00294E51">
        <w:rPr>
          <w:rFonts w:ascii="Arial" w:hAnsi="Arial" w:cs="Arial"/>
          <w:sz w:val="22"/>
          <w:szCs w:val="22"/>
          <w:lang w:val="es-DO"/>
        </w:rPr>
        <w:t>Republica</w:t>
      </w:r>
      <w:proofErr w:type="spellEnd"/>
      <w:r w:rsidR="00294E51">
        <w:rPr>
          <w:rFonts w:ascii="Arial" w:hAnsi="Arial" w:cs="Arial"/>
          <w:sz w:val="22"/>
          <w:szCs w:val="22"/>
          <w:lang w:val="es-DO"/>
        </w:rPr>
        <w:t xml:space="preserve"> Dominicana.</w:t>
      </w:r>
    </w:p>
    <w:p w14:paraId="73A40F82" w14:textId="77777777" w:rsidR="00561359" w:rsidRPr="00AE6FB6" w:rsidRDefault="00561359" w:rsidP="006B049A">
      <w:pPr>
        <w:rPr>
          <w:rFonts w:ascii="Arial" w:hAnsi="Arial" w:cs="Arial"/>
          <w:sz w:val="22"/>
          <w:szCs w:val="22"/>
          <w:lang w:val="es-DO"/>
        </w:rPr>
      </w:pPr>
    </w:p>
    <w:p w14:paraId="3094811C" w14:textId="3B1F24D5" w:rsidR="006B049A" w:rsidRPr="00AE6FB6" w:rsidRDefault="00422CF9" w:rsidP="00D93ECF">
      <w:pPr>
        <w:rPr>
          <w:rFonts w:ascii="Arial" w:hAnsi="Arial" w:cs="Arial"/>
          <w:sz w:val="22"/>
          <w:szCs w:val="22"/>
          <w:lang w:val="es-DO"/>
        </w:rPr>
      </w:pPr>
      <w:r w:rsidRPr="00AE6FB6">
        <w:rPr>
          <w:rFonts w:ascii="Arial" w:hAnsi="Arial" w:cs="Arial"/>
          <w:b/>
          <w:bCs/>
          <w:sz w:val="22"/>
          <w:szCs w:val="22"/>
          <w:lang w:val="es-DO"/>
        </w:rPr>
        <w:t xml:space="preserve">Punto </w:t>
      </w:r>
      <w:r w:rsidR="008714E0">
        <w:rPr>
          <w:rFonts w:ascii="Arial" w:hAnsi="Arial" w:cs="Arial"/>
          <w:b/>
          <w:bCs/>
          <w:sz w:val="22"/>
          <w:szCs w:val="22"/>
          <w:lang w:val="es-DO"/>
        </w:rPr>
        <w:t>4</w:t>
      </w:r>
      <w:r w:rsidR="00947F1E">
        <w:rPr>
          <w:rFonts w:ascii="Arial" w:hAnsi="Arial" w:cs="Arial"/>
          <w:b/>
          <w:bCs/>
          <w:sz w:val="22"/>
          <w:szCs w:val="22"/>
          <w:lang w:val="es-DO"/>
        </w:rPr>
        <w:t>4</w:t>
      </w:r>
      <w:r w:rsidRPr="00AE6FB6">
        <w:rPr>
          <w:rFonts w:ascii="Arial" w:hAnsi="Arial" w:cs="Arial"/>
          <w:b/>
          <w:bCs/>
          <w:sz w:val="22"/>
          <w:szCs w:val="22"/>
          <w:lang w:val="es-DO"/>
        </w:rPr>
        <w:t xml:space="preserve">. </w:t>
      </w:r>
      <w:r w:rsidR="006B049A" w:rsidRPr="00AE6FB6">
        <w:rPr>
          <w:rFonts w:ascii="Arial" w:hAnsi="Arial" w:cs="Arial"/>
          <w:sz w:val="22"/>
          <w:szCs w:val="22"/>
          <w:lang w:val="es-DO"/>
        </w:rPr>
        <w:t xml:space="preserve">En el Anexo 2 presentar la información solicitada relativa a los principales indicadores económicos de la empresa que responde este formulario (producción, ventas, empleos, flujo de caja, </w:t>
      </w:r>
      <w:r w:rsidR="00CA3FEC">
        <w:rPr>
          <w:rFonts w:ascii="Arial" w:hAnsi="Arial" w:cs="Arial"/>
          <w:sz w:val="22"/>
          <w:szCs w:val="22"/>
          <w:lang w:val="es-DO"/>
        </w:rPr>
        <w:t xml:space="preserve">capacidad utilizada, nivel de inversiones, </w:t>
      </w:r>
      <w:r w:rsidR="006B049A" w:rsidRPr="00AE6FB6">
        <w:rPr>
          <w:rFonts w:ascii="Arial" w:hAnsi="Arial" w:cs="Arial"/>
          <w:sz w:val="22"/>
          <w:szCs w:val="22"/>
          <w:lang w:val="es-DO"/>
        </w:rPr>
        <w:t xml:space="preserve">entre otros). Los datos con los que llene este Anexo 2, debe de referirse únicamente a los productos </w:t>
      </w:r>
      <w:r w:rsidRPr="00AE6FB6">
        <w:rPr>
          <w:rFonts w:ascii="Arial" w:hAnsi="Arial" w:cs="Arial"/>
          <w:b/>
          <w:bCs/>
          <w:sz w:val="22"/>
          <w:szCs w:val="22"/>
          <w:lang w:val="es-DO"/>
        </w:rPr>
        <w:t>nacionales</w:t>
      </w:r>
      <w:r w:rsidR="006B049A" w:rsidRPr="00AE6FB6">
        <w:rPr>
          <w:rFonts w:ascii="Arial" w:hAnsi="Arial" w:cs="Arial"/>
          <w:sz w:val="22"/>
          <w:szCs w:val="22"/>
          <w:lang w:val="es-DO"/>
        </w:rPr>
        <w:t xml:space="preserve"> similares a los importados objetos de examen. Debe de aportar una explicación de la metodología utilizada para estimar o calcular cada uno de los indicadores solicitados y aportados por su empresa. </w:t>
      </w:r>
    </w:p>
    <w:p w14:paraId="4C29D35B" w14:textId="672063BD" w:rsidR="006B049A" w:rsidRPr="00AE6FB6" w:rsidRDefault="00561359" w:rsidP="006B049A">
      <w:pPr>
        <w:rPr>
          <w:rFonts w:ascii="Arial" w:hAnsi="Arial" w:cs="Arial"/>
          <w:sz w:val="22"/>
          <w:szCs w:val="22"/>
          <w:lang w:val="es-DO"/>
        </w:rPr>
      </w:pPr>
      <w:r>
        <w:rPr>
          <w:rFonts w:ascii="Arial" w:hAnsi="Arial" w:cs="Arial"/>
          <w:sz w:val="22"/>
          <w:szCs w:val="22"/>
          <w:lang w:val="es-DO"/>
        </w:rPr>
        <w:t>Ver Anexo 2</w:t>
      </w:r>
    </w:p>
    <w:p w14:paraId="7B9E2F22" w14:textId="34D4E61B" w:rsidR="006B049A" w:rsidRPr="00AE6FB6" w:rsidRDefault="00422CF9" w:rsidP="00D93ECF">
      <w:pPr>
        <w:rPr>
          <w:rFonts w:ascii="Arial" w:hAnsi="Arial" w:cs="Arial"/>
          <w:sz w:val="22"/>
          <w:szCs w:val="22"/>
          <w:lang w:val="es-DO"/>
        </w:rPr>
      </w:pPr>
      <w:r w:rsidRPr="00AE6FB6">
        <w:rPr>
          <w:rFonts w:ascii="Arial" w:hAnsi="Arial" w:cs="Arial"/>
          <w:b/>
          <w:bCs/>
          <w:sz w:val="22"/>
          <w:szCs w:val="22"/>
          <w:lang w:val="es-DO"/>
        </w:rPr>
        <w:t xml:space="preserve">Punto </w:t>
      </w:r>
      <w:r w:rsidR="008714E0">
        <w:rPr>
          <w:rFonts w:ascii="Arial" w:hAnsi="Arial" w:cs="Arial"/>
          <w:b/>
          <w:bCs/>
          <w:sz w:val="22"/>
          <w:szCs w:val="22"/>
          <w:lang w:val="es-DO"/>
        </w:rPr>
        <w:t>4</w:t>
      </w:r>
      <w:r w:rsidR="00947F1E">
        <w:rPr>
          <w:rFonts w:ascii="Arial" w:hAnsi="Arial" w:cs="Arial"/>
          <w:b/>
          <w:bCs/>
          <w:sz w:val="22"/>
          <w:szCs w:val="22"/>
          <w:lang w:val="es-DO"/>
        </w:rPr>
        <w:t>5</w:t>
      </w:r>
      <w:r w:rsidRPr="00AE6FB6">
        <w:rPr>
          <w:rFonts w:ascii="Arial" w:hAnsi="Arial" w:cs="Arial"/>
          <w:b/>
          <w:bCs/>
          <w:sz w:val="22"/>
          <w:szCs w:val="22"/>
          <w:lang w:val="es-DO"/>
        </w:rPr>
        <w:t>.</w:t>
      </w:r>
      <w:r w:rsidRPr="00AE6FB6">
        <w:rPr>
          <w:rFonts w:ascii="Arial" w:hAnsi="Arial" w:cs="Arial"/>
          <w:sz w:val="22"/>
          <w:szCs w:val="22"/>
          <w:lang w:val="es-DO"/>
        </w:rPr>
        <w:t xml:space="preserve"> </w:t>
      </w:r>
      <w:r w:rsidR="006B049A" w:rsidRPr="00AE6FB6">
        <w:rPr>
          <w:rFonts w:ascii="Arial" w:hAnsi="Arial" w:cs="Arial"/>
          <w:sz w:val="22"/>
          <w:szCs w:val="22"/>
          <w:lang w:val="es-DO"/>
        </w:rPr>
        <w:t>Llenar los Anexos 3 A y 3 B con información financiera de su empresa, el Anexo 3 A debe de contener la información relativa únicamente al producto nacional similar al objeto de examen y el Anexo 3 B debe de contener la información relativa al total de operaciones de su empresa.</w:t>
      </w:r>
      <w:r w:rsidR="000D2CE0" w:rsidRPr="00AE6FB6">
        <w:rPr>
          <w:rFonts w:ascii="Arial" w:hAnsi="Arial" w:cs="Arial"/>
          <w:sz w:val="22"/>
          <w:szCs w:val="22"/>
          <w:lang w:val="es-DO"/>
        </w:rPr>
        <w:t xml:space="preserve"> </w:t>
      </w:r>
      <w:r w:rsidR="006B049A" w:rsidRPr="00AE6FB6">
        <w:rPr>
          <w:rFonts w:ascii="Arial" w:hAnsi="Arial" w:cs="Arial"/>
          <w:sz w:val="22"/>
          <w:szCs w:val="22"/>
          <w:lang w:val="es-DO"/>
        </w:rPr>
        <w:t>Si su empresa únicamente fabrica el producto similar al</w:t>
      </w:r>
      <w:r w:rsidR="000D2CE0" w:rsidRPr="00AE6FB6">
        <w:rPr>
          <w:rFonts w:ascii="Arial" w:hAnsi="Arial" w:cs="Arial"/>
          <w:sz w:val="22"/>
          <w:szCs w:val="22"/>
          <w:lang w:val="es-DO"/>
        </w:rPr>
        <w:t xml:space="preserve"> producto</w:t>
      </w:r>
      <w:r w:rsidR="006B049A" w:rsidRPr="00AE6FB6">
        <w:rPr>
          <w:rFonts w:ascii="Arial" w:hAnsi="Arial" w:cs="Arial"/>
          <w:sz w:val="22"/>
          <w:szCs w:val="22"/>
          <w:lang w:val="es-DO"/>
        </w:rPr>
        <w:t xml:space="preserve"> importado, entonces los dos Anexos, 3A y 3B, serán iguales. </w:t>
      </w:r>
    </w:p>
    <w:p w14:paraId="7E832CD3" w14:textId="3EF8F197" w:rsidR="006B049A" w:rsidRDefault="00561359" w:rsidP="006B049A">
      <w:pPr>
        <w:rPr>
          <w:rFonts w:ascii="Arial" w:hAnsi="Arial" w:cs="Arial"/>
          <w:sz w:val="22"/>
          <w:szCs w:val="22"/>
          <w:lang w:val="es-DO"/>
        </w:rPr>
      </w:pPr>
      <w:r>
        <w:rPr>
          <w:rFonts w:ascii="Arial" w:hAnsi="Arial" w:cs="Arial"/>
          <w:sz w:val="22"/>
          <w:szCs w:val="22"/>
          <w:lang w:val="es-DO"/>
        </w:rPr>
        <w:t>Ver Anexo 3ª y 3B</w:t>
      </w:r>
    </w:p>
    <w:p w14:paraId="11B7E276" w14:textId="77777777" w:rsidR="00164038" w:rsidRDefault="00164038" w:rsidP="006B049A">
      <w:pPr>
        <w:rPr>
          <w:rFonts w:ascii="Arial" w:hAnsi="Arial" w:cs="Arial"/>
          <w:sz w:val="22"/>
          <w:szCs w:val="22"/>
          <w:lang w:val="es-DO"/>
        </w:rPr>
      </w:pPr>
    </w:p>
    <w:p w14:paraId="60B66573" w14:textId="3E6807AB" w:rsidR="00E15A95" w:rsidRPr="00AE6FB6" w:rsidRDefault="00E15A95" w:rsidP="00E15A95">
      <w:pPr>
        <w:pStyle w:val="Ttulo1"/>
        <w:jc w:val="center"/>
        <w:rPr>
          <w:rFonts w:cs="Arial"/>
          <w:lang w:val="es-ES_tradnl"/>
        </w:rPr>
      </w:pPr>
      <w:bookmarkStart w:id="16" w:name="_Toc89781141"/>
      <w:r w:rsidRPr="00AE6FB6">
        <w:rPr>
          <w:rFonts w:cs="Arial"/>
          <w:lang w:val="es-ES_tradnl"/>
        </w:rPr>
        <w:t>Parte VI.</w:t>
      </w:r>
      <w:r w:rsidRPr="00AE6FB6">
        <w:rPr>
          <w:rFonts w:cs="Arial"/>
          <w:lang w:val="es-ES_tradnl"/>
        </w:rPr>
        <w:tab/>
        <w:t xml:space="preserve">Efectos de las importaciones </w:t>
      </w:r>
      <w:r w:rsidR="00543AAC">
        <w:rPr>
          <w:rFonts w:cs="Arial"/>
          <w:lang w:val="es-ES_tradnl"/>
        </w:rPr>
        <w:t>u</w:t>
      </w:r>
      <w:r w:rsidRPr="00AE6FB6">
        <w:rPr>
          <w:rFonts w:cs="Arial"/>
          <w:lang w:val="es-ES_tradnl"/>
        </w:rPr>
        <w:t xml:space="preserve"> otros factores en la rama de producción nacional</w:t>
      </w:r>
      <w:bookmarkEnd w:id="16"/>
    </w:p>
    <w:p w14:paraId="0BFB3B5C" w14:textId="0DF30942" w:rsidR="00BF01B4" w:rsidRPr="00AE6FB6" w:rsidRDefault="00BF01B4" w:rsidP="00620ED7">
      <w:pPr>
        <w:rPr>
          <w:rFonts w:ascii="Arial" w:hAnsi="Arial" w:cs="Arial"/>
          <w:sz w:val="22"/>
          <w:szCs w:val="22"/>
          <w:lang w:val="es-DO"/>
        </w:rPr>
      </w:pPr>
    </w:p>
    <w:p w14:paraId="5B10F0C6" w14:textId="668C74C5" w:rsidR="009E2664" w:rsidRPr="00AE6FB6" w:rsidRDefault="009E2664" w:rsidP="009E2664">
      <w:pPr>
        <w:autoSpaceDE w:val="0"/>
        <w:autoSpaceDN w:val="0"/>
        <w:ind w:right="76"/>
        <w:rPr>
          <w:rFonts w:ascii="Arial" w:hAnsi="Arial" w:cs="Arial"/>
          <w:sz w:val="22"/>
          <w:szCs w:val="18"/>
          <w:lang w:val="es-MX"/>
        </w:rPr>
      </w:pPr>
      <w:r w:rsidRPr="00294E51">
        <w:rPr>
          <w:rFonts w:ascii="Arial" w:hAnsi="Arial" w:cs="Arial"/>
          <w:b/>
          <w:bCs/>
          <w:sz w:val="22"/>
          <w:szCs w:val="18"/>
          <w:lang w:val="es-MX"/>
        </w:rPr>
        <w:t xml:space="preserve">Punto </w:t>
      </w:r>
      <w:r w:rsidR="00CF6BAC" w:rsidRPr="00294E51">
        <w:rPr>
          <w:rFonts w:ascii="Arial" w:hAnsi="Arial" w:cs="Arial"/>
          <w:b/>
          <w:bCs/>
          <w:sz w:val="22"/>
          <w:szCs w:val="18"/>
          <w:lang w:val="es-MX"/>
        </w:rPr>
        <w:t>4</w:t>
      </w:r>
      <w:r w:rsidR="00947F1E" w:rsidRPr="00294E51">
        <w:rPr>
          <w:rFonts w:ascii="Arial" w:hAnsi="Arial" w:cs="Arial"/>
          <w:b/>
          <w:bCs/>
          <w:sz w:val="22"/>
          <w:szCs w:val="18"/>
          <w:lang w:val="es-MX"/>
        </w:rPr>
        <w:t>6</w:t>
      </w:r>
      <w:r w:rsidRPr="00294E51">
        <w:rPr>
          <w:rFonts w:ascii="Arial" w:hAnsi="Arial" w:cs="Arial"/>
          <w:b/>
          <w:bCs/>
          <w:sz w:val="22"/>
          <w:szCs w:val="18"/>
          <w:lang w:val="es-MX"/>
        </w:rPr>
        <w:t>.</w:t>
      </w:r>
      <w:r w:rsidRPr="00294E51">
        <w:rPr>
          <w:rFonts w:ascii="Arial" w:hAnsi="Arial" w:cs="Arial"/>
          <w:sz w:val="22"/>
          <w:szCs w:val="18"/>
          <w:lang w:val="es-MX"/>
        </w:rPr>
        <w:t xml:space="preserve"> </w:t>
      </w:r>
      <w:r w:rsidRPr="00294E51">
        <w:rPr>
          <w:rFonts w:ascii="Arial" w:hAnsi="Arial" w:cs="Arial"/>
          <w:sz w:val="22"/>
          <w:szCs w:val="18"/>
          <w:lang w:val="es-DO"/>
        </w:rPr>
        <w:t>Indique</w:t>
      </w:r>
      <w:r w:rsidRPr="00294E51">
        <w:rPr>
          <w:rFonts w:ascii="Arial" w:hAnsi="Arial" w:cs="Arial"/>
          <w:sz w:val="22"/>
          <w:szCs w:val="18"/>
          <w:lang w:val="es-MX"/>
        </w:rPr>
        <w:t xml:space="preserve"> las razones por las cuales considera que el daño alegado es causado por </w:t>
      </w:r>
      <w:r w:rsidR="007824A9" w:rsidRPr="00294E51">
        <w:rPr>
          <w:rFonts w:ascii="Arial" w:hAnsi="Arial" w:cs="Arial"/>
          <w:sz w:val="22"/>
          <w:szCs w:val="18"/>
          <w:lang w:val="es-MX"/>
        </w:rPr>
        <w:t>el incremento de las importaciones.</w:t>
      </w:r>
    </w:p>
    <w:p w14:paraId="327C0678" w14:textId="5DC5F180" w:rsidR="009E2664" w:rsidRDefault="00A54899" w:rsidP="009E2664">
      <w:pPr>
        <w:autoSpaceDE w:val="0"/>
        <w:autoSpaceDN w:val="0"/>
        <w:ind w:right="76"/>
        <w:rPr>
          <w:rFonts w:ascii="Arial" w:hAnsi="Arial" w:cs="Arial"/>
          <w:b/>
          <w:bCs/>
          <w:sz w:val="22"/>
          <w:szCs w:val="18"/>
          <w:lang w:val="es-MX"/>
        </w:rPr>
      </w:pPr>
      <w:r>
        <w:rPr>
          <w:rFonts w:ascii="Arial" w:hAnsi="Arial" w:cs="Arial"/>
          <w:b/>
          <w:bCs/>
          <w:sz w:val="22"/>
          <w:szCs w:val="18"/>
          <w:lang w:val="es-MX"/>
        </w:rPr>
        <w:t xml:space="preserve">Ver Anexo </w:t>
      </w:r>
      <w:r w:rsidR="00342919">
        <w:rPr>
          <w:rFonts w:ascii="Arial" w:hAnsi="Arial" w:cs="Arial"/>
          <w:b/>
          <w:bCs/>
          <w:sz w:val="22"/>
          <w:szCs w:val="18"/>
          <w:lang w:val="es-MX"/>
        </w:rPr>
        <w:t>C</w:t>
      </w:r>
      <w:r w:rsidR="00B81F2D">
        <w:rPr>
          <w:rFonts w:ascii="Arial" w:hAnsi="Arial" w:cs="Arial"/>
          <w:b/>
          <w:bCs/>
          <w:sz w:val="22"/>
          <w:szCs w:val="18"/>
          <w:lang w:val="es-MX"/>
        </w:rPr>
        <w:t>4</w:t>
      </w:r>
    </w:p>
    <w:p w14:paraId="19033A43" w14:textId="77777777" w:rsidR="00A54899" w:rsidRPr="00AE6FB6" w:rsidRDefault="00A54899" w:rsidP="009E2664">
      <w:pPr>
        <w:autoSpaceDE w:val="0"/>
        <w:autoSpaceDN w:val="0"/>
        <w:ind w:right="76"/>
        <w:rPr>
          <w:rFonts w:ascii="Arial" w:hAnsi="Arial" w:cs="Arial"/>
          <w:b/>
          <w:bCs/>
          <w:sz w:val="22"/>
          <w:szCs w:val="18"/>
          <w:lang w:val="es-MX"/>
        </w:rPr>
      </w:pPr>
    </w:p>
    <w:p w14:paraId="0E36D8FD" w14:textId="3568970A" w:rsidR="009E2664" w:rsidRDefault="009E2664" w:rsidP="00C14DCC">
      <w:pPr>
        <w:autoSpaceDE w:val="0"/>
        <w:autoSpaceDN w:val="0"/>
        <w:ind w:right="76"/>
        <w:rPr>
          <w:rFonts w:ascii="Arial" w:hAnsi="Arial" w:cs="Arial"/>
          <w:sz w:val="22"/>
          <w:szCs w:val="22"/>
        </w:rPr>
      </w:pPr>
      <w:r w:rsidRPr="005A5C7A">
        <w:rPr>
          <w:rFonts w:ascii="Arial" w:hAnsi="Arial" w:cs="Arial"/>
          <w:b/>
          <w:bCs/>
          <w:sz w:val="22"/>
          <w:szCs w:val="18"/>
          <w:lang w:val="es-MX"/>
        </w:rPr>
        <w:t xml:space="preserve">Punto </w:t>
      </w:r>
      <w:r w:rsidR="00CF6BAC">
        <w:rPr>
          <w:rFonts w:ascii="Arial" w:hAnsi="Arial" w:cs="Arial"/>
          <w:b/>
          <w:bCs/>
          <w:sz w:val="22"/>
          <w:szCs w:val="18"/>
          <w:lang w:val="es-MX"/>
        </w:rPr>
        <w:t>4</w:t>
      </w:r>
      <w:r w:rsidR="00947F1E">
        <w:rPr>
          <w:rFonts w:ascii="Arial" w:hAnsi="Arial" w:cs="Arial"/>
          <w:b/>
          <w:bCs/>
          <w:sz w:val="22"/>
          <w:szCs w:val="18"/>
          <w:lang w:val="es-MX"/>
        </w:rPr>
        <w:t>7</w:t>
      </w:r>
      <w:r w:rsidRPr="005A5C7A">
        <w:rPr>
          <w:rFonts w:ascii="Arial" w:hAnsi="Arial" w:cs="Arial"/>
          <w:b/>
          <w:bCs/>
          <w:sz w:val="22"/>
          <w:szCs w:val="18"/>
          <w:lang w:val="es-MX"/>
        </w:rPr>
        <w:t>.</w:t>
      </w:r>
      <w:r w:rsidRPr="005A5C7A">
        <w:rPr>
          <w:rFonts w:ascii="Arial" w:hAnsi="Arial" w:cs="Arial"/>
          <w:sz w:val="22"/>
          <w:szCs w:val="18"/>
          <w:lang w:val="es-MX"/>
        </w:rPr>
        <w:t xml:space="preserve"> </w:t>
      </w:r>
      <w:r w:rsidRPr="005A5C7A">
        <w:rPr>
          <w:rFonts w:ascii="Arial" w:hAnsi="Arial" w:cs="Arial"/>
          <w:sz w:val="22"/>
          <w:szCs w:val="22"/>
        </w:rPr>
        <w:t xml:space="preserve">Señale cualquier otro factor, distinto </w:t>
      </w:r>
      <w:r w:rsidR="007824A9">
        <w:rPr>
          <w:rFonts w:ascii="Arial" w:hAnsi="Arial" w:cs="Arial"/>
          <w:sz w:val="22"/>
          <w:szCs w:val="22"/>
        </w:rPr>
        <w:t>del incremento de</w:t>
      </w:r>
      <w:r w:rsidRPr="005A5C7A">
        <w:rPr>
          <w:rFonts w:ascii="Arial" w:hAnsi="Arial" w:cs="Arial"/>
          <w:sz w:val="22"/>
          <w:szCs w:val="22"/>
        </w:rPr>
        <w:t xml:space="preserve"> las importaciones que haya afectado el desempeño de la rama de producción nacional, por </w:t>
      </w:r>
      <w:r w:rsidR="005A5C7A" w:rsidRPr="005A5C7A">
        <w:rPr>
          <w:rFonts w:ascii="Arial" w:hAnsi="Arial" w:cs="Arial"/>
          <w:sz w:val="22"/>
          <w:szCs w:val="22"/>
        </w:rPr>
        <w:t xml:space="preserve">ejemplo, el desempeño de la economía nacional o mundial, variaciones de los precios de los insumos, variaciones en el tipo de cambio, cambios tecnológicos, </w:t>
      </w:r>
      <w:r w:rsidR="00F30A9F">
        <w:rPr>
          <w:rFonts w:ascii="Arial" w:hAnsi="Arial" w:cs="Arial"/>
          <w:sz w:val="22"/>
          <w:szCs w:val="22"/>
        </w:rPr>
        <w:t xml:space="preserve">capacidad de la rama de producción nacional para abastecer diferentes segmentos de mercado, posibles cuellos de botella al nivel operacional, denegación de financiación por entidades crediticias o por accionistas, </w:t>
      </w:r>
      <w:r w:rsidR="005A5C7A" w:rsidRPr="005A5C7A">
        <w:rPr>
          <w:rFonts w:ascii="Arial" w:hAnsi="Arial" w:cs="Arial"/>
          <w:sz w:val="22"/>
          <w:szCs w:val="22"/>
        </w:rPr>
        <w:t xml:space="preserve">entre otros, y </w:t>
      </w:r>
      <w:r w:rsidRPr="005A5C7A">
        <w:rPr>
          <w:rFonts w:ascii="Arial" w:hAnsi="Arial" w:cs="Arial"/>
          <w:sz w:val="22"/>
          <w:szCs w:val="22"/>
        </w:rPr>
        <w:t>explique su efecto en la misma.</w:t>
      </w:r>
    </w:p>
    <w:p w14:paraId="3F0D0129" w14:textId="00B8B4D9" w:rsidR="0063636D" w:rsidRPr="00AE6FB6" w:rsidRDefault="005A0DF9" w:rsidP="00C14DCC">
      <w:pPr>
        <w:autoSpaceDE w:val="0"/>
        <w:autoSpaceDN w:val="0"/>
        <w:ind w:right="76"/>
        <w:rPr>
          <w:rFonts w:ascii="Arial" w:hAnsi="Arial" w:cs="Arial"/>
          <w:sz w:val="22"/>
          <w:szCs w:val="22"/>
        </w:rPr>
      </w:pPr>
      <w:r>
        <w:rPr>
          <w:rFonts w:ascii="Arial" w:hAnsi="Arial" w:cs="Arial"/>
          <w:sz w:val="22"/>
          <w:szCs w:val="22"/>
        </w:rPr>
        <w:t>No hay otro factor que haya afectado a la empresa en el periodo investigado</w:t>
      </w:r>
    </w:p>
    <w:p w14:paraId="3C8DA8A8" w14:textId="0EF5E001" w:rsidR="00A05E4B" w:rsidRPr="00AE6FB6" w:rsidRDefault="00A05E4B" w:rsidP="00A05E4B">
      <w:pPr>
        <w:pStyle w:val="Ttulo1"/>
        <w:jc w:val="center"/>
        <w:rPr>
          <w:rFonts w:cs="Arial"/>
          <w:lang w:val="es-ES_tradnl"/>
        </w:rPr>
      </w:pPr>
      <w:bookmarkStart w:id="17" w:name="_Toc89781142"/>
      <w:r w:rsidRPr="00AE6FB6">
        <w:rPr>
          <w:rFonts w:cs="Arial"/>
          <w:lang w:val="es-ES_tradnl"/>
        </w:rPr>
        <w:lastRenderedPageBreak/>
        <w:t>Parte VII.</w:t>
      </w:r>
      <w:r w:rsidRPr="00AE6FB6">
        <w:rPr>
          <w:rFonts w:cs="Arial"/>
          <w:lang w:val="es-ES_tradnl"/>
        </w:rPr>
        <w:tab/>
      </w:r>
      <w:r w:rsidR="0063636D">
        <w:rPr>
          <w:rFonts w:cs="Arial"/>
          <w:lang w:val="es-ES_tradnl"/>
        </w:rPr>
        <w:t>Información relativa a la existencia de circunstancias críticas</w:t>
      </w:r>
      <w:bookmarkEnd w:id="17"/>
    </w:p>
    <w:p w14:paraId="7EC2E32C" w14:textId="77777777" w:rsidR="00A05E4B" w:rsidRPr="00A05E4B" w:rsidRDefault="00A05E4B" w:rsidP="00A05E4B">
      <w:pPr>
        <w:rPr>
          <w:rFonts w:ascii="Arial" w:hAnsi="Arial" w:cs="Arial"/>
          <w:sz w:val="10"/>
          <w:szCs w:val="10"/>
          <w:lang w:val="es-ES_tradnl"/>
        </w:rPr>
      </w:pPr>
    </w:p>
    <w:p w14:paraId="43DCD478" w14:textId="08771C93" w:rsidR="00A05E4B" w:rsidRDefault="00A05E4B" w:rsidP="00A05E4B">
      <w:pPr>
        <w:rPr>
          <w:rFonts w:ascii="Arial" w:hAnsi="Arial" w:cs="Arial"/>
          <w:sz w:val="22"/>
          <w:szCs w:val="22"/>
          <w:lang w:val="es-ES_tradnl"/>
        </w:rPr>
      </w:pPr>
      <w:r w:rsidRPr="00AE6FB6">
        <w:rPr>
          <w:rFonts w:ascii="Arial" w:hAnsi="Arial" w:cs="Arial"/>
          <w:b/>
          <w:bCs/>
          <w:sz w:val="22"/>
          <w:szCs w:val="22"/>
        </w:rPr>
        <w:t xml:space="preserve">Punto </w:t>
      </w:r>
      <w:r w:rsidR="00CF6BAC">
        <w:rPr>
          <w:rFonts w:ascii="Arial" w:hAnsi="Arial" w:cs="Arial"/>
          <w:b/>
          <w:bCs/>
          <w:sz w:val="22"/>
          <w:szCs w:val="22"/>
        </w:rPr>
        <w:t>4</w:t>
      </w:r>
      <w:r w:rsidR="00947F1E">
        <w:rPr>
          <w:rFonts w:ascii="Arial" w:hAnsi="Arial" w:cs="Arial"/>
          <w:b/>
          <w:bCs/>
          <w:sz w:val="22"/>
          <w:szCs w:val="22"/>
        </w:rPr>
        <w:t>8</w:t>
      </w:r>
      <w:r w:rsidRPr="00AE6FB6">
        <w:rPr>
          <w:rFonts w:ascii="Arial" w:hAnsi="Arial" w:cs="Arial"/>
          <w:b/>
          <w:bCs/>
          <w:sz w:val="22"/>
          <w:szCs w:val="22"/>
        </w:rPr>
        <w:t>.</w:t>
      </w:r>
      <w:r w:rsidRPr="00AE6FB6">
        <w:rPr>
          <w:rFonts w:ascii="Arial" w:hAnsi="Arial" w:cs="Arial"/>
          <w:sz w:val="22"/>
          <w:szCs w:val="22"/>
        </w:rPr>
        <w:t xml:space="preserve"> </w:t>
      </w:r>
      <w:r w:rsidRPr="00A05E4B">
        <w:rPr>
          <w:rFonts w:ascii="Arial" w:hAnsi="Arial" w:cs="Arial"/>
          <w:sz w:val="22"/>
          <w:szCs w:val="22"/>
          <w:lang w:val="es-ES_tradnl"/>
        </w:rPr>
        <w:t xml:space="preserve">Indique si su empresa se encuentra en circunstancias críticas, es decir, que el incremento de las importaciones ha provocada una situación para la RPN tal que, cualquier demora en la aplicación de una medida de salvaguardia causaría que el daño grave sea difícilmente reparable. Explique en detalle en qué consisten estas circunstancias críticas. </w:t>
      </w:r>
    </w:p>
    <w:p w14:paraId="049BF719" w14:textId="41858CC0" w:rsidR="00A05E4B" w:rsidRDefault="004E267E" w:rsidP="00A05E4B">
      <w:pPr>
        <w:rPr>
          <w:rFonts w:ascii="Arial" w:hAnsi="Arial" w:cs="Arial"/>
          <w:sz w:val="22"/>
          <w:szCs w:val="22"/>
          <w:lang w:val="es-ES_tradnl"/>
        </w:rPr>
      </w:pPr>
      <w:r>
        <w:rPr>
          <w:rFonts w:ascii="Arial" w:hAnsi="Arial" w:cs="Arial"/>
          <w:sz w:val="22"/>
          <w:szCs w:val="22"/>
          <w:lang w:val="es-ES_tradnl"/>
        </w:rPr>
        <w:t>La empresa se encuentra en circunstancias criticas debido a:</w:t>
      </w:r>
    </w:p>
    <w:p w14:paraId="73096A66" w14:textId="2F3494E5" w:rsidR="004E267E" w:rsidRDefault="004E267E" w:rsidP="00CF18D4">
      <w:pPr>
        <w:pStyle w:val="Prrafodelista"/>
        <w:numPr>
          <w:ilvl w:val="0"/>
          <w:numId w:val="20"/>
        </w:numPr>
        <w:rPr>
          <w:rFonts w:ascii="Arial" w:hAnsi="Arial" w:cs="Arial"/>
          <w:sz w:val="22"/>
          <w:szCs w:val="22"/>
          <w:lang w:val="es-DO"/>
        </w:rPr>
      </w:pPr>
      <w:r w:rsidRPr="00CF18D4">
        <w:rPr>
          <w:rFonts w:ascii="Arial" w:hAnsi="Arial" w:cs="Arial"/>
          <w:b/>
          <w:bCs/>
          <w:sz w:val="22"/>
          <w:szCs w:val="22"/>
          <w:lang w:val="es-DO"/>
        </w:rPr>
        <w:t>Incremento de las importaciones y su impacto en la RPN (Rama de Producción Nacional):</w:t>
      </w:r>
      <w:r w:rsidRPr="00CF18D4">
        <w:rPr>
          <w:rFonts w:ascii="Arial" w:hAnsi="Arial" w:cs="Arial"/>
          <w:sz w:val="22"/>
          <w:szCs w:val="22"/>
          <w:lang w:val="es-DO"/>
        </w:rPr>
        <w:br/>
        <w:t xml:space="preserve">Las importaciones de </w:t>
      </w:r>
      <w:r w:rsidR="00342919" w:rsidRPr="00CF18D4">
        <w:rPr>
          <w:rFonts w:ascii="Arial" w:hAnsi="Arial" w:cs="Arial"/>
          <w:sz w:val="22"/>
          <w:szCs w:val="22"/>
          <w:lang w:val="es-DO"/>
        </w:rPr>
        <w:t>galletas</w:t>
      </w:r>
      <w:r w:rsidRPr="00CF18D4">
        <w:rPr>
          <w:rFonts w:ascii="Arial" w:hAnsi="Arial" w:cs="Arial"/>
          <w:sz w:val="22"/>
          <w:szCs w:val="22"/>
          <w:lang w:val="es-DO"/>
        </w:rPr>
        <w:t xml:space="preserve"> han aumentado significativamente en </w:t>
      </w:r>
      <w:r w:rsidR="00342919" w:rsidRPr="00CF18D4">
        <w:rPr>
          <w:rFonts w:ascii="Arial" w:hAnsi="Arial" w:cs="Arial"/>
          <w:sz w:val="22"/>
          <w:szCs w:val="22"/>
          <w:lang w:val="es-DO"/>
        </w:rPr>
        <w:t xml:space="preserve">2024 y periodo </w:t>
      </w:r>
      <w:r w:rsidR="000A5A02" w:rsidRPr="00CF18D4">
        <w:rPr>
          <w:rFonts w:ascii="Arial" w:hAnsi="Arial" w:cs="Arial"/>
          <w:sz w:val="22"/>
          <w:szCs w:val="22"/>
          <w:lang w:val="es-DO"/>
        </w:rPr>
        <w:t>más</w:t>
      </w:r>
      <w:r w:rsidR="00342919" w:rsidRPr="00CF18D4">
        <w:rPr>
          <w:rFonts w:ascii="Arial" w:hAnsi="Arial" w:cs="Arial"/>
          <w:sz w:val="22"/>
          <w:szCs w:val="22"/>
          <w:lang w:val="es-DO"/>
        </w:rPr>
        <w:t xml:space="preserve"> reciente </w:t>
      </w:r>
      <w:proofErr w:type="gramStart"/>
      <w:r w:rsidR="00342919" w:rsidRPr="00CF18D4">
        <w:rPr>
          <w:rFonts w:ascii="Arial" w:hAnsi="Arial" w:cs="Arial"/>
          <w:sz w:val="22"/>
          <w:szCs w:val="22"/>
          <w:lang w:val="es-DO"/>
        </w:rPr>
        <w:t>Enero</w:t>
      </w:r>
      <w:proofErr w:type="gramEnd"/>
      <w:r w:rsidR="00342919" w:rsidRPr="00CF18D4">
        <w:rPr>
          <w:rFonts w:ascii="Arial" w:hAnsi="Arial" w:cs="Arial"/>
          <w:sz w:val="22"/>
          <w:szCs w:val="22"/>
          <w:lang w:val="es-DO"/>
        </w:rPr>
        <w:t xml:space="preserve">- </w:t>
      </w:r>
      <w:proofErr w:type="gramStart"/>
      <w:r w:rsidR="00342919" w:rsidRPr="00CF18D4">
        <w:rPr>
          <w:rFonts w:ascii="Arial" w:hAnsi="Arial" w:cs="Arial"/>
          <w:sz w:val="22"/>
          <w:szCs w:val="22"/>
          <w:lang w:val="es-DO"/>
        </w:rPr>
        <w:t>Marzo</w:t>
      </w:r>
      <w:proofErr w:type="gramEnd"/>
      <w:r w:rsidR="00342919" w:rsidRPr="00CF18D4">
        <w:rPr>
          <w:rFonts w:ascii="Arial" w:hAnsi="Arial" w:cs="Arial"/>
          <w:sz w:val="22"/>
          <w:szCs w:val="22"/>
          <w:lang w:val="es-DO"/>
        </w:rPr>
        <w:t xml:space="preserve"> 2025</w:t>
      </w:r>
      <w:r w:rsidRPr="00CF18D4">
        <w:rPr>
          <w:rFonts w:ascii="Arial" w:hAnsi="Arial" w:cs="Arial"/>
          <w:sz w:val="22"/>
          <w:szCs w:val="22"/>
          <w:lang w:val="es-DO"/>
        </w:rPr>
        <w:t xml:space="preserve">. Este aumento ha generado una presión competitiva insostenible sobre la RPN, afectando directamente a nuestra empresa, que representa </w:t>
      </w:r>
      <w:proofErr w:type="spellStart"/>
      <w:r w:rsidR="00294E51">
        <w:rPr>
          <w:rFonts w:ascii="Arial" w:hAnsi="Arial" w:cs="Arial"/>
          <w:sz w:val="22"/>
          <w:szCs w:val="22"/>
          <w:lang w:val="es-DO"/>
        </w:rPr>
        <w:t>mas</w:t>
      </w:r>
      <w:proofErr w:type="spellEnd"/>
      <w:r w:rsidR="00294E51">
        <w:rPr>
          <w:rFonts w:ascii="Arial" w:hAnsi="Arial" w:cs="Arial"/>
          <w:sz w:val="22"/>
          <w:szCs w:val="22"/>
          <w:lang w:val="es-DO"/>
        </w:rPr>
        <w:t xml:space="preserve"> d</w:t>
      </w:r>
      <w:r w:rsidRPr="00CF18D4">
        <w:rPr>
          <w:rFonts w:ascii="Arial" w:hAnsi="Arial" w:cs="Arial"/>
          <w:sz w:val="22"/>
          <w:szCs w:val="22"/>
          <w:lang w:val="es-DO"/>
        </w:rPr>
        <w:t xml:space="preserve">el </w:t>
      </w:r>
      <w:r w:rsidR="00B92CE7" w:rsidRPr="00CF18D4">
        <w:rPr>
          <w:rFonts w:ascii="Arial" w:hAnsi="Arial" w:cs="Arial"/>
          <w:sz w:val="22"/>
          <w:szCs w:val="22"/>
          <w:lang w:val="es-DO"/>
        </w:rPr>
        <w:t>6</w:t>
      </w:r>
      <w:r w:rsidRPr="00CF18D4">
        <w:rPr>
          <w:rFonts w:ascii="Arial" w:hAnsi="Arial" w:cs="Arial"/>
          <w:sz w:val="22"/>
          <w:szCs w:val="22"/>
          <w:lang w:val="es-DO"/>
        </w:rPr>
        <w:t>0% de la producción nacional de este producto</w:t>
      </w:r>
      <w:r w:rsidR="00B92CE7" w:rsidRPr="00CF18D4">
        <w:rPr>
          <w:rFonts w:ascii="Arial" w:hAnsi="Arial" w:cs="Arial"/>
          <w:sz w:val="22"/>
          <w:szCs w:val="22"/>
          <w:lang w:val="es-DO"/>
        </w:rPr>
        <w:t>.</w:t>
      </w:r>
    </w:p>
    <w:p w14:paraId="33387835" w14:textId="77777777" w:rsidR="00294E51" w:rsidRPr="00CF18D4" w:rsidRDefault="00294E51" w:rsidP="00294E51">
      <w:pPr>
        <w:pStyle w:val="Prrafodelista"/>
        <w:ind w:left="360"/>
        <w:rPr>
          <w:rFonts w:ascii="Arial" w:hAnsi="Arial" w:cs="Arial"/>
          <w:sz w:val="22"/>
          <w:szCs w:val="22"/>
          <w:lang w:val="es-DO"/>
        </w:rPr>
      </w:pPr>
    </w:p>
    <w:p w14:paraId="4D9C3453" w14:textId="0ED1D30A" w:rsidR="004E267E" w:rsidRPr="00CF18D4" w:rsidRDefault="004E267E" w:rsidP="00CF18D4">
      <w:pPr>
        <w:pStyle w:val="Prrafodelista"/>
        <w:numPr>
          <w:ilvl w:val="0"/>
          <w:numId w:val="20"/>
        </w:numPr>
        <w:jc w:val="left"/>
        <w:rPr>
          <w:rFonts w:ascii="Arial" w:hAnsi="Arial" w:cs="Arial"/>
          <w:sz w:val="22"/>
          <w:szCs w:val="22"/>
          <w:lang w:val="es-ES_tradnl"/>
        </w:rPr>
      </w:pPr>
      <w:r w:rsidRPr="00CF18D4">
        <w:rPr>
          <w:rFonts w:ascii="Arial" w:hAnsi="Arial" w:cs="Arial"/>
          <w:b/>
          <w:bCs/>
          <w:sz w:val="22"/>
          <w:szCs w:val="22"/>
          <w:lang w:val="es-DO"/>
        </w:rPr>
        <w:t>Daño grave a la empresa:</w:t>
      </w:r>
      <w:r w:rsidRPr="00CF18D4">
        <w:rPr>
          <w:rFonts w:ascii="Arial" w:hAnsi="Arial" w:cs="Arial"/>
          <w:sz w:val="22"/>
          <w:szCs w:val="22"/>
          <w:lang w:val="es-DO"/>
        </w:rPr>
        <w:br/>
        <w:t xml:space="preserve">El incremento de importaciones ha provocado </w:t>
      </w:r>
      <w:r w:rsidR="000276B1">
        <w:rPr>
          <w:rFonts w:ascii="Arial" w:hAnsi="Arial" w:cs="Arial"/>
          <w:sz w:val="22"/>
          <w:szCs w:val="22"/>
          <w:lang w:val="es-DO"/>
        </w:rPr>
        <w:t>un crecimiento de apenas 0.6%</w:t>
      </w:r>
      <w:r w:rsidRPr="00CF18D4">
        <w:rPr>
          <w:rFonts w:ascii="Arial" w:hAnsi="Arial" w:cs="Arial"/>
          <w:sz w:val="22"/>
          <w:szCs w:val="22"/>
          <w:lang w:val="es-DO"/>
        </w:rPr>
        <w:t xml:space="preserve"> en las ventas nacionales en el </w:t>
      </w:r>
      <w:r w:rsidR="00045459">
        <w:rPr>
          <w:rFonts w:ascii="Arial" w:hAnsi="Arial" w:cs="Arial"/>
          <w:sz w:val="22"/>
          <w:szCs w:val="22"/>
          <w:lang w:val="es-DO"/>
        </w:rPr>
        <w:t>2024</w:t>
      </w:r>
      <w:r w:rsidRPr="00CF18D4">
        <w:rPr>
          <w:rFonts w:ascii="Arial" w:hAnsi="Arial" w:cs="Arial"/>
          <w:sz w:val="22"/>
          <w:szCs w:val="22"/>
          <w:lang w:val="es-DO"/>
        </w:rPr>
        <w:t xml:space="preserve">, </w:t>
      </w:r>
      <w:r w:rsidR="00AD0927">
        <w:rPr>
          <w:rFonts w:ascii="Arial" w:hAnsi="Arial" w:cs="Arial"/>
          <w:sz w:val="22"/>
          <w:szCs w:val="22"/>
          <w:lang w:val="es-DO"/>
        </w:rPr>
        <w:t>aumento de los inventarios en un 33</w:t>
      </w:r>
      <w:proofErr w:type="gramStart"/>
      <w:r w:rsidR="00AD0927">
        <w:rPr>
          <w:rFonts w:ascii="Arial" w:hAnsi="Arial" w:cs="Arial"/>
          <w:sz w:val="22"/>
          <w:szCs w:val="22"/>
          <w:lang w:val="es-DO"/>
        </w:rPr>
        <w:t>%</w:t>
      </w:r>
      <w:r w:rsidR="000307CC">
        <w:rPr>
          <w:rFonts w:ascii="Arial" w:hAnsi="Arial" w:cs="Arial"/>
          <w:sz w:val="22"/>
          <w:szCs w:val="22"/>
          <w:lang w:val="es-DO"/>
        </w:rPr>
        <w:t xml:space="preserve">, </w:t>
      </w:r>
      <w:r w:rsidR="00D93927" w:rsidRPr="00CF18D4">
        <w:rPr>
          <w:rFonts w:ascii="Arial" w:hAnsi="Arial" w:cs="Arial"/>
          <w:sz w:val="22"/>
          <w:szCs w:val="22"/>
          <w:lang w:val="es-DO"/>
        </w:rPr>
        <w:t xml:space="preserve"> </w:t>
      </w:r>
      <w:r w:rsidRPr="00CF18D4">
        <w:rPr>
          <w:rFonts w:ascii="Arial" w:hAnsi="Arial" w:cs="Arial"/>
          <w:sz w:val="22"/>
          <w:szCs w:val="22"/>
          <w:lang w:val="es-DO"/>
        </w:rPr>
        <w:t>reducción</w:t>
      </w:r>
      <w:proofErr w:type="gramEnd"/>
      <w:r w:rsidRPr="00CF18D4">
        <w:rPr>
          <w:rFonts w:ascii="Arial" w:hAnsi="Arial" w:cs="Arial"/>
          <w:sz w:val="22"/>
          <w:szCs w:val="22"/>
          <w:lang w:val="es-DO"/>
        </w:rPr>
        <w:t xml:space="preserve"> de empleos </w:t>
      </w:r>
      <w:r w:rsidR="00D93927" w:rsidRPr="00CF18D4">
        <w:rPr>
          <w:rFonts w:ascii="Arial" w:hAnsi="Arial" w:cs="Arial"/>
          <w:sz w:val="22"/>
          <w:szCs w:val="22"/>
          <w:lang w:val="es-DO"/>
        </w:rPr>
        <w:t xml:space="preserve">y reducción de </w:t>
      </w:r>
      <w:r w:rsidR="003A4E47" w:rsidRPr="00CF18D4">
        <w:rPr>
          <w:rFonts w:ascii="Arial" w:hAnsi="Arial" w:cs="Arial"/>
          <w:sz w:val="22"/>
          <w:szCs w:val="22"/>
          <w:lang w:val="es-DO"/>
        </w:rPr>
        <w:t>pérdidas</w:t>
      </w:r>
      <w:r w:rsidR="00D93927" w:rsidRPr="00CF18D4">
        <w:rPr>
          <w:rFonts w:ascii="Arial" w:hAnsi="Arial" w:cs="Arial"/>
          <w:sz w:val="22"/>
          <w:szCs w:val="22"/>
          <w:lang w:val="es-DO"/>
        </w:rPr>
        <w:t xml:space="preserve"> operativas del </w:t>
      </w:r>
      <w:r w:rsidR="004C4098">
        <w:rPr>
          <w:rFonts w:ascii="Arial" w:hAnsi="Arial" w:cs="Arial"/>
          <w:sz w:val="22"/>
          <w:szCs w:val="22"/>
          <w:lang w:val="es-DO"/>
        </w:rPr>
        <w:t xml:space="preserve">30% para el 2024 y casi 50% para </w:t>
      </w:r>
      <w:proofErr w:type="gramStart"/>
      <w:r w:rsidR="004C4098">
        <w:rPr>
          <w:rFonts w:ascii="Arial" w:hAnsi="Arial" w:cs="Arial"/>
          <w:sz w:val="22"/>
          <w:szCs w:val="22"/>
          <w:lang w:val="es-DO"/>
        </w:rPr>
        <w:t>Enero</w:t>
      </w:r>
      <w:proofErr w:type="gramEnd"/>
      <w:r w:rsidR="004C4098">
        <w:rPr>
          <w:rFonts w:ascii="Arial" w:hAnsi="Arial" w:cs="Arial"/>
          <w:sz w:val="22"/>
          <w:szCs w:val="22"/>
          <w:lang w:val="es-DO"/>
        </w:rPr>
        <w:t>-Marz0 2025</w:t>
      </w:r>
      <w:r w:rsidR="003E410B">
        <w:rPr>
          <w:rFonts w:ascii="Arial" w:hAnsi="Arial" w:cs="Arial"/>
          <w:sz w:val="22"/>
          <w:szCs w:val="22"/>
          <w:lang w:val="es-DO"/>
        </w:rPr>
        <w:t>.</w:t>
      </w:r>
      <w:r w:rsidR="004C4098">
        <w:rPr>
          <w:rFonts w:ascii="Arial" w:hAnsi="Arial" w:cs="Arial"/>
          <w:sz w:val="22"/>
          <w:szCs w:val="22"/>
          <w:lang w:val="es-DO"/>
        </w:rPr>
        <w:t xml:space="preserve"> </w:t>
      </w:r>
      <w:r w:rsidRPr="00CF18D4">
        <w:rPr>
          <w:rFonts w:ascii="Arial" w:hAnsi="Arial" w:cs="Arial"/>
          <w:sz w:val="22"/>
          <w:szCs w:val="22"/>
          <w:lang w:val="es-DO"/>
        </w:rPr>
        <w:t>Estos efectos constituyen un daño grave, ya que comprometen la viabilidad económica de la empresa y su capacidad para operar en el corto plazo</w:t>
      </w:r>
    </w:p>
    <w:p w14:paraId="404471D6" w14:textId="77777777" w:rsidR="004E267E" w:rsidRPr="00CF18D4" w:rsidRDefault="004E267E" w:rsidP="00A05E4B">
      <w:pPr>
        <w:rPr>
          <w:rFonts w:ascii="Arial" w:hAnsi="Arial" w:cs="Arial"/>
          <w:sz w:val="22"/>
          <w:szCs w:val="22"/>
          <w:lang w:val="es-ES_tradnl"/>
        </w:rPr>
      </w:pPr>
    </w:p>
    <w:p w14:paraId="23169571" w14:textId="5F11CB31" w:rsidR="00571DFA" w:rsidRPr="003E410B" w:rsidRDefault="00571DFA" w:rsidP="00CF18D4">
      <w:pPr>
        <w:pStyle w:val="Prrafodelista"/>
        <w:numPr>
          <w:ilvl w:val="0"/>
          <w:numId w:val="24"/>
        </w:numPr>
        <w:rPr>
          <w:rFonts w:ascii="Arial" w:hAnsi="Arial" w:cs="Arial"/>
          <w:sz w:val="22"/>
          <w:szCs w:val="22"/>
          <w:lang w:val="es-DO"/>
        </w:rPr>
      </w:pPr>
      <w:r w:rsidRPr="00CF18D4">
        <w:rPr>
          <w:rFonts w:ascii="Arial" w:hAnsi="Arial" w:cs="Arial"/>
          <w:sz w:val="22"/>
          <w:szCs w:val="22"/>
          <w:lang w:val="es-DO"/>
        </w:rPr>
        <w:t xml:space="preserve">La situación actual es crítica, ya que cualquier demora en la aplicación de una medida de salvaguardia agravaría el daño, haciéndolo difícilmente reparable. </w:t>
      </w:r>
    </w:p>
    <w:p w14:paraId="20F07880" w14:textId="0023C72C" w:rsidR="007F3A77" w:rsidRDefault="007F3A77" w:rsidP="00CF18D4">
      <w:pPr>
        <w:pStyle w:val="NormalWeb"/>
        <w:numPr>
          <w:ilvl w:val="0"/>
          <w:numId w:val="24"/>
        </w:numPr>
        <w:rPr>
          <w:rFonts w:ascii="Arial" w:hAnsi="Arial" w:cs="Arial"/>
          <w:sz w:val="22"/>
          <w:szCs w:val="22"/>
          <w:lang w:val="es-DO"/>
        </w:rPr>
      </w:pPr>
      <w:r w:rsidRPr="00CF18D4">
        <w:rPr>
          <w:rFonts w:ascii="Arial" w:hAnsi="Arial" w:cs="Arial"/>
          <w:sz w:val="22"/>
          <w:szCs w:val="22"/>
          <w:lang w:val="es-DO"/>
        </w:rPr>
        <w:t xml:space="preserve">Para respaldar esta solicitud, la empresa ha documentado </w:t>
      </w:r>
      <w:r w:rsidR="00960001">
        <w:rPr>
          <w:rFonts w:ascii="Arial" w:hAnsi="Arial" w:cs="Arial"/>
          <w:sz w:val="22"/>
          <w:szCs w:val="22"/>
          <w:lang w:val="es-DO"/>
        </w:rPr>
        <w:t xml:space="preserve">estas circunstancias que </w:t>
      </w:r>
      <w:r w:rsidRPr="00CF18D4">
        <w:rPr>
          <w:rFonts w:ascii="Arial" w:hAnsi="Arial" w:cs="Arial"/>
          <w:sz w:val="22"/>
          <w:szCs w:val="22"/>
          <w:lang w:val="es-DO"/>
        </w:rPr>
        <w:t>demuestran que el daño no solo es grave, sino que su reparación sería extremadamente difícil sin una</w:t>
      </w:r>
      <w:r w:rsidR="002F46F6">
        <w:rPr>
          <w:rFonts w:ascii="Arial" w:hAnsi="Arial" w:cs="Arial"/>
          <w:sz w:val="22"/>
          <w:szCs w:val="22"/>
          <w:lang w:val="es-DO"/>
        </w:rPr>
        <w:t xml:space="preserve"> i</w:t>
      </w:r>
      <w:r w:rsidRPr="00CF18D4">
        <w:rPr>
          <w:rFonts w:ascii="Arial" w:hAnsi="Arial" w:cs="Arial"/>
          <w:sz w:val="22"/>
          <w:szCs w:val="22"/>
          <w:lang w:val="es-DO"/>
        </w:rPr>
        <w:t>ntervención inmediata.</w:t>
      </w:r>
    </w:p>
    <w:p w14:paraId="7F6A5347" w14:textId="77777777" w:rsidR="005F10B1" w:rsidRPr="00CF18D4" w:rsidRDefault="005F10B1" w:rsidP="002F46F6">
      <w:pPr>
        <w:pStyle w:val="NormalWeb"/>
        <w:numPr>
          <w:ilvl w:val="0"/>
          <w:numId w:val="24"/>
        </w:numPr>
        <w:rPr>
          <w:rFonts w:ascii="Arial" w:hAnsi="Arial" w:cs="Arial"/>
          <w:sz w:val="22"/>
          <w:szCs w:val="22"/>
          <w:lang w:val="es-DO"/>
        </w:rPr>
      </w:pPr>
      <w:r w:rsidRPr="00CF18D4">
        <w:rPr>
          <w:rFonts w:ascii="Arial" w:hAnsi="Arial" w:cs="Arial"/>
          <w:sz w:val="22"/>
          <w:szCs w:val="22"/>
          <w:lang w:val="es-DO"/>
        </w:rPr>
        <w:t>Dada la magnitud del impacto de las importaciones y la inminencia de un daño irreparable, solicitamos la aplicación urgente de una medida de salvaguardia para proteger a la RPN y garantizar la sostenibilidad de nuestra empresa y del sector.</w:t>
      </w:r>
    </w:p>
    <w:p w14:paraId="7185FD8A" w14:textId="77777777" w:rsidR="004E267E" w:rsidRPr="00571DFA" w:rsidRDefault="004E267E" w:rsidP="00A05E4B">
      <w:pPr>
        <w:rPr>
          <w:rFonts w:ascii="Arial" w:hAnsi="Arial" w:cs="Arial"/>
          <w:sz w:val="22"/>
          <w:szCs w:val="22"/>
          <w:lang w:val="es-DO"/>
        </w:rPr>
      </w:pPr>
    </w:p>
    <w:p w14:paraId="3FB6DCFA" w14:textId="5C8FE0E2" w:rsidR="009E2664" w:rsidRPr="00A05E4B" w:rsidRDefault="00A05E4B" w:rsidP="00A05E4B">
      <w:pPr>
        <w:rPr>
          <w:rFonts w:ascii="Arial" w:hAnsi="Arial" w:cs="Arial"/>
          <w:sz w:val="22"/>
          <w:szCs w:val="22"/>
          <w:lang w:val="es-ES_tradnl"/>
        </w:rPr>
      </w:pPr>
      <w:r w:rsidRPr="00AE6FB6">
        <w:rPr>
          <w:rFonts w:ascii="Arial" w:hAnsi="Arial" w:cs="Arial"/>
          <w:b/>
          <w:bCs/>
          <w:sz w:val="22"/>
          <w:szCs w:val="22"/>
        </w:rPr>
        <w:t xml:space="preserve">Punto </w:t>
      </w:r>
      <w:r w:rsidR="00CF6BAC">
        <w:rPr>
          <w:rFonts w:ascii="Arial" w:hAnsi="Arial" w:cs="Arial"/>
          <w:b/>
          <w:bCs/>
          <w:sz w:val="22"/>
          <w:szCs w:val="22"/>
        </w:rPr>
        <w:t>4</w:t>
      </w:r>
      <w:r w:rsidR="00947F1E">
        <w:rPr>
          <w:rFonts w:ascii="Arial" w:hAnsi="Arial" w:cs="Arial"/>
          <w:b/>
          <w:bCs/>
          <w:sz w:val="22"/>
          <w:szCs w:val="22"/>
        </w:rPr>
        <w:t>9</w:t>
      </w:r>
      <w:r w:rsidRPr="00AE6FB6">
        <w:rPr>
          <w:rFonts w:ascii="Arial" w:hAnsi="Arial" w:cs="Arial"/>
          <w:b/>
          <w:bCs/>
          <w:sz w:val="22"/>
          <w:szCs w:val="22"/>
        </w:rPr>
        <w:t>.</w:t>
      </w:r>
      <w:r w:rsidRPr="00AE6FB6">
        <w:rPr>
          <w:rFonts w:ascii="Arial" w:hAnsi="Arial" w:cs="Arial"/>
          <w:sz w:val="22"/>
          <w:szCs w:val="22"/>
        </w:rPr>
        <w:t xml:space="preserve"> </w:t>
      </w:r>
      <w:r>
        <w:rPr>
          <w:rFonts w:ascii="Arial" w:hAnsi="Arial" w:cs="Arial"/>
          <w:sz w:val="22"/>
          <w:szCs w:val="22"/>
          <w:lang w:val="es-ES_tradnl"/>
        </w:rPr>
        <w:t>Si</w:t>
      </w:r>
      <w:r w:rsidRPr="00A05E4B">
        <w:rPr>
          <w:rFonts w:ascii="Arial" w:hAnsi="Arial" w:cs="Arial"/>
          <w:sz w:val="22"/>
          <w:szCs w:val="22"/>
          <w:lang w:val="es-ES_tradnl"/>
        </w:rPr>
        <w:t xml:space="preserve"> su respuesta al punto anterior fue afirmativa, proporcione información cuantitativa que sea verificable sobre el tipo y monto de medida que requiere que, en su caso, se establezca a las importaciones del producto que le está causando daño grave a su empresa.</w:t>
      </w:r>
    </w:p>
    <w:p w14:paraId="1FA22D30" w14:textId="4A1B9E0B" w:rsidR="009E2664" w:rsidRDefault="001F1E4E" w:rsidP="00620ED7">
      <w:pPr>
        <w:rPr>
          <w:rFonts w:ascii="Arial" w:hAnsi="Arial" w:cs="Arial"/>
          <w:sz w:val="22"/>
          <w:szCs w:val="22"/>
          <w:lang w:val="es-DO"/>
        </w:rPr>
      </w:pPr>
      <w:r>
        <w:rPr>
          <w:rFonts w:ascii="Arial" w:hAnsi="Arial" w:cs="Arial"/>
          <w:sz w:val="22"/>
          <w:szCs w:val="22"/>
          <w:lang w:val="es-DO"/>
        </w:rPr>
        <w:t xml:space="preserve">Ver anexo </w:t>
      </w:r>
      <w:r w:rsidR="005E20A4">
        <w:rPr>
          <w:rFonts w:ascii="Arial" w:hAnsi="Arial" w:cs="Arial"/>
          <w:sz w:val="22"/>
          <w:szCs w:val="22"/>
          <w:lang w:val="es-DO"/>
        </w:rPr>
        <w:t>C</w:t>
      </w:r>
      <w:r w:rsidR="00B81F2D">
        <w:rPr>
          <w:rFonts w:ascii="Arial" w:hAnsi="Arial" w:cs="Arial"/>
          <w:sz w:val="22"/>
          <w:szCs w:val="22"/>
          <w:lang w:val="es-DO"/>
        </w:rPr>
        <w:t>4</w:t>
      </w:r>
    </w:p>
    <w:p w14:paraId="102751F3" w14:textId="77777777" w:rsidR="005E20A4" w:rsidRDefault="005E20A4" w:rsidP="00620ED7">
      <w:pPr>
        <w:rPr>
          <w:rFonts w:ascii="Arial" w:hAnsi="Arial" w:cs="Arial"/>
          <w:sz w:val="22"/>
          <w:szCs w:val="22"/>
          <w:lang w:val="es-DO"/>
        </w:rPr>
      </w:pPr>
    </w:p>
    <w:p w14:paraId="194D95BD" w14:textId="77777777" w:rsidR="00B84623" w:rsidRPr="00B84623" w:rsidRDefault="00B84623" w:rsidP="00B84623">
      <w:pPr>
        <w:rPr>
          <w:rFonts w:ascii="Arial" w:hAnsi="Arial" w:cs="Arial"/>
          <w:sz w:val="22"/>
          <w:szCs w:val="22"/>
          <w:lang w:val="es-DO"/>
        </w:rPr>
      </w:pPr>
      <w:r w:rsidRPr="00B84623">
        <w:rPr>
          <w:rFonts w:ascii="Arial" w:hAnsi="Arial" w:cs="Arial"/>
          <w:b/>
          <w:bCs/>
          <w:sz w:val="22"/>
          <w:szCs w:val="22"/>
          <w:lang w:val="es-DO"/>
        </w:rPr>
        <w:t>Información cuantitativa sobre el tipo y monto de la medida de salvaguardia requerida:</w:t>
      </w:r>
    </w:p>
    <w:p w14:paraId="50763D17" w14:textId="55562208" w:rsidR="00B84623" w:rsidRPr="00B84623" w:rsidRDefault="00B84623" w:rsidP="00B84623">
      <w:pPr>
        <w:rPr>
          <w:rFonts w:ascii="Arial" w:hAnsi="Arial" w:cs="Arial"/>
          <w:sz w:val="22"/>
          <w:szCs w:val="22"/>
          <w:lang w:val="es-DO"/>
        </w:rPr>
      </w:pPr>
      <w:r w:rsidRPr="00B84623">
        <w:rPr>
          <w:rFonts w:ascii="Arial" w:hAnsi="Arial" w:cs="Arial"/>
          <w:sz w:val="22"/>
          <w:szCs w:val="22"/>
          <w:lang w:val="es-DO"/>
        </w:rPr>
        <w:t>En respuesta al daño grave causado por el incremento de las importaciones proponemos la siguiente medida de salvaguardia, respaldada con datos verificables:</w:t>
      </w:r>
    </w:p>
    <w:p w14:paraId="6312757E" w14:textId="38539497" w:rsidR="00B84623" w:rsidRPr="0069498B" w:rsidRDefault="00B84623" w:rsidP="005E20A4">
      <w:pPr>
        <w:pStyle w:val="Prrafodelista"/>
        <w:numPr>
          <w:ilvl w:val="0"/>
          <w:numId w:val="26"/>
        </w:numPr>
        <w:jc w:val="left"/>
        <w:rPr>
          <w:rFonts w:ascii="Arial" w:hAnsi="Arial" w:cs="Arial"/>
          <w:sz w:val="22"/>
          <w:szCs w:val="22"/>
          <w:lang w:val="es-DO"/>
        </w:rPr>
      </w:pPr>
      <w:r w:rsidRPr="0069498B">
        <w:rPr>
          <w:rFonts w:ascii="Arial" w:hAnsi="Arial" w:cs="Arial"/>
          <w:b/>
          <w:bCs/>
          <w:sz w:val="22"/>
          <w:szCs w:val="22"/>
          <w:lang w:val="es-DO"/>
        </w:rPr>
        <w:lastRenderedPageBreak/>
        <w:t>Tipo de medida propuesta:</w:t>
      </w:r>
      <w:r w:rsidRPr="0069498B">
        <w:rPr>
          <w:rFonts w:ascii="Arial" w:hAnsi="Arial" w:cs="Arial"/>
          <w:sz w:val="22"/>
          <w:szCs w:val="22"/>
          <w:lang w:val="es-DO"/>
        </w:rPr>
        <w:br/>
        <w:t xml:space="preserve">Solicitamos la imposición de un </w:t>
      </w:r>
      <w:r w:rsidRPr="0069498B">
        <w:rPr>
          <w:rFonts w:ascii="Arial" w:hAnsi="Arial" w:cs="Arial"/>
          <w:b/>
          <w:bCs/>
          <w:sz w:val="22"/>
          <w:szCs w:val="22"/>
          <w:lang w:val="es-DO"/>
        </w:rPr>
        <w:t xml:space="preserve">arancel adicional del </w:t>
      </w:r>
      <w:r w:rsidR="003628AF">
        <w:rPr>
          <w:rFonts w:ascii="Arial" w:hAnsi="Arial" w:cs="Arial"/>
          <w:b/>
          <w:bCs/>
          <w:sz w:val="22"/>
          <w:szCs w:val="22"/>
          <w:lang w:val="es-DO"/>
        </w:rPr>
        <w:t>67.1</w:t>
      </w:r>
      <w:r w:rsidR="004562F3">
        <w:rPr>
          <w:rFonts w:ascii="Arial" w:hAnsi="Arial" w:cs="Arial"/>
          <w:b/>
          <w:bCs/>
          <w:sz w:val="22"/>
          <w:szCs w:val="22"/>
          <w:lang w:val="es-DO"/>
        </w:rPr>
        <w:t>%</w:t>
      </w:r>
      <w:r w:rsidR="002F46F6" w:rsidRPr="0069498B">
        <w:rPr>
          <w:rFonts w:ascii="Arial" w:hAnsi="Arial" w:cs="Arial"/>
          <w:b/>
          <w:bCs/>
          <w:sz w:val="22"/>
          <w:szCs w:val="22"/>
          <w:lang w:val="es-DO"/>
        </w:rPr>
        <w:t xml:space="preserve"> </w:t>
      </w:r>
      <w:r w:rsidRPr="0069498B">
        <w:rPr>
          <w:rFonts w:ascii="Arial" w:hAnsi="Arial" w:cs="Arial"/>
          <w:sz w:val="22"/>
          <w:szCs w:val="22"/>
          <w:lang w:val="es-DO"/>
        </w:rPr>
        <w:t xml:space="preserve">sobre las importaciones de </w:t>
      </w:r>
      <w:r w:rsidR="00415138" w:rsidRPr="0069498B">
        <w:rPr>
          <w:rFonts w:ascii="Arial" w:hAnsi="Arial" w:cs="Arial"/>
          <w:sz w:val="22"/>
          <w:szCs w:val="22"/>
          <w:lang w:val="es-DO"/>
        </w:rPr>
        <w:t>galleta</w:t>
      </w:r>
      <w:r w:rsidR="003628AF">
        <w:rPr>
          <w:rFonts w:ascii="Arial" w:hAnsi="Arial" w:cs="Arial"/>
          <w:sz w:val="22"/>
          <w:szCs w:val="22"/>
          <w:lang w:val="es-DO"/>
        </w:rPr>
        <w:t xml:space="preserve">s, </w:t>
      </w:r>
      <w:r w:rsidRPr="0069498B">
        <w:rPr>
          <w:rFonts w:ascii="Arial" w:hAnsi="Arial" w:cs="Arial"/>
          <w:sz w:val="22"/>
          <w:szCs w:val="22"/>
          <w:lang w:val="es-DO"/>
        </w:rPr>
        <w:t xml:space="preserve">originarias de </w:t>
      </w:r>
      <w:r w:rsidR="004E2177" w:rsidRPr="0069498B">
        <w:rPr>
          <w:rFonts w:ascii="Arial" w:hAnsi="Arial" w:cs="Arial"/>
          <w:sz w:val="22"/>
          <w:szCs w:val="22"/>
          <w:lang w:val="es-DO"/>
        </w:rPr>
        <w:t>todos los países con la cual Republica Dominicana no tiene un acuerdo de Libre Comercio</w:t>
      </w:r>
      <w:r w:rsidR="00C11E9A" w:rsidRPr="0069498B">
        <w:rPr>
          <w:rFonts w:ascii="Arial" w:hAnsi="Arial" w:cs="Arial"/>
          <w:sz w:val="22"/>
          <w:szCs w:val="22"/>
          <w:lang w:val="es-DO"/>
        </w:rPr>
        <w:t xml:space="preserve">. </w:t>
      </w:r>
      <w:r w:rsidRPr="0069498B">
        <w:rPr>
          <w:rFonts w:ascii="Arial" w:hAnsi="Arial" w:cs="Arial"/>
          <w:sz w:val="22"/>
          <w:szCs w:val="22"/>
          <w:lang w:val="es-DO"/>
        </w:rPr>
        <w:t xml:space="preserve"> </w:t>
      </w:r>
    </w:p>
    <w:p w14:paraId="087E0810" w14:textId="77777777" w:rsidR="00E73011" w:rsidRPr="005E20A4" w:rsidRDefault="00E73011" w:rsidP="00E73011">
      <w:pPr>
        <w:pStyle w:val="Prrafodelista"/>
        <w:jc w:val="left"/>
        <w:rPr>
          <w:rFonts w:ascii="Arial" w:hAnsi="Arial" w:cs="Arial"/>
          <w:sz w:val="22"/>
          <w:szCs w:val="22"/>
          <w:lang w:val="es-DO"/>
        </w:rPr>
      </w:pPr>
    </w:p>
    <w:p w14:paraId="0502B4C2" w14:textId="77777777" w:rsidR="00C35D17" w:rsidRPr="00C35D17" w:rsidRDefault="00C35D17" w:rsidP="00C35D17">
      <w:pPr>
        <w:pStyle w:val="Prrafodelista"/>
        <w:rPr>
          <w:rFonts w:ascii="Arial" w:hAnsi="Arial" w:cs="Arial"/>
          <w:sz w:val="22"/>
          <w:szCs w:val="22"/>
          <w:lang w:val="es-DO"/>
        </w:rPr>
      </w:pPr>
    </w:p>
    <w:p w14:paraId="1F1837EC" w14:textId="77777777" w:rsidR="00B84623" w:rsidRPr="005E20A4" w:rsidRDefault="00B84623" w:rsidP="005E20A4">
      <w:pPr>
        <w:pStyle w:val="Prrafodelista"/>
        <w:numPr>
          <w:ilvl w:val="0"/>
          <w:numId w:val="26"/>
        </w:numPr>
        <w:jc w:val="left"/>
        <w:rPr>
          <w:rFonts w:ascii="Arial" w:hAnsi="Arial" w:cs="Arial"/>
          <w:sz w:val="22"/>
          <w:szCs w:val="22"/>
          <w:lang w:val="es-DO"/>
        </w:rPr>
      </w:pPr>
      <w:r w:rsidRPr="005E20A4">
        <w:rPr>
          <w:rFonts w:ascii="Arial" w:hAnsi="Arial" w:cs="Arial"/>
          <w:b/>
          <w:bCs/>
          <w:sz w:val="22"/>
          <w:szCs w:val="22"/>
          <w:lang w:val="es-DO"/>
        </w:rPr>
        <w:t>Impacto esperado de la medida:</w:t>
      </w:r>
      <w:r w:rsidRPr="005E20A4">
        <w:rPr>
          <w:rFonts w:ascii="Arial" w:hAnsi="Arial" w:cs="Arial"/>
          <w:sz w:val="22"/>
          <w:szCs w:val="22"/>
          <w:lang w:val="es-DO"/>
        </w:rPr>
        <w:br/>
        <w:t xml:space="preserve">La aplicación del arancel o cuota propuesta permitirá: </w:t>
      </w:r>
    </w:p>
    <w:p w14:paraId="7F261AE4" w14:textId="26A1DD55" w:rsidR="00B84623" w:rsidRDefault="00B84623" w:rsidP="005E20A4">
      <w:pPr>
        <w:pStyle w:val="Prrafodelista"/>
        <w:numPr>
          <w:ilvl w:val="1"/>
          <w:numId w:val="26"/>
        </w:numPr>
        <w:jc w:val="left"/>
        <w:rPr>
          <w:rFonts w:ascii="Arial" w:hAnsi="Arial" w:cs="Arial"/>
          <w:sz w:val="22"/>
          <w:szCs w:val="22"/>
          <w:lang w:val="es-DO"/>
        </w:rPr>
      </w:pPr>
      <w:r w:rsidRPr="005E20A4">
        <w:rPr>
          <w:rFonts w:ascii="Arial" w:hAnsi="Arial" w:cs="Arial"/>
          <w:sz w:val="22"/>
          <w:szCs w:val="22"/>
          <w:lang w:val="es-DO"/>
        </w:rPr>
        <w:t>Recuperar ventas perdidas</w:t>
      </w:r>
      <w:r w:rsidR="009B54A3">
        <w:rPr>
          <w:rFonts w:ascii="Arial" w:hAnsi="Arial" w:cs="Arial"/>
          <w:sz w:val="22"/>
          <w:szCs w:val="22"/>
          <w:lang w:val="es-DO"/>
        </w:rPr>
        <w:t xml:space="preserve"> y participación de mercado </w:t>
      </w:r>
    </w:p>
    <w:p w14:paraId="41C04B7C" w14:textId="50D69283" w:rsidR="00E73011" w:rsidRPr="009C01E4" w:rsidRDefault="00B84623" w:rsidP="00BA006D">
      <w:pPr>
        <w:pStyle w:val="Prrafodelista"/>
        <w:numPr>
          <w:ilvl w:val="1"/>
          <w:numId w:val="26"/>
        </w:numPr>
        <w:jc w:val="left"/>
        <w:rPr>
          <w:rFonts w:ascii="Arial" w:hAnsi="Arial" w:cs="Arial"/>
          <w:sz w:val="22"/>
          <w:szCs w:val="22"/>
          <w:lang w:val="es-DO"/>
        </w:rPr>
      </w:pPr>
      <w:proofErr w:type="gramStart"/>
      <w:r w:rsidRPr="009C01E4">
        <w:rPr>
          <w:rFonts w:ascii="Arial" w:hAnsi="Arial" w:cs="Arial"/>
          <w:sz w:val="22"/>
          <w:szCs w:val="22"/>
          <w:lang w:val="es-DO"/>
        </w:rPr>
        <w:t>Restablecer  empleos</w:t>
      </w:r>
      <w:proofErr w:type="gramEnd"/>
    </w:p>
    <w:p w14:paraId="084CF873" w14:textId="1F0B4525" w:rsidR="00094604" w:rsidRDefault="00B84623" w:rsidP="005E20A4">
      <w:pPr>
        <w:pStyle w:val="Prrafodelista"/>
        <w:numPr>
          <w:ilvl w:val="1"/>
          <w:numId w:val="26"/>
        </w:numPr>
        <w:jc w:val="left"/>
        <w:rPr>
          <w:rFonts w:ascii="Arial" w:hAnsi="Arial" w:cs="Arial"/>
          <w:sz w:val="22"/>
          <w:szCs w:val="22"/>
          <w:lang w:val="es-DO"/>
        </w:rPr>
      </w:pPr>
      <w:r w:rsidRPr="005E20A4">
        <w:rPr>
          <w:rFonts w:ascii="Arial" w:hAnsi="Arial" w:cs="Arial"/>
          <w:sz w:val="22"/>
          <w:szCs w:val="22"/>
          <w:lang w:val="es-DO"/>
        </w:rPr>
        <w:t>Proteger a la RPN</w:t>
      </w:r>
      <w:r w:rsidR="00545953">
        <w:rPr>
          <w:rFonts w:ascii="Arial" w:hAnsi="Arial" w:cs="Arial"/>
          <w:sz w:val="22"/>
          <w:szCs w:val="22"/>
          <w:lang w:val="es-DO"/>
        </w:rPr>
        <w:t xml:space="preserve"> </w:t>
      </w:r>
      <w:r w:rsidRPr="005E20A4">
        <w:rPr>
          <w:rFonts w:ascii="Arial" w:hAnsi="Arial" w:cs="Arial"/>
          <w:sz w:val="22"/>
          <w:szCs w:val="22"/>
          <w:lang w:val="es-DO"/>
        </w:rPr>
        <w:t>evitando un daño irreparable.</w:t>
      </w:r>
    </w:p>
    <w:p w14:paraId="59EB13FE" w14:textId="7DB648B6" w:rsidR="00B84623" w:rsidRDefault="00B84623" w:rsidP="005E20A4">
      <w:pPr>
        <w:pStyle w:val="Prrafodelista"/>
        <w:numPr>
          <w:ilvl w:val="1"/>
          <w:numId w:val="26"/>
        </w:numPr>
        <w:jc w:val="left"/>
        <w:rPr>
          <w:rFonts w:ascii="Arial" w:hAnsi="Arial" w:cs="Arial"/>
          <w:sz w:val="22"/>
          <w:szCs w:val="22"/>
          <w:lang w:val="es-DO"/>
        </w:rPr>
      </w:pPr>
      <w:r w:rsidRPr="005E20A4">
        <w:rPr>
          <w:rFonts w:ascii="Arial" w:hAnsi="Arial" w:cs="Arial"/>
          <w:sz w:val="22"/>
          <w:szCs w:val="22"/>
          <w:lang w:val="es-DO"/>
        </w:rPr>
        <w:t>La medida es proporcional, ya que no elimina las importaciones, sino que las regula para garantizar la coexistencia con la producción nacional.</w:t>
      </w:r>
    </w:p>
    <w:p w14:paraId="2A205AEA" w14:textId="77777777" w:rsidR="00094604" w:rsidRPr="00094604" w:rsidRDefault="00094604" w:rsidP="00094604">
      <w:pPr>
        <w:pStyle w:val="Prrafodelista"/>
        <w:rPr>
          <w:rFonts w:ascii="Arial" w:hAnsi="Arial" w:cs="Arial"/>
          <w:sz w:val="22"/>
          <w:szCs w:val="22"/>
          <w:lang w:val="es-DO"/>
        </w:rPr>
      </w:pPr>
    </w:p>
    <w:p w14:paraId="564199F2" w14:textId="43FFFA54" w:rsidR="00B84623" w:rsidRPr="00B84623" w:rsidRDefault="00B84623" w:rsidP="00B84623">
      <w:pPr>
        <w:rPr>
          <w:rFonts w:ascii="Arial" w:hAnsi="Arial" w:cs="Arial"/>
          <w:sz w:val="22"/>
          <w:szCs w:val="22"/>
          <w:lang w:val="es-DO"/>
        </w:rPr>
      </w:pPr>
      <w:r w:rsidRPr="00B84623">
        <w:rPr>
          <w:rFonts w:ascii="Arial" w:hAnsi="Arial" w:cs="Arial"/>
          <w:sz w:val="22"/>
          <w:szCs w:val="22"/>
          <w:lang w:val="es-DO"/>
        </w:rPr>
        <w:br/>
        <w:t>La medida propuesta es necesaria, adecuada y urgente para mitigar el daño grave causado por las importaciones y proteger la viabilidad de nuestra empresa y la RPN. Estamos a disposición para proporcionar información adicional o participar en las investigaciones correspondientes.</w:t>
      </w:r>
    </w:p>
    <w:p w14:paraId="26F42ADA" w14:textId="77777777" w:rsidR="001F1E4E" w:rsidRPr="00AE6FB6" w:rsidRDefault="001F1E4E" w:rsidP="00620ED7">
      <w:pPr>
        <w:rPr>
          <w:rFonts w:ascii="Arial" w:hAnsi="Arial" w:cs="Arial"/>
          <w:sz w:val="22"/>
          <w:szCs w:val="22"/>
          <w:lang w:val="es-DO"/>
        </w:rPr>
      </w:pPr>
    </w:p>
    <w:p w14:paraId="3B1AEDE2" w14:textId="218C1970" w:rsidR="00027D82" w:rsidRPr="00AE6FB6" w:rsidRDefault="000E0220" w:rsidP="000E0220">
      <w:pPr>
        <w:pStyle w:val="Ttulo1"/>
        <w:jc w:val="center"/>
        <w:rPr>
          <w:rFonts w:cs="Arial"/>
          <w:lang w:val="es-ES_tradnl"/>
        </w:rPr>
      </w:pPr>
      <w:bookmarkStart w:id="18" w:name="_Toc89781143"/>
      <w:r w:rsidRPr="00AE6FB6">
        <w:rPr>
          <w:rFonts w:cs="Arial"/>
          <w:lang w:val="es-ES_tradnl"/>
        </w:rPr>
        <w:t>Parte V</w:t>
      </w:r>
      <w:r w:rsidR="00B0411C" w:rsidRPr="00AE6FB6">
        <w:rPr>
          <w:rFonts w:cs="Arial"/>
          <w:lang w:val="es-ES_tradnl"/>
        </w:rPr>
        <w:t>II</w:t>
      </w:r>
      <w:r w:rsidR="00A05E4B">
        <w:rPr>
          <w:rFonts w:cs="Arial"/>
          <w:lang w:val="es-ES_tradnl"/>
        </w:rPr>
        <w:t>I</w:t>
      </w:r>
      <w:r w:rsidRPr="00AE6FB6">
        <w:rPr>
          <w:rFonts w:cs="Arial"/>
          <w:lang w:val="es-ES_tradnl"/>
        </w:rPr>
        <w:t>.</w:t>
      </w:r>
      <w:r w:rsidRPr="00AE6FB6">
        <w:rPr>
          <w:rFonts w:cs="Arial"/>
          <w:lang w:val="es-ES_tradnl"/>
        </w:rPr>
        <w:tab/>
        <w:t>Información adicional</w:t>
      </w:r>
      <w:bookmarkEnd w:id="18"/>
    </w:p>
    <w:p w14:paraId="1751F6E9" w14:textId="77777777" w:rsidR="00F615A9" w:rsidRPr="00AE6FB6" w:rsidRDefault="00F615A9" w:rsidP="000E0220">
      <w:pPr>
        <w:autoSpaceDE w:val="0"/>
        <w:autoSpaceDN w:val="0"/>
        <w:ind w:right="76"/>
        <w:rPr>
          <w:rFonts w:ascii="Arial" w:hAnsi="Arial" w:cs="Arial"/>
          <w:sz w:val="22"/>
          <w:szCs w:val="22"/>
        </w:rPr>
      </w:pPr>
    </w:p>
    <w:p w14:paraId="47818AAF" w14:textId="16B321C2" w:rsidR="007A4727" w:rsidRPr="007A4727" w:rsidRDefault="00F615A9" w:rsidP="000E0220">
      <w:pPr>
        <w:autoSpaceDE w:val="0"/>
        <w:autoSpaceDN w:val="0"/>
        <w:ind w:right="76"/>
        <w:rPr>
          <w:rFonts w:ascii="Arial" w:hAnsi="Arial" w:cs="Arial"/>
          <w:sz w:val="22"/>
          <w:szCs w:val="22"/>
          <w:lang w:val="es-ES_tradnl"/>
        </w:rPr>
      </w:pPr>
      <w:r w:rsidRPr="00AE6FB6">
        <w:rPr>
          <w:rFonts w:ascii="Arial" w:hAnsi="Arial" w:cs="Arial"/>
          <w:b/>
          <w:bCs/>
          <w:sz w:val="22"/>
          <w:szCs w:val="22"/>
        </w:rPr>
        <w:t xml:space="preserve">Punto </w:t>
      </w:r>
      <w:r w:rsidR="00947F1E">
        <w:rPr>
          <w:rFonts w:ascii="Arial" w:hAnsi="Arial" w:cs="Arial"/>
          <w:b/>
          <w:bCs/>
          <w:sz w:val="22"/>
          <w:szCs w:val="22"/>
        </w:rPr>
        <w:t>50</w:t>
      </w:r>
      <w:r w:rsidRPr="00AE6FB6">
        <w:rPr>
          <w:rFonts w:ascii="Arial" w:hAnsi="Arial" w:cs="Arial"/>
          <w:b/>
          <w:bCs/>
          <w:sz w:val="22"/>
          <w:szCs w:val="22"/>
        </w:rPr>
        <w:t>.</w:t>
      </w:r>
      <w:r w:rsidRPr="00AE6FB6">
        <w:rPr>
          <w:rFonts w:ascii="Arial" w:hAnsi="Arial" w:cs="Arial"/>
          <w:sz w:val="22"/>
          <w:szCs w:val="22"/>
        </w:rPr>
        <w:t xml:space="preserve"> </w:t>
      </w:r>
      <w:r w:rsidR="007A4727" w:rsidRPr="007A4727">
        <w:rPr>
          <w:rFonts w:ascii="Arial" w:hAnsi="Arial" w:cs="Arial"/>
          <w:sz w:val="22"/>
          <w:szCs w:val="22"/>
        </w:rPr>
        <w:t>Aporte informaciones sobre el mercado mundial del producto investigado, tales como: principales países productores, exportadores, importadores, capacidades de los principales países, entre otras. Adicionalmente, proporcione estudios sobre el mercado mundial. Reiteramos que, como se indicó en la parte introductoria de este formulario, el solicitante debe suministrar copia de los documentos originales de dónde provino o extrajo toda la información que utilice para responder el mismo.</w:t>
      </w:r>
    </w:p>
    <w:p w14:paraId="0233BB22" w14:textId="77777777" w:rsidR="007A4727" w:rsidRDefault="007A4727" w:rsidP="000E0220">
      <w:pPr>
        <w:autoSpaceDE w:val="0"/>
        <w:autoSpaceDN w:val="0"/>
        <w:ind w:right="76"/>
        <w:rPr>
          <w:rFonts w:ascii="Arial" w:hAnsi="Arial" w:cs="Arial"/>
          <w:sz w:val="22"/>
          <w:szCs w:val="22"/>
        </w:rPr>
      </w:pPr>
    </w:p>
    <w:p w14:paraId="1B59D742" w14:textId="7122D947" w:rsidR="000E0220" w:rsidRPr="00AE6FB6" w:rsidRDefault="007A4727" w:rsidP="000E0220">
      <w:pPr>
        <w:autoSpaceDE w:val="0"/>
        <w:autoSpaceDN w:val="0"/>
        <w:ind w:right="76"/>
        <w:rPr>
          <w:rFonts w:ascii="Arial" w:hAnsi="Arial" w:cs="Arial"/>
          <w:sz w:val="22"/>
          <w:szCs w:val="22"/>
        </w:rPr>
      </w:pPr>
      <w:r w:rsidRPr="00AE6FB6">
        <w:rPr>
          <w:rFonts w:ascii="Arial" w:hAnsi="Arial" w:cs="Arial"/>
          <w:b/>
          <w:bCs/>
          <w:sz w:val="22"/>
          <w:szCs w:val="22"/>
        </w:rPr>
        <w:t xml:space="preserve">Punto </w:t>
      </w:r>
      <w:r>
        <w:rPr>
          <w:rFonts w:ascii="Arial" w:hAnsi="Arial" w:cs="Arial"/>
          <w:b/>
          <w:bCs/>
          <w:sz w:val="22"/>
          <w:szCs w:val="22"/>
        </w:rPr>
        <w:t>5</w:t>
      </w:r>
      <w:r w:rsidR="00947F1E">
        <w:rPr>
          <w:rFonts w:ascii="Arial" w:hAnsi="Arial" w:cs="Arial"/>
          <w:b/>
          <w:bCs/>
          <w:sz w:val="22"/>
          <w:szCs w:val="22"/>
        </w:rPr>
        <w:t>1</w:t>
      </w:r>
      <w:r w:rsidRPr="00AE6FB6">
        <w:rPr>
          <w:rFonts w:ascii="Arial" w:hAnsi="Arial" w:cs="Arial"/>
          <w:b/>
          <w:bCs/>
          <w:sz w:val="22"/>
          <w:szCs w:val="22"/>
        </w:rPr>
        <w:t>.</w:t>
      </w:r>
      <w:r w:rsidRPr="00AE6FB6">
        <w:rPr>
          <w:rFonts w:ascii="Arial" w:hAnsi="Arial" w:cs="Arial"/>
          <w:sz w:val="22"/>
          <w:szCs w:val="22"/>
        </w:rPr>
        <w:t xml:space="preserve"> </w:t>
      </w:r>
      <w:r w:rsidR="00F615A9" w:rsidRPr="00AE6FB6">
        <w:rPr>
          <w:rFonts w:ascii="Arial" w:hAnsi="Arial" w:cs="Arial"/>
          <w:sz w:val="22"/>
          <w:szCs w:val="22"/>
        </w:rPr>
        <w:t>P</w:t>
      </w:r>
      <w:r w:rsidR="000E0220" w:rsidRPr="00AE6FB6">
        <w:rPr>
          <w:rFonts w:ascii="Arial" w:hAnsi="Arial" w:cs="Arial"/>
          <w:sz w:val="22"/>
          <w:szCs w:val="22"/>
        </w:rPr>
        <w:t>roporcione información que considere relevante y que no haya sido solicitada en ninguno de los puntos anteriores.</w:t>
      </w:r>
    </w:p>
    <w:p w14:paraId="5C942712" w14:textId="6FEB92FC" w:rsidR="00294F72" w:rsidRPr="0029445C" w:rsidRDefault="00A17F00" w:rsidP="00294F72">
      <w:pPr>
        <w:rPr>
          <w:rFonts w:ascii="Arial" w:hAnsi="Arial" w:cs="Arial"/>
          <w:sz w:val="22"/>
          <w:szCs w:val="22"/>
          <w:lang w:val="es-DO"/>
        </w:rPr>
      </w:pPr>
      <w:r w:rsidRPr="0029445C">
        <w:rPr>
          <w:rFonts w:ascii="Arial" w:hAnsi="Arial" w:cs="Arial"/>
          <w:sz w:val="22"/>
          <w:szCs w:val="22"/>
          <w:lang w:val="es-DO"/>
        </w:rPr>
        <w:t>A</w:t>
      </w:r>
      <w:r w:rsidR="00294F72" w:rsidRPr="0029445C">
        <w:rPr>
          <w:rFonts w:ascii="Arial" w:hAnsi="Arial" w:cs="Arial"/>
          <w:sz w:val="22"/>
          <w:szCs w:val="22"/>
          <w:lang w:val="es-DO"/>
        </w:rPr>
        <w:t>plicación del principio de paralelismo y exclusión de países con TLC vigente</w:t>
      </w:r>
    </w:p>
    <w:p w14:paraId="3AABD157" w14:textId="06DC2964" w:rsidR="00294F72" w:rsidRPr="0029445C" w:rsidRDefault="00294F72" w:rsidP="00294F72">
      <w:pPr>
        <w:rPr>
          <w:rFonts w:ascii="Arial" w:hAnsi="Arial" w:cs="Arial"/>
          <w:sz w:val="22"/>
          <w:szCs w:val="22"/>
          <w:lang w:val="es-DO"/>
        </w:rPr>
      </w:pPr>
      <w:r w:rsidRPr="0029445C">
        <w:rPr>
          <w:rFonts w:ascii="Arial" w:hAnsi="Arial" w:cs="Arial"/>
          <w:sz w:val="22"/>
          <w:szCs w:val="22"/>
          <w:lang w:val="es-DO"/>
        </w:rPr>
        <w:t>En virtud del principio de paralelismo consagrado por la jurisprudencia de la OMC (</w:t>
      </w:r>
      <w:proofErr w:type="spellStart"/>
      <w:r w:rsidR="002A5949" w:rsidRPr="0029445C">
        <w:rPr>
          <w:rFonts w:ascii="Arial" w:hAnsi="Arial" w:cs="Arial"/>
          <w:sz w:val="22"/>
          <w:szCs w:val="22"/>
          <w:lang w:val="es-DO"/>
        </w:rPr>
        <w:t>Ej</w:t>
      </w:r>
      <w:proofErr w:type="spellEnd"/>
      <w:r w:rsidR="002A5949" w:rsidRPr="0029445C">
        <w:rPr>
          <w:rFonts w:ascii="Arial" w:hAnsi="Arial" w:cs="Arial"/>
          <w:sz w:val="22"/>
          <w:szCs w:val="22"/>
          <w:lang w:val="es-DO"/>
        </w:rPr>
        <w:t xml:space="preserve">, </w:t>
      </w:r>
      <w:r w:rsidRPr="0029445C">
        <w:rPr>
          <w:rFonts w:ascii="Arial" w:hAnsi="Arial" w:cs="Arial"/>
          <w:sz w:val="22"/>
          <w:szCs w:val="22"/>
          <w:lang w:val="es-DO"/>
        </w:rPr>
        <w:t xml:space="preserve">EE.UU. – Line Pipe), y conforme a lo dispuesto en el artículo 2.2 del Acuerdo sobre Salvaguardias, las medidas que se adopten deben aplicarse exclusivamente a las importaciones que hayan sido objeto del análisis de daño. En tal sentido, la medida de salvaguardia solicitada debe excluir expresamente a los países con los que la República Dominicana tiene tratados de libre comercio vigentes, como el DR-CAFTA, CARICOM o </w:t>
      </w:r>
      <w:r w:rsidR="002A5949" w:rsidRPr="0029445C">
        <w:rPr>
          <w:rFonts w:ascii="Arial" w:hAnsi="Arial" w:cs="Arial"/>
          <w:sz w:val="22"/>
          <w:szCs w:val="22"/>
          <w:lang w:val="es-DO"/>
        </w:rPr>
        <w:t>el Acuerdo de Asociación Económica con Unión Europea (</w:t>
      </w:r>
      <w:proofErr w:type="gramStart"/>
      <w:r w:rsidR="002A5949" w:rsidRPr="0029445C">
        <w:rPr>
          <w:rFonts w:ascii="Arial" w:hAnsi="Arial" w:cs="Arial"/>
          <w:sz w:val="22"/>
          <w:szCs w:val="22"/>
          <w:lang w:val="es-DO"/>
        </w:rPr>
        <w:t>EPA)  ya</w:t>
      </w:r>
      <w:proofErr w:type="gramEnd"/>
      <w:r w:rsidR="002A5949" w:rsidRPr="0029445C">
        <w:rPr>
          <w:rFonts w:ascii="Arial" w:hAnsi="Arial" w:cs="Arial"/>
          <w:sz w:val="22"/>
          <w:szCs w:val="22"/>
          <w:lang w:val="es-DO"/>
        </w:rPr>
        <w:t xml:space="preserve"> </w:t>
      </w:r>
      <w:r w:rsidRPr="0029445C">
        <w:rPr>
          <w:rFonts w:ascii="Arial" w:hAnsi="Arial" w:cs="Arial"/>
          <w:sz w:val="22"/>
          <w:szCs w:val="22"/>
          <w:lang w:val="es-DO"/>
        </w:rPr>
        <w:t>que estos no ha</w:t>
      </w:r>
      <w:r w:rsidR="00B81B9F" w:rsidRPr="0029445C">
        <w:rPr>
          <w:rFonts w:ascii="Arial" w:hAnsi="Arial" w:cs="Arial"/>
          <w:sz w:val="22"/>
          <w:szCs w:val="22"/>
          <w:lang w:val="es-DO"/>
        </w:rPr>
        <w:t>n</w:t>
      </w:r>
      <w:r w:rsidRPr="0029445C">
        <w:rPr>
          <w:rFonts w:ascii="Arial" w:hAnsi="Arial" w:cs="Arial"/>
          <w:sz w:val="22"/>
          <w:szCs w:val="22"/>
          <w:lang w:val="es-DO"/>
        </w:rPr>
        <w:t xml:space="preserve"> contribuido sustancialmente al daño grave alegado.</w:t>
      </w:r>
    </w:p>
    <w:p w14:paraId="22466FCA" w14:textId="2A69A37E" w:rsidR="00294F72" w:rsidRPr="0029445C" w:rsidRDefault="00294F72" w:rsidP="00294F72">
      <w:pPr>
        <w:rPr>
          <w:rFonts w:ascii="Arial" w:hAnsi="Arial" w:cs="Arial"/>
          <w:sz w:val="22"/>
          <w:szCs w:val="22"/>
          <w:lang w:val="es-DO"/>
        </w:rPr>
      </w:pPr>
      <w:r w:rsidRPr="0029445C">
        <w:rPr>
          <w:rFonts w:ascii="Arial" w:hAnsi="Arial" w:cs="Arial"/>
          <w:sz w:val="22"/>
          <w:szCs w:val="22"/>
          <w:lang w:val="es-DO"/>
        </w:rPr>
        <w:t>En consecuencia, se solicita que cualquier medida de salvaguardia recomendada por la CDC se aplique exclusivamente a las importaciones procedentes de países con los que no existan compromisos arancelarios preferenciales o TLC vigentes</w:t>
      </w:r>
      <w:r w:rsidR="0028100A">
        <w:rPr>
          <w:rFonts w:ascii="Arial" w:hAnsi="Arial" w:cs="Arial"/>
          <w:sz w:val="22"/>
          <w:szCs w:val="22"/>
          <w:lang w:val="es-DO"/>
        </w:rPr>
        <w:t>.</w:t>
      </w:r>
    </w:p>
    <w:p w14:paraId="14E24E2C" w14:textId="0A07E6C8" w:rsidR="00B81B9F" w:rsidRPr="0029445C" w:rsidRDefault="00B81B9F" w:rsidP="00294F72">
      <w:pPr>
        <w:rPr>
          <w:rFonts w:ascii="Arial" w:hAnsi="Arial" w:cs="Arial"/>
          <w:sz w:val="22"/>
          <w:szCs w:val="22"/>
          <w:lang w:val="es-DO"/>
        </w:rPr>
      </w:pPr>
      <w:r w:rsidRPr="0029445C">
        <w:rPr>
          <w:rFonts w:ascii="Arial" w:hAnsi="Arial" w:cs="Arial"/>
          <w:sz w:val="22"/>
          <w:szCs w:val="22"/>
          <w:lang w:val="es-DO"/>
        </w:rPr>
        <w:t>Ver Anexo C</w:t>
      </w:r>
      <w:r w:rsidR="00B81F2D" w:rsidRPr="0029445C">
        <w:rPr>
          <w:rFonts w:ascii="Arial" w:hAnsi="Arial" w:cs="Arial"/>
          <w:sz w:val="22"/>
          <w:szCs w:val="22"/>
          <w:lang w:val="es-DO"/>
        </w:rPr>
        <w:t>4</w:t>
      </w:r>
      <w:r w:rsidRPr="0029445C">
        <w:rPr>
          <w:rFonts w:ascii="Arial" w:hAnsi="Arial" w:cs="Arial"/>
          <w:sz w:val="22"/>
          <w:szCs w:val="22"/>
          <w:lang w:val="es-DO"/>
        </w:rPr>
        <w:t xml:space="preserve"> para más información,</w:t>
      </w:r>
    </w:p>
    <w:p w14:paraId="7AEF1629" w14:textId="77D0A7A5" w:rsidR="008603BB" w:rsidRPr="0029445C" w:rsidRDefault="006F1BA3" w:rsidP="000E0220">
      <w:pPr>
        <w:rPr>
          <w:rFonts w:ascii="Arial" w:hAnsi="Arial" w:cs="Arial"/>
          <w:sz w:val="22"/>
          <w:szCs w:val="22"/>
          <w:lang w:val="es-DO"/>
        </w:rPr>
      </w:pPr>
      <w:r w:rsidRPr="006F1BA3">
        <w:rPr>
          <w:rFonts w:ascii="Arial" w:hAnsi="Arial" w:cs="Arial"/>
          <w:sz w:val="22"/>
          <w:szCs w:val="22"/>
        </w:rPr>
        <w:lastRenderedPageBreak/>
        <w:t xml:space="preserve">Por otro lado, en el Anexo C9 se presenta un plan de ajuste preliminar de la Rama de Producción Nacional, así como referencias a los planes de la empresa, con el objetivo de proporcionar un contexto inicial sobre las medidas contempladas. Se hace constar que el plan de ajuste definitivo y completo será presentado oportunamente una vez se haya iniciado formalmente el proceso de </w:t>
      </w:r>
      <w:proofErr w:type="gramStart"/>
      <w:r w:rsidRPr="006F1BA3">
        <w:rPr>
          <w:rFonts w:ascii="Arial" w:hAnsi="Arial" w:cs="Arial"/>
          <w:sz w:val="22"/>
          <w:szCs w:val="22"/>
        </w:rPr>
        <w:t>investigación.</w:t>
      </w:r>
      <w:r w:rsidR="00775E3F">
        <w:rPr>
          <w:rFonts w:ascii="Arial" w:hAnsi="Arial" w:cs="Arial"/>
          <w:sz w:val="22"/>
          <w:szCs w:val="22"/>
          <w:lang w:val="es-DO"/>
        </w:rPr>
        <w:t>.</w:t>
      </w:r>
      <w:proofErr w:type="gramEnd"/>
      <w:r w:rsidR="00775E3F">
        <w:rPr>
          <w:rFonts w:ascii="Arial" w:hAnsi="Arial" w:cs="Arial"/>
          <w:sz w:val="22"/>
          <w:szCs w:val="22"/>
          <w:lang w:val="es-DO"/>
        </w:rPr>
        <w:t xml:space="preserve"> </w:t>
      </w:r>
    </w:p>
    <w:sectPr w:rsidR="008603BB" w:rsidRPr="0029445C" w:rsidSect="00014B11">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D0573" w14:textId="77777777" w:rsidR="00CD2D3F" w:rsidRDefault="00CD2D3F" w:rsidP="00F11E69">
      <w:r>
        <w:separator/>
      </w:r>
    </w:p>
  </w:endnote>
  <w:endnote w:type="continuationSeparator" w:id="0">
    <w:p w14:paraId="1FF7F633" w14:textId="77777777" w:rsidR="00CD2D3F" w:rsidRDefault="00CD2D3F" w:rsidP="00F11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379119"/>
      <w:docPartObj>
        <w:docPartGallery w:val="Page Numbers (Bottom of Page)"/>
        <w:docPartUnique/>
      </w:docPartObj>
    </w:sdtPr>
    <w:sdtEndPr/>
    <w:sdtContent>
      <w:sdt>
        <w:sdtPr>
          <w:id w:val="-1769616900"/>
          <w:docPartObj>
            <w:docPartGallery w:val="Page Numbers (Top of Page)"/>
            <w:docPartUnique/>
          </w:docPartObj>
        </w:sdtPr>
        <w:sdtEndPr/>
        <w:sdtContent>
          <w:p w14:paraId="45D517D1" w14:textId="56C82B8C" w:rsidR="00BE52A0" w:rsidRDefault="00BE52A0">
            <w:pPr>
              <w:pStyle w:val="Piedepgina"/>
              <w:jc w:val="right"/>
            </w:pPr>
            <w:r w:rsidRPr="00BE52A0">
              <w:rPr>
                <w:rFonts w:ascii="Arial" w:hAnsi="Arial" w:cs="Arial"/>
                <w:sz w:val="18"/>
                <w:szCs w:val="18"/>
              </w:rPr>
              <w:t xml:space="preserve">Página </w:t>
            </w:r>
            <w:r w:rsidRPr="00BE52A0">
              <w:rPr>
                <w:rFonts w:ascii="Arial" w:hAnsi="Arial" w:cs="Arial"/>
                <w:sz w:val="18"/>
                <w:szCs w:val="18"/>
              </w:rPr>
              <w:fldChar w:fldCharType="begin"/>
            </w:r>
            <w:r w:rsidRPr="00BE52A0">
              <w:rPr>
                <w:rFonts w:ascii="Arial" w:hAnsi="Arial" w:cs="Arial"/>
                <w:sz w:val="18"/>
                <w:szCs w:val="18"/>
              </w:rPr>
              <w:instrText>PAGE</w:instrText>
            </w:r>
            <w:r w:rsidRPr="00BE52A0">
              <w:rPr>
                <w:rFonts w:ascii="Arial" w:hAnsi="Arial" w:cs="Arial"/>
                <w:sz w:val="18"/>
                <w:szCs w:val="18"/>
              </w:rPr>
              <w:fldChar w:fldCharType="separate"/>
            </w:r>
            <w:r w:rsidRPr="00BE52A0">
              <w:rPr>
                <w:rFonts w:ascii="Arial" w:hAnsi="Arial" w:cs="Arial"/>
                <w:sz w:val="18"/>
                <w:szCs w:val="18"/>
              </w:rPr>
              <w:t>2</w:t>
            </w:r>
            <w:r w:rsidRPr="00BE52A0">
              <w:rPr>
                <w:rFonts w:ascii="Arial" w:hAnsi="Arial" w:cs="Arial"/>
                <w:sz w:val="18"/>
                <w:szCs w:val="18"/>
              </w:rPr>
              <w:fldChar w:fldCharType="end"/>
            </w:r>
            <w:r w:rsidRPr="00BE52A0">
              <w:rPr>
                <w:rFonts w:ascii="Arial" w:hAnsi="Arial" w:cs="Arial"/>
                <w:sz w:val="18"/>
                <w:szCs w:val="18"/>
              </w:rPr>
              <w:t xml:space="preserve"> de </w:t>
            </w:r>
            <w:r w:rsidRPr="00BE52A0">
              <w:rPr>
                <w:rFonts w:ascii="Arial" w:hAnsi="Arial" w:cs="Arial"/>
                <w:sz w:val="18"/>
                <w:szCs w:val="18"/>
              </w:rPr>
              <w:fldChar w:fldCharType="begin"/>
            </w:r>
            <w:r w:rsidRPr="00BE52A0">
              <w:rPr>
                <w:rFonts w:ascii="Arial" w:hAnsi="Arial" w:cs="Arial"/>
                <w:sz w:val="18"/>
                <w:szCs w:val="18"/>
              </w:rPr>
              <w:instrText>NUMPAGES</w:instrText>
            </w:r>
            <w:r w:rsidRPr="00BE52A0">
              <w:rPr>
                <w:rFonts w:ascii="Arial" w:hAnsi="Arial" w:cs="Arial"/>
                <w:sz w:val="18"/>
                <w:szCs w:val="18"/>
              </w:rPr>
              <w:fldChar w:fldCharType="separate"/>
            </w:r>
            <w:r w:rsidRPr="00BE52A0">
              <w:rPr>
                <w:rFonts w:ascii="Arial" w:hAnsi="Arial" w:cs="Arial"/>
                <w:sz w:val="18"/>
                <w:szCs w:val="18"/>
              </w:rPr>
              <w:t>2</w:t>
            </w:r>
            <w:r w:rsidRPr="00BE52A0">
              <w:rPr>
                <w:rFonts w:ascii="Arial" w:hAnsi="Arial" w:cs="Arial"/>
                <w:sz w:val="18"/>
                <w:szCs w:val="18"/>
              </w:rPr>
              <w:fldChar w:fldCharType="end"/>
            </w:r>
          </w:p>
        </w:sdtContent>
      </w:sdt>
    </w:sdtContent>
  </w:sdt>
  <w:p w14:paraId="69B1AF12" w14:textId="77777777" w:rsidR="00A56905" w:rsidRDefault="00A569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5564" w14:textId="23F6D090" w:rsidR="00273436" w:rsidRPr="00273436" w:rsidRDefault="00273436" w:rsidP="00273436">
    <w:pPr>
      <w:pStyle w:val="Piedepgina"/>
      <w:jc w:val="center"/>
      <w:rPr>
        <w:rFonts w:ascii="Arial" w:hAnsi="Arial" w:cs="Arial"/>
        <w:sz w:val="18"/>
        <w:szCs w:val="18"/>
        <w:lang w:val="es-DO"/>
      </w:rPr>
    </w:pPr>
    <w:r w:rsidRPr="00273436">
      <w:rPr>
        <w:rFonts w:ascii="Arial" w:hAnsi="Arial" w:cs="Arial"/>
        <w:sz w:val="18"/>
        <w:szCs w:val="18"/>
        <w:lang w:val="es-DO"/>
      </w:rPr>
      <w:t>C</w:t>
    </w:r>
    <w:r>
      <w:rPr>
        <w:rFonts w:ascii="Arial" w:hAnsi="Arial" w:cs="Arial"/>
        <w:sz w:val="18"/>
        <w:szCs w:val="18"/>
        <w:lang w:val="es-DO"/>
      </w:rPr>
      <w:t>alle</w:t>
    </w:r>
    <w:r w:rsidRPr="00273436">
      <w:rPr>
        <w:rFonts w:ascii="Arial" w:hAnsi="Arial" w:cs="Arial"/>
        <w:sz w:val="18"/>
        <w:szCs w:val="18"/>
        <w:lang w:val="es-DO"/>
      </w:rPr>
      <w:t xml:space="preserve"> Manuel de Jesús Troncoso</w:t>
    </w:r>
    <w:r w:rsidR="004F0E58">
      <w:rPr>
        <w:rFonts w:ascii="Arial" w:hAnsi="Arial" w:cs="Arial"/>
        <w:sz w:val="18"/>
        <w:szCs w:val="18"/>
        <w:lang w:val="es-DO"/>
      </w:rPr>
      <w:t xml:space="preserve">, núm. </w:t>
    </w:r>
    <w:r w:rsidRPr="00273436">
      <w:rPr>
        <w:rFonts w:ascii="Arial" w:hAnsi="Arial" w:cs="Arial"/>
        <w:sz w:val="18"/>
        <w:szCs w:val="18"/>
        <w:lang w:val="es-DO"/>
      </w:rPr>
      <w:t>18 Esq. Francisco Car</w:t>
    </w:r>
    <w:r w:rsidR="0097549C">
      <w:rPr>
        <w:rFonts w:ascii="Arial" w:hAnsi="Arial" w:cs="Arial"/>
        <w:sz w:val="18"/>
        <w:szCs w:val="18"/>
        <w:lang w:val="es-DO"/>
      </w:rPr>
      <w:t>í</w:t>
    </w:r>
    <w:r w:rsidRPr="00273436">
      <w:rPr>
        <w:rFonts w:ascii="Arial" w:hAnsi="Arial" w:cs="Arial"/>
        <w:sz w:val="18"/>
        <w:szCs w:val="18"/>
        <w:lang w:val="es-DO"/>
      </w:rPr>
      <w:t xml:space="preserve">as </w:t>
    </w:r>
    <w:proofErr w:type="spellStart"/>
    <w:r w:rsidRPr="00273436">
      <w:rPr>
        <w:rFonts w:ascii="Arial" w:hAnsi="Arial" w:cs="Arial"/>
        <w:sz w:val="18"/>
        <w:szCs w:val="18"/>
        <w:lang w:val="es-DO"/>
      </w:rPr>
      <w:t>Lavandier</w:t>
    </w:r>
    <w:proofErr w:type="spellEnd"/>
    <w:r w:rsidRPr="00273436">
      <w:rPr>
        <w:rFonts w:ascii="Arial" w:hAnsi="Arial" w:cs="Arial"/>
        <w:sz w:val="18"/>
        <w:szCs w:val="18"/>
        <w:lang w:val="es-DO"/>
      </w:rPr>
      <w:t xml:space="preserve">, </w:t>
    </w:r>
    <w:proofErr w:type="spellStart"/>
    <w:r w:rsidRPr="00273436">
      <w:rPr>
        <w:rFonts w:ascii="Arial" w:hAnsi="Arial" w:cs="Arial"/>
        <w:sz w:val="18"/>
        <w:szCs w:val="18"/>
        <w:lang w:val="es-DO"/>
      </w:rPr>
      <w:t>Ens</w:t>
    </w:r>
    <w:proofErr w:type="spellEnd"/>
    <w:r w:rsidR="004F0E58">
      <w:rPr>
        <w:rFonts w:ascii="Arial" w:hAnsi="Arial" w:cs="Arial"/>
        <w:sz w:val="18"/>
        <w:szCs w:val="18"/>
        <w:lang w:val="es-DO"/>
      </w:rPr>
      <w:t>.</w:t>
    </w:r>
    <w:r w:rsidRPr="00273436">
      <w:rPr>
        <w:rFonts w:ascii="Arial" w:hAnsi="Arial" w:cs="Arial"/>
        <w:sz w:val="18"/>
        <w:szCs w:val="18"/>
        <w:lang w:val="es-DO"/>
      </w:rPr>
      <w:t xml:space="preserve"> Paraíso, Santo Domingo, R D.</w:t>
    </w:r>
  </w:p>
  <w:p w14:paraId="75568F65" w14:textId="77777777" w:rsidR="00D854AE" w:rsidRPr="00D854AE" w:rsidRDefault="00273436" w:rsidP="00273436">
    <w:pPr>
      <w:pStyle w:val="Piedepgina"/>
      <w:jc w:val="center"/>
      <w:rPr>
        <w:rFonts w:ascii="Arial" w:hAnsi="Arial" w:cs="Arial"/>
        <w:sz w:val="18"/>
        <w:szCs w:val="18"/>
        <w:lang w:val="es-DO"/>
      </w:rPr>
    </w:pPr>
    <w:r w:rsidRPr="00D854AE">
      <w:rPr>
        <w:rFonts w:ascii="Arial" w:hAnsi="Arial" w:cs="Arial"/>
        <w:sz w:val="18"/>
        <w:szCs w:val="18"/>
        <w:lang w:val="es-DO"/>
      </w:rPr>
      <w:t xml:space="preserve">(809) 476-0111 </w:t>
    </w:r>
  </w:p>
  <w:p w14:paraId="5B84A644" w14:textId="10DFC48D" w:rsidR="00273436" w:rsidRPr="00D854AE" w:rsidRDefault="00D854AE" w:rsidP="00273436">
    <w:pPr>
      <w:pStyle w:val="Piedepgina"/>
      <w:jc w:val="center"/>
      <w:rPr>
        <w:rFonts w:ascii="Arial" w:hAnsi="Arial" w:cs="Arial"/>
        <w:sz w:val="18"/>
        <w:szCs w:val="18"/>
        <w:lang w:val="es-DO"/>
      </w:rPr>
    </w:pPr>
    <w:hyperlink r:id="rId1" w:history="1">
      <w:r w:rsidRPr="009E25AD">
        <w:rPr>
          <w:rStyle w:val="Hipervnculo"/>
          <w:rFonts w:ascii="Arial" w:hAnsi="Arial" w:cs="Arial"/>
          <w:sz w:val="18"/>
          <w:szCs w:val="18"/>
          <w:lang w:val="es-DO"/>
        </w:rPr>
        <w:t>info@cdc.gob.do</w:t>
      </w:r>
    </w:hyperlink>
    <w:r>
      <w:rPr>
        <w:rFonts w:ascii="Arial" w:hAnsi="Arial" w:cs="Arial"/>
        <w:sz w:val="18"/>
        <w:szCs w:val="18"/>
        <w:lang w:val="es-DO"/>
      </w:rPr>
      <w:t xml:space="preserve"> </w:t>
    </w:r>
    <w:hyperlink r:id="rId2" w:history="1">
      <w:r w:rsidRPr="00D854AE">
        <w:rPr>
          <w:rStyle w:val="Hipervnculo"/>
          <w:rFonts w:ascii="Arial" w:hAnsi="Arial" w:cs="Arial"/>
          <w:sz w:val="18"/>
          <w:szCs w:val="18"/>
          <w:lang w:val="es-DO"/>
        </w:rPr>
        <w:t>www.cdc.gob.do</w:t>
      </w:r>
    </w:hyperlink>
    <w:r w:rsidRPr="00D854AE">
      <w:rPr>
        <w:rFonts w:ascii="Arial" w:hAnsi="Arial" w:cs="Arial"/>
        <w:sz w:val="18"/>
        <w:szCs w:val="18"/>
        <w:lang w:val="es-DO"/>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E275" w14:textId="2C7A8F87" w:rsidR="00273436" w:rsidRPr="00273436" w:rsidRDefault="00273436" w:rsidP="002734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CDFC2" w14:textId="77777777" w:rsidR="00CD2D3F" w:rsidRDefault="00CD2D3F" w:rsidP="00F11E69">
      <w:r>
        <w:separator/>
      </w:r>
    </w:p>
  </w:footnote>
  <w:footnote w:type="continuationSeparator" w:id="0">
    <w:p w14:paraId="4AD36F32" w14:textId="77777777" w:rsidR="00CD2D3F" w:rsidRDefault="00CD2D3F" w:rsidP="00F11E69">
      <w:r>
        <w:continuationSeparator/>
      </w:r>
    </w:p>
  </w:footnote>
  <w:footnote w:id="1">
    <w:p w14:paraId="3AC7E5AF" w14:textId="0113C992" w:rsidR="00206E01" w:rsidRPr="004F0E58" w:rsidRDefault="00206E01" w:rsidP="00206E01">
      <w:pPr>
        <w:pStyle w:val="Textonotapie"/>
        <w:spacing w:before="0" w:after="0"/>
        <w:ind w:left="0" w:firstLine="0"/>
        <w:rPr>
          <w:rFonts w:ascii="Arial" w:hAnsi="Arial" w:cs="Arial"/>
          <w:sz w:val="18"/>
          <w:szCs w:val="18"/>
        </w:rPr>
      </w:pPr>
      <w:r w:rsidRPr="004F0E58">
        <w:rPr>
          <w:rStyle w:val="Refdenotaalpie"/>
          <w:rFonts w:ascii="Arial" w:hAnsi="Arial" w:cs="Arial"/>
          <w:sz w:val="18"/>
          <w:szCs w:val="18"/>
        </w:rPr>
        <w:footnoteRef/>
      </w:r>
      <w:r w:rsidRPr="004F0E58">
        <w:rPr>
          <w:rFonts w:ascii="Arial" w:hAnsi="Arial" w:cs="Arial"/>
          <w:sz w:val="18"/>
          <w:szCs w:val="18"/>
        </w:rPr>
        <w:t xml:space="preserve"> El incremento de importaciones fue resultado de una evolución imprevista de las circunstancias y de las obligaciones contraídas por la República Dominicana en virtud de los Acuerdos de la OMC.</w:t>
      </w:r>
    </w:p>
  </w:footnote>
  <w:footnote w:id="2">
    <w:p w14:paraId="471FFE3E" w14:textId="4ABD665B" w:rsidR="005B1239" w:rsidRPr="004F0E58" w:rsidRDefault="005B1239" w:rsidP="00206E01">
      <w:pPr>
        <w:pStyle w:val="Textonotapie"/>
        <w:spacing w:before="0" w:after="0"/>
        <w:ind w:left="0" w:firstLine="0"/>
        <w:rPr>
          <w:rFonts w:ascii="Arial" w:hAnsi="Arial" w:cs="Arial"/>
          <w:sz w:val="18"/>
          <w:szCs w:val="18"/>
        </w:rPr>
      </w:pPr>
      <w:r w:rsidRPr="004F0E58">
        <w:rPr>
          <w:rStyle w:val="Refdenotaalpie"/>
          <w:rFonts w:ascii="Arial" w:hAnsi="Arial" w:cs="Arial"/>
          <w:sz w:val="18"/>
          <w:szCs w:val="18"/>
        </w:rPr>
        <w:footnoteRef/>
      </w:r>
      <w:r w:rsidRPr="004F0E58">
        <w:rPr>
          <w:rFonts w:ascii="Arial" w:hAnsi="Arial" w:cs="Arial"/>
          <w:sz w:val="18"/>
          <w:szCs w:val="18"/>
        </w:rPr>
        <w:t xml:space="preserve"> </w:t>
      </w:r>
      <w:r w:rsidR="008456A4" w:rsidRPr="004F0E58">
        <w:rPr>
          <w:rFonts w:ascii="Arial" w:hAnsi="Arial" w:cs="Arial"/>
          <w:sz w:val="18"/>
          <w:szCs w:val="18"/>
        </w:rPr>
        <w:t xml:space="preserve">De conformidad con el artículo </w:t>
      </w:r>
      <w:r w:rsidR="008B7470" w:rsidRPr="004F0E58">
        <w:rPr>
          <w:rFonts w:ascii="Arial" w:hAnsi="Arial" w:cs="Arial"/>
          <w:sz w:val="18"/>
          <w:szCs w:val="18"/>
        </w:rPr>
        <w:t>4</w:t>
      </w:r>
      <w:r w:rsidR="008456A4" w:rsidRPr="004F0E58">
        <w:rPr>
          <w:rFonts w:ascii="Arial" w:hAnsi="Arial" w:cs="Arial"/>
          <w:sz w:val="18"/>
          <w:szCs w:val="18"/>
        </w:rPr>
        <w:t xml:space="preserve"> del Acuerdo </w:t>
      </w:r>
      <w:r w:rsidR="008B7470" w:rsidRPr="004F0E58">
        <w:rPr>
          <w:rFonts w:ascii="Arial" w:hAnsi="Arial" w:cs="Arial"/>
          <w:sz w:val="18"/>
          <w:szCs w:val="18"/>
        </w:rPr>
        <w:t>sobre Salvaguardias</w:t>
      </w:r>
      <w:r w:rsidR="008456A4" w:rsidRPr="004F0E58">
        <w:rPr>
          <w:rFonts w:ascii="Arial" w:hAnsi="Arial" w:cs="Arial"/>
          <w:sz w:val="18"/>
          <w:szCs w:val="18"/>
        </w:rPr>
        <w:t xml:space="preserve"> se entenderá por “daño</w:t>
      </w:r>
      <w:r w:rsidR="008B7470" w:rsidRPr="004F0E58">
        <w:rPr>
          <w:rFonts w:ascii="Arial" w:hAnsi="Arial" w:cs="Arial"/>
          <w:sz w:val="18"/>
          <w:szCs w:val="18"/>
        </w:rPr>
        <w:t xml:space="preserve"> grave</w:t>
      </w:r>
      <w:r w:rsidR="008456A4" w:rsidRPr="004F0E58">
        <w:rPr>
          <w:rFonts w:ascii="Arial" w:hAnsi="Arial" w:cs="Arial"/>
          <w:sz w:val="18"/>
          <w:szCs w:val="18"/>
        </w:rPr>
        <w:t xml:space="preserve">”, </w:t>
      </w:r>
      <w:r w:rsidR="008B7470" w:rsidRPr="004F0E58">
        <w:rPr>
          <w:rFonts w:ascii="Arial" w:hAnsi="Arial" w:cs="Arial"/>
          <w:sz w:val="18"/>
          <w:szCs w:val="18"/>
        </w:rPr>
        <w:t>un menoscabo general significativo de la situación de una rama de producción nacional. Por otro lado, se entenderá por "amenaza de daño grave" la clara inminencia de un daño grave. La determinación de la existencia de una amenaza de daño grave se basará en hechos y no simplemente en alegaciones, conjeturas o posibilidades remotas.</w:t>
      </w:r>
      <w:r w:rsidR="008456A4" w:rsidRPr="004F0E58">
        <w:rPr>
          <w:rFonts w:ascii="Arial" w:hAnsi="Arial" w:cs="Arial"/>
          <w:sz w:val="18"/>
          <w:szCs w:val="18"/>
        </w:rPr>
        <w:t xml:space="preserve"> </w:t>
      </w:r>
    </w:p>
  </w:footnote>
  <w:footnote w:id="3">
    <w:p w14:paraId="6546B089" w14:textId="77777777" w:rsidR="00014349" w:rsidRPr="001760E6" w:rsidRDefault="00014349" w:rsidP="00014349">
      <w:pPr>
        <w:pStyle w:val="Textonotapie"/>
        <w:ind w:left="0" w:firstLine="0"/>
        <w:rPr>
          <w:rFonts w:ascii="Arial" w:hAnsi="Arial" w:cs="Arial"/>
        </w:rPr>
      </w:pPr>
      <w:r w:rsidRPr="001760E6">
        <w:rPr>
          <w:rStyle w:val="Refdenotaalpie"/>
          <w:rFonts w:ascii="Arial" w:hAnsi="Arial" w:cs="Arial"/>
          <w:sz w:val="18"/>
          <w:szCs w:val="18"/>
        </w:rPr>
        <w:footnoteRef/>
      </w:r>
      <w:r w:rsidRPr="001760E6">
        <w:rPr>
          <w:rFonts w:ascii="Arial" w:hAnsi="Arial" w:cs="Arial"/>
          <w:sz w:val="18"/>
          <w:szCs w:val="18"/>
        </w:rPr>
        <w:t xml:space="preserve"> </w:t>
      </w:r>
      <w:r w:rsidRPr="001760E6">
        <w:rPr>
          <w:rFonts w:ascii="Arial" w:hAnsi="Arial" w:cs="Arial"/>
          <w:sz w:val="18"/>
          <w:szCs w:val="18"/>
          <w:lang w:val="es-MX"/>
        </w:rPr>
        <w:t>De conformidad con los Artículos 18 inciso 14)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w:t>
      </w:r>
    </w:p>
  </w:footnote>
  <w:footnote w:id="4">
    <w:p w14:paraId="099DA77C" w14:textId="496E57ED" w:rsidR="00B460E8" w:rsidRPr="004F0E58" w:rsidRDefault="00B460E8">
      <w:pPr>
        <w:pStyle w:val="Textonotapie"/>
        <w:rPr>
          <w:rFonts w:ascii="Arial" w:hAnsi="Arial" w:cs="Arial"/>
          <w:sz w:val="18"/>
          <w:szCs w:val="18"/>
        </w:rPr>
      </w:pPr>
      <w:r w:rsidRPr="004F0E58">
        <w:rPr>
          <w:rStyle w:val="Refdenotaalpie"/>
          <w:rFonts w:ascii="Arial" w:hAnsi="Arial" w:cs="Arial"/>
          <w:sz w:val="18"/>
          <w:szCs w:val="18"/>
        </w:rPr>
        <w:footnoteRef/>
      </w:r>
      <w:r w:rsidRPr="004F0E58">
        <w:rPr>
          <w:rFonts w:ascii="Arial" w:hAnsi="Arial" w:cs="Arial"/>
          <w:sz w:val="18"/>
          <w:szCs w:val="18"/>
        </w:rPr>
        <w:t xml:space="preserve"> Se refiere a una empresa, normalmente de grandes dimensiones, que agrupa a otras menores.</w:t>
      </w:r>
    </w:p>
  </w:footnote>
  <w:footnote w:id="5">
    <w:p w14:paraId="669D29F8" w14:textId="4CCEFD3D" w:rsidR="003738C0" w:rsidRPr="004F0E58" w:rsidRDefault="003738C0" w:rsidP="00611281">
      <w:pPr>
        <w:pStyle w:val="Textonotapie"/>
        <w:ind w:left="0" w:firstLine="0"/>
        <w:rPr>
          <w:rFonts w:ascii="Arial" w:hAnsi="Arial" w:cs="Arial"/>
          <w:sz w:val="18"/>
          <w:szCs w:val="18"/>
        </w:rPr>
      </w:pPr>
      <w:r w:rsidRPr="004F0E58">
        <w:rPr>
          <w:rStyle w:val="Refdenotaalpie"/>
          <w:rFonts w:ascii="Arial" w:hAnsi="Arial" w:cs="Arial"/>
          <w:sz w:val="18"/>
          <w:szCs w:val="18"/>
        </w:rPr>
        <w:footnoteRef/>
      </w:r>
      <w:r w:rsidRPr="004F0E58">
        <w:rPr>
          <w:rFonts w:ascii="Arial" w:hAnsi="Arial" w:cs="Arial"/>
          <w:sz w:val="18"/>
          <w:szCs w:val="18"/>
        </w:rPr>
        <w:t xml:space="preserve"> </w:t>
      </w:r>
      <w:r w:rsidRPr="004F0E58">
        <w:rPr>
          <w:rFonts w:ascii="Arial" w:hAnsi="Arial" w:cs="Arial"/>
          <w:sz w:val="18"/>
          <w:szCs w:val="18"/>
          <w:lang w:val="es-MX"/>
        </w:rPr>
        <w:t xml:space="preserve">Si es necesario inserte más renglones en la tabla hasta reportar </w:t>
      </w:r>
      <w:r w:rsidRPr="004F0E58">
        <w:rPr>
          <w:rFonts w:ascii="Arial" w:hAnsi="Arial" w:cs="Arial"/>
          <w:b/>
          <w:sz w:val="18"/>
          <w:szCs w:val="18"/>
          <w:u w:val="single"/>
          <w:lang w:val="es-MX"/>
        </w:rPr>
        <w:t>todos</w:t>
      </w:r>
      <w:r w:rsidRPr="004F0E58">
        <w:rPr>
          <w:rFonts w:ascii="Arial" w:hAnsi="Arial" w:cs="Arial"/>
          <w:b/>
          <w:sz w:val="18"/>
          <w:szCs w:val="18"/>
          <w:lang w:val="es-MX"/>
        </w:rPr>
        <w:t xml:space="preserve"> </w:t>
      </w:r>
      <w:r w:rsidRPr="004F0E58">
        <w:rPr>
          <w:rFonts w:ascii="Arial" w:hAnsi="Arial" w:cs="Arial"/>
          <w:sz w:val="18"/>
          <w:szCs w:val="18"/>
          <w:lang w:val="es-MX"/>
        </w:rPr>
        <w:t>los tipos de productos que se encuentran dentro de la cobertura de los productos investigados que haya importado su empresa.</w:t>
      </w:r>
    </w:p>
  </w:footnote>
  <w:footnote w:id="6">
    <w:p w14:paraId="08111D95" w14:textId="77777777" w:rsidR="00991977" w:rsidRDefault="00991977" w:rsidP="00991977">
      <w:pPr>
        <w:pStyle w:val="Textonotapie"/>
        <w:rPr>
          <w:lang w:val="es-MX"/>
        </w:rPr>
      </w:pPr>
      <w:r>
        <w:rPr>
          <w:rStyle w:val="Refdenotaalpie"/>
        </w:rPr>
        <w:footnoteRef/>
      </w:r>
      <w:r>
        <w:t xml:space="preserve"> </w:t>
      </w:r>
      <w:r>
        <w:rPr>
          <w:lang w:val="es-MX"/>
        </w:rPr>
        <w:tab/>
      </w:r>
    </w:p>
    <w:p w14:paraId="13A894BB" w14:textId="77777777" w:rsidR="00991977" w:rsidRPr="00164A6C" w:rsidRDefault="00991977" w:rsidP="00991977">
      <w:pPr>
        <w:pStyle w:val="Textonotapie"/>
        <w:rPr>
          <w:lang w:val="es-MX"/>
        </w:rPr>
      </w:pPr>
      <w:r w:rsidRPr="000B7214">
        <w:rPr>
          <w:lang w:val="es-MX"/>
        </w:rPr>
        <w:t xml:space="preserve">Si es necesario inserte más renglones en la tabla hasta reportar </w:t>
      </w:r>
      <w:r w:rsidRPr="000B7214">
        <w:rPr>
          <w:b/>
          <w:lang w:val="es-MX"/>
        </w:rPr>
        <w:t xml:space="preserve">TODOS </w:t>
      </w:r>
      <w:r w:rsidRPr="000B7214">
        <w:rPr>
          <w:lang w:val="es-MX"/>
        </w:rPr>
        <w:t>los tipos de productos que se encuentran dentro de la cobertura de los productos investigados que haya importado su empresa.</w:t>
      </w:r>
      <w:r>
        <w:rPr>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5C08" w14:textId="41EBC119" w:rsidR="00014349" w:rsidRDefault="00FE6C81">
    <w:pPr>
      <w:pStyle w:val="Encabezado"/>
    </w:pPr>
    <w:r>
      <w:rPr>
        <w:noProof/>
      </w:rPr>
      <mc:AlternateContent>
        <mc:Choice Requires="wps">
          <w:drawing>
            <wp:anchor distT="45720" distB="45720" distL="114300" distR="114300" simplePos="0" relativeHeight="251657728" behindDoc="0" locked="0" layoutInCell="1" allowOverlap="1" wp14:anchorId="26863798" wp14:editId="06194719">
              <wp:simplePos x="0" y="0"/>
              <wp:positionH relativeFrom="column">
                <wp:posOffset>3365500</wp:posOffset>
              </wp:positionH>
              <wp:positionV relativeFrom="paragraph">
                <wp:posOffset>-69215</wp:posOffset>
              </wp:positionV>
              <wp:extent cx="3249930" cy="774700"/>
              <wp:effectExtent l="0" t="0" r="7620" b="635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9930" cy="774700"/>
                      </a:xfrm>
                      <a:prstGeom prst="rect">
                        <a:avLst/>
                      </a:prstGeom>
                      <a:solidFill>
                        <a:srgbClr val="FFFFFF"/>
                      </a:solidFill>
                      <a:ln w="9525">
                        <a:noFill/>
                        <a:miter lim="800000"/>
                        <a:headEnd/>
                        <a:tailEnd/>
                      </a:ln>
                    </wps:spPr>
                    <wps:txbx>
                      <w:txbxContent>
                        <w:p w14:paraId="6513B0B5" w14:textId="318B08B6" w:rsidR="00FE6C81" w:rsidRPr="00E34982" w:rsidRDefault="0017073B" w:rsidP="0017073B">
                          <w:pPr>
                            <w:jc w:val="right"/>
                            <w:rPr>
                              <w:lang w:val="es-DO"/>
                            </w:rPr>
                          </w:pPr>
                          <w:r w:rsidRPr="0017073B">
                            <w:rPr>
                              <w:rFonts w:ascii="Arial" w:hAnsi="Arial" w:cs="Arial"/>
                              <w:b/>
                              <w:i/>
                              <w:sz w:val="18"/>
                              <w:szCs w:val="18"/>
                              <w:lang w:val="es-DO"/>
                            </w:rPr>
                            <w:t>Formulario para Productores Nacionales Solicitantes por Investigación de salvaguardias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63798" id="_x0000_t202" coordsize="21600,21600" o:spt="202" path="m,l,21600r21600,l21600,xe">
              <v:stroke joinstyle="miter"/>
              <v:path gradientshapeok="t" o:connecttype="rect"/>
            </v:shapetype>
            <v:shape id="Cuadro de texto 4" o:spid="_x0000_s1026" type="#_x0000_t202" style="position:absolute;left:0;text-align:left;margin-left:265pt;margin-top:-5.45pt;width:255.9pt;height:61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" stroked="f">
              <v:textbox>
                <w:txbxContent>
                  <w:p w14:paraId="6513B0B5" w14:textId="318B08B6" w:rsidR="00FE6C81" w:rsidRPr="00E34982" w:rsidRDefault="0017073B" w:rsidP="0017073B">
                    <w:pPr>
                      <w:jc w:val="right"/>
                      <w:rPr>
                        <w:lang w:val="es-DO"/>
                      </w:rPr>
                    </w:pPr>
                    <w:r w:rsidRPr="0017073B">
                      <w:rPr>
                        <w:rFonts w:ascii="Arial" w:hAnsi="Arial" w:cs="Arial"/>
                        <w:b/>
                        <w:i/>
                        <w:sz w:val="18"/>
                        <w:szCs w:val="18"/>
                        <w:lang w:val="es-DO"/>
                      </w:rPr>
                      <w:t>Formulario para Productores Nacionales Solicitantes por Investigación de salvaguardias</w:t>
                    </w:r>
                  </w:p>
                </w:txbxContent>
              </v:textbox>
              <w10:wrap type="square"/>
            </v:shape>
          </w:pict>
        </mc:Fallback>
      </mc:AlternateContent>
    </w:r>
    <w:r w:rsidR="00014349">
      <w:rPr>
        <w:noProof/>
      </w:rPr>
      <w:drawing>
        <wp:inline distT="0" distB="0" distL="0" distR="0" wp14:anchorId="4E98608F" wp14:editId="50901112">
          <wp:extent cx="1493520" cy="540689"/>
          <wp:effectExtent l="0" t="0" r="0" b="0"/>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5).png"/>
                  <pic:cNvPicPr/>
                </pic:nvPicPr>
                <pic:blipFill rotWithShape="1">
                  <a:blip r:embed="rId1">
                    <a:extLst>
                      <a:ext uri="{28A0092B-C50C-407E-A947-70E740481C1C}">
                        <a14:useLocalDpi xmlns:a14="http://schemas.microsoft.com/office/drawing/2010/main" val="0"/>
                      </a:ext>
                    </a:extLst>
                  </a:blip>
                  <a:srcRect b="19638"/>
                  <a:stretch/>
                </pic:blipFill>
                <pic:spPr bwMode="auto">
                  <a:xfrm>
                    <a:off x="0" y="0"/>
                    <a:ext cx="1498025" cy="542320"/>
                  </a:xfrm>
                  <a:prstGeom prst="rect">
                    <a:avLst/>
                  </a:prstGeom>
                  <a:ln>
                    <a:noFill/>
                  </a:ln>
                  <a:extLst>
                    <a:ext uri="{53640926-AAD7-44D8-BBD7-CCE9431645EC}">
                      <a14:shadowObscured xmlns:a14="http://schemas.microsoft.com/office/drawing/2010/main"/>
                    </a:ext>
                  </a:extLst>
                </pic:spPr>
              </pic:pic>
            </a:graphicData>
          </a:graphic>
        </wp:inline>
      </w:drawing>
    </w:r>
  </w:p>
  <w:p w14:paraId="0C5BA298" w14:textId="77777777" w:rsidR="008D5CBA" w:rsidRPr="008D5CBA" w:rsidRDefault="008D5CBA">
    <w:pPr>
      <w:pStyle w:val="Encabezado"/>
      <w:rPr>
        <w:sz w:val="12"/>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BAC5" w14:textId="692FD61F" w:rsidR="0088580C" w:rsidRDefault="0088580C">
    <w:pPr>
      <w:pStyle w:val="Encabezado"/>
    </w:pPr>
    <w:r>
      <w:t>NO CONFIDENCIAL</w:t>
    </w:r>
  </w:p>
  <w:p w14:paraId="4A692C59" w14:textId="6261F6D0" w:rsidR="00087DB8" w:rsidRDefault="00087D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FBF"/>
    <w:multiLevelType w:val="multilevel"/>
    <w:tmpl w:val="46E8C4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51340"/>
    <w:multiLevelType w:val="multilevel"/>
    <w:tmpl w:val="562E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479ED"/>
    <w:multiLevelType w:val="hybridMultilevel"/>
    <w:tmpl w:val="0316C710"/>
    <w:lvl w:ilvl="0" w:tplc="B4F23E44">
      <w:start w:val="1"/>
      <w:numFmt w:val="lowerLetter"/>
      <w:lvlText w:val="%1."/>
      <w:lvlJc w:val="left"/>
      <w:pPr>
        <w:ind w:left="1494" w:hanging="360"/>
      </w:pPr>
      <w:rPr>
        <w:rFonts w:hint="default"/>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3" w15:restartNumberingAfterBreak="0">
    <w:nsid w:val="103F046A"/>
    <w:multiLevelType w:val="hybridMultilevel"/>
    <w:tmpl w:val="16BCB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52D5A"/>
    <w:multiLevelType w:val="multilevel"/>
    <w:tmpl w:val="8EE430B6"/>
    <w:styleLink w:val="EstiloNumerado1"/>
    <w:lvl w:ilvl="0">
      <w:start w:val="1"/>
      <w:numFmt w:val="decimal"/>
      <w:lvlText w:val="%1."/>
      <w:lvlJc w:val="left"/>
      <w:pPr>
        <w:tabs>
          <w:tab w:val="num" w:pos="1065"/>
        </w:tabs>
        <w:ind w:left="1065" w:hanging="705"/>
      </w:pPr>
      <w:rPr>
        <w:rFonts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91873D5"/>
    <w:multiLevelType w:val="hybridMultilevel"/>
    <w:tmpl w:val="536CD30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4ED6463"/>
    <w:multiLevelType w:val="hybridMultilevel"/>
    <w:tmpl w:val="DDC46904"/>
    <w:lvl w:ilvl="0" w:tplc="0409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289169F6"/>
    <w:multiLevelType w:val="singleLevel"/>
    <w:tmpl w:val="B4FCB16C"/>
    <w:lvl w:ilvl="0">
      <w:start w:val="1"/>
      <w:numFmt w:val="upperLetter"/>
      <w:pStyle w:val="ESTILOSECCIONES"/>
      <w:lvlText w:val="SECCION %1."/>
      <w:lvlJc w:val="left"/>
      <w:pPr>
        <w:tabs>
          <w:tab w:val="num" w:pos="144"/>
        </w:tabs>
        <w:ind w:left="340" w:hanging="340"/>
      </w:pPr>
      <w:rPr>
        <w:rFonts w:ascii="Times New Roman" w:hAnsi="Times New Roman" w:cs="Times New Roman" w:hint="default"/>
        <w:b/>
        <w:i w:val="0"/>
        <w:sz w:val="24"/>
      </w:rPr>
    </w:lvl>
  </w:abstractNum>
  <w:abstractNum w:abstractNumId="8" w15:restartNumberingAfterBreak="0">
    <w:nsid w:val="2A40247A"/>
    <w:multiLevelType w:val="multilevel"/>
    <w:tmpl w:val="0D88634C"/>
    <w:lvl w:ilvl="0">
      <w:start w:val="1"/>
      <w:numFmt w:val="decimal"/>
      <w:lvlText w:val="PUNTO %1."/>
      <w:lvlJc w:val="left"/>
      <w:pPr>
        <w:tabs>
          <w:tab w:val="num" w:pos="708"/>
        </w:tabs>
        <w:ind w:left="708" w:hanging="708"/>
      </w:pPr>
      <w:rPr>
        <w:rFonts w:ascii="Times New Roman" w:hAnsi="Times New Roman" w:cs="Times New Roman" w:hint="default"/>
        <w:b/>
        <w:bCs/>
        <w:i w:val="0"/>
        <w:sz w:val="24"/>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2CC407CF"/>
    <w:multiLevelType w:val="singleLevel"/>
    <w:tmpl w:val="A54011DA"/>
    <w:lvl w:ilvl="0">
      <w:start w:val="1"/>
      <w:numFmt w:val="decimal"/>
      <w:pStyle w:val="Cuadro"/>
      <w:lvlText w:val="Cuadro %1."/>
      <w:lvlJc w:val="left"/>
      <w:pPr>
        <w:tabs>
          <w:tab w:val="num" w:pos="1080"/>
        </w:tabs>
        <w:ind w:left="708" w:hanging="708"/>
      </w:pPr>
      <w:rPr>
        <w:rFonts w:ascii="Arial" w:hAnsi="Arial" w:cs="Arial" w:hint="default"/>
        <w:b/>
        <w:i w:val="0"/>
        <w:sz w:val="20"/>
        <w:szCs w:val="16"/>
      </w:rPr>
    </w:lvl>
  </w:abstractNum>
  <w:abstractNum w:abstractNumId="10" w15:restartNumberingAfterBreak="0">
    <w:nsid w:val="2E2E57F1"/>
    <w:multiLevelType w:val="multilevel"/>
    <w:tmpl w:val="1A70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D204F"/>
    <w:multiLevelType w:val="multilevel"/>
    <w:tmpl w:val="3CFE2AB6"/>
    <w:lvl w:ilvl="0">
      <w:start w:val="1"/>
      <w:numFmt w:val="decimal"/>
      <w:lvlText w:val="%1."/>
      <w:lvlJc w:val="left"/>
      <w:pPr>
        <w:tabs>
          <w:tab w:val="num" w:pos="708"/>
        </w:tabs>
        <w:ind w:left="708" w:hanging="708"/>
      </w:pPr>
      <w:rPr>
        <w:rFonts w:hint="default"/>
        <w:b/>
        <w:bCs/>
        <w:i w:val="0"/>
        <w:sz w:val="24"/>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343C2AFD"/>
    <w:multiLevelType w:val="multilevel"/>
    <w:tmpl w:val="C832C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336B27"/>
    <w:multiLevelType w:val="hybridMultilevel"/>
    <w:tmpl w:val="27E6171E"/>
    <w:lvl w:ilvl="0" w:tplc="0409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3BB12936"/>
    <w:multiLevelType w:val="hybridMultilevel"/>
    <w:tmpl w:val="8990D088"/>
    <w:lvl w:ilvl="0" w:tplc="0409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489A04A3"/>
    <w:multiLevelType w:val="hybridMultilevel"/>
    <w:tmpl w:val="29A40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D7677"/>
    <w:multiLevelType w:val="hybridMultilevel"/>
    <w:tmpl w:val="2FF64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927A0D"/>
    <w:multiLevelType w:val="multilevel"/>
    <w:tmpl w:val="8EE430B6"/>
    <w:numStyleLink w:val="EstiloNumerado1"/>
  </w:abstractNum>
  <w:abstractNum w:abstractNumId="18" w15:restartNumberingAfterBreak="0">
    <w:nsid w:val="53CA25FB"/>
    <w:multiLevelType w:val="multilevel"/>
    <w:tmpl w:val="AAE49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F85E72"/>
    <w:multiLevelType w:val="multilevel"/>
    <w:tmpl w:val="FB0A57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5FFD3CBE"/>
    <w:multiLevelType w:val="hybridMultilevel"/>
    <w:tmpl w:val="196C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492F6C"/>
    <w:multiLevelType w:val="multilevel"/>
    <w:tmpl w:val="213C8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480288"/>
    <w:multiLevelType w:val="multilevel"/>
    <w:tmpl w:val="947E1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913747"/>
    <w:multiLevelType w:val="multilevel"/>
    <w:tmpl w:val="C628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876B32"/>
    <w:multiLevelType w:val="multilevel"/>
    <w:tmpl w:val="5C08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595138">
    <w:abstractNumId w:val="17"/>
  </w:num>
  <w:num w:numId="2" w16cid:durableId="1067803514">
    <w:abstractNumId w:val="7"/>
  </w:num>
  <w:num w:numId="3" w16cid:durableId="1019235676">
    <w:abstractNumId w:val="4"/>
  </w:num>
  <w:num w:numId="4" w16cid:durableId="988941935">
    <w:abstractNumId w:val="8"/>
  </w:num>
  <w:num w:numId="5" w16cid:durableId="445780952">
    <w:abstractNumId w:val="14"/>
  </w:num>
  <w:num w:numId="6" w16cid:durableId="1199588135">
    <w:abstractNumId w:val="6"/>
  </w:num>
  <w:num w:numId="7" w16cid:durableId="613710524">
    <w:abstractNumId w:val="13"/>
  </w:num>
  <w:num w:numId="8" w16cid:durableId="667902314">
    <w:abstractNumId w:val="9"/>
  </w:num>
  <w:num w:numId="9" w16cid:durableId="1081102788">
    <w:abstractNumId w:val="5"/>
  </w:num>
  <w:num w:numId="10" w16cid:durableId="1797216670">
    <w:abstractNumId w:val="2"/>
  </w:num>
  <w:num w:numId="11" w16cid:durableId="1755123150">
    <w:abstractNumId w:val="9"/>
    <w:lvlOverride w:ilvl="0">
      <w:startOverride w:val="1"/>
    </w:lvlOverride>
  </w:num>
  <w:num w:numId="12" w16cid:durableId="2100175845">
    <w:abstractNumId w:val="15"/>
  </w:num>
  <w:num w:numId="13" w16cid:durableId="486899058">
    <w:abstractNumId w:val="1"/>
  </w:num>
  <w:num w:numId="14" w16cid:durableId="1776553003">
    <w:abstractNumId w:val="18"/>
  </w:num>
  <w:num w:numId="15" w16cid:durableId="212667829">
    <w:abstractNumId w:val="12"/>
  </w:num>
  <w:num w:numId="16" w16cid:durableId="1936130230">
    <w:abstractNumId w:val="22"/>
  </w:num>
  <w:num w:numId="17" w16cid:durableId="1965112695">
    <w:abstractNumId w:val="24"/>
  </w:num>
  <w:num w:numId="18" w16cid:durableId="531577773">
    <w:abstractNumId w:val="23"/>
  </w:num>
  <w:num w:numId="19" w16cid:durableId="509368379">
    <w:abstractNumId w:val="11"/>
  </w:num>
  <w:num w:numId="20" w16cid:durableId="152453735">
    <w:abstractNumId w:val="19"/>
  </w:num>
  <w:num w:numId="21" w16cid:durableId="1676180886">
    <w:abstractNumId w:val="10"/>
  </w:num>
  <w:num w:numId="22" w16cid:durableId="1172452537">
    <w:abstractNumId w:val="0"/>
  </w:num>
  <w:num w:numId="23" w16cid:durableId="1621840269">
    <w:abstractNumId w:val="21"/>
  </w:num>
  <w:num w:numId="24" w16cid:durableId="1903367251">
    <w:abstractNumId w:val="20"/>
  </w:num>
  <w:num w:numId="25" w16cid:durableId="2016572949">
    <w:abstractNumId w:val="16"/>
  </w:num>
  <w:num w:numId="26" w16cid:durableId="97260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69"/>
    <w:rsid w:val="00002EAF"/>
    <w:rsid w:val="00014349"/>
    <w:rsid w:val="00014B11"/>
    <w:rsid w:val="00021268"/>
    <w:rsid w:val="00023B87"/>
    <w:rsid w:val="000247C9"/>
    <w:rsid w:val="00024B58"/>
    <w:rsid w:val="000276B1"/>
    <w:rsid w:val="00027D82"/>
    <w:rsid w:val="000307CC"/>
    <w:rsid w:val="000330DE"/>
    <w:rsid w:val="00033AAA"/>
    <w:rsid w:val="00034E19"/>
    <w:rsid w:val="00045459"/>
    <w:rsid w:val="0005171E"/>
    <w:rsid w:val="00052B16"/>
    <w:rsid w:val="00064CF5"/>
    <w:rsid w:val="00075581"/>
    <w:rsid w:val="00076707"/>
    <w:rsid w:val="00076FEF"/>
    <w:rsid w:val="0008232A"/>
    <w:rsid w:val="00087DB8"/>
    <w:rsid w:val="00094604"/>
    <w:rsid w:val="000A472B"/>
    <w:rsid w:val="000A56AC"/>
    <w:rsid w:val="000A5A02"/>
    <w:rsid w:val="000B4603"/>
    <w:rsid w:val="000B7214"/>
    <w:rsid w:val="000C7C4A"/>
    <w:rsid w:val="000D2CE0"/>
    <w:rsid w:val="000D2F2B"/>
    <w:rsid w:val="000E0220"/>
    <w:rsid w:val="000E082F"/>
    <w:rsid w:val="000E66E5"/>
    <w:rsid w:val="00103B0C"/>
    <w:rsid w:val="00114FFE"/>
    <w:rsid w:val="00117147"/>
    <w:rsid w:val="0012500F"/>
    <w:rsid w:val="0013678E"/>
    <w:rsid w:val="00137D51"/>
    <w:rsid w:val="0016250A"/>
    <w:rsid w:val="00162CCA"/>
    <w:rsid w:val="00164038"/>
    <w:rsid w:val="001663A2"/>
    <w:rsid w:val="00166EAE"/>
    <w:rsid w:val="0017073B"/>
    <w:rsid w:val="001709B4"/>
    <w:rsid w:val="001714C9"/>
    <w:rsid w:val="00175BDF"/>
    <w:rsid w:val="001760E6"/>
    <w:rsid w:val="00177195"/>
    <w:rsid w:val="001829AA"/>
    <w:rsid w:val="001A0DA2"/>
    <w:rsid w:val="001A1B38"/>
    <w:rsid w:val="001A5C97"/>
    <w:rsid w:val="001B0B0A"/>
    <w:rsid w:val="001B2E46"/>
    <w:rsid w:val="001B4784"/>
    <w:rsid w:val="001B55A6"/>
    <w:rsid w:val="001D3C9D"/>
    <w:rsid w:val="001E285B"/>
    <w:rsid w:val="001E36AC"/>
    <w:rsid w:val="001F03C6"/>
    <w:rsid w:val="001F13AB"/>
    <w:rsid w:val="001F1E4E"/>
    <w:rsid w:val="001F6472"/>
    <w:rsid w:val="001F6EA1"/>
    <w:rsid w:val="00202C4E"/>
    <w:rsid w:val="00202F5C"/>
    <w:rsid w:val="00206E01"/>
    <w:rsid w:val="00220580"/>
    <w:rsid w:val="00222B98"/>
    <w:rsid w:val="002234AC"/>
    <w:rsid w:val="00225FB4"/>
    <w:rsid w:val="002300C0"/>
    <w:rsid w:val="0023034B"/>
    <w:rsid w:val="00231CBC"/>
    <w:rsid w:val="00233931"/>
    <w:rsid w:val="00235F35"/>
    <w:rsid w:val="00240021"/>
    <w:rsid w:val="002405AB"/>
    <w:rsid w:val="00242D69"/>
    <w:rsid w:val="002463D9"/>
    <w:rsid w:val="00253F51"/>
    <w:rsid w:val="002568F1"/>
    <w:rsid w:val="0027311D"/>
    <w:rsid w:val="00273436"/>
    <w:rsid w:val="00274596"/>
    <w:rsid w:val="00277E93"/>
    <w:rsid w:val="0028100A"/>
    <w:rsid w:val="002811A9"/>
    <w:rsid w:val="0029025E"/>
    <w:rsid w:val="00290EDE"/>
    <w:rsid w:val="0029445C"/>
    <w:rsid w:val="00294D84"/>
    <w:rsid w:val="00294E51"/>
    <w:rsid w:val="00294F72"/>
    <w:rsid w:val="00296E82"/>
    <w:rsid w:val="002A1D5A"/>
    <w:rsid w:val="002A5949"/>
    <w:rsid w:val="002B0C9D"/>
    <w:rsid w:val="002B62DB"/>
    <w:rsid w:val="002C19FA"/>
    <w:rsid w:val="002C2A63"/>
    <w:rsid w:val="002D4991"/>
    <w:rsid w:val="002D718D"/>
    <w:rsid w:val="002E4F1F"/>
    <w:rsid w:val="002E61E3"/>
    <w:rsid w:val="002E6592"/>
    <w:rsid w:val="002F46F6"/>
    <w:rsid w:val="00300E4A"/>
    <w:rsid w:val="003030CF"/>
    <w:rsid w:val="003049C2"/>
    <w:rsid w:val="003277A0"/>
    <w:rsid w:val="00330177"/>
    <w:rsid w:val="0033089C"/>
    <w:rsid w:val="00332D14"/>
    <w:rsid w:val="00342919"/>
    <w:rsid w:val="00346FB8"/>
    <w:rsid w:val="003628AF"/>
    <w:rsid w:val="00365E92"/>
    <w:rsid w:val="00372E6C"/>
    <w:rsid w:val="003738C0"/>
    <w:rsid w:val="00380442"/>
    <w:rsid w:val="00394182"/>
    <w:rsid w:val="00396A95"/>
    <w:rsid w:val="003A071F"/>
    <w:rsid w:val="003A4E47"/>
    <w:rsid w:val="003B0FC3"/>
    <w:rsid w:val="003B5CD4"/>
    <w:rsid w:val="003C1267"/>
    <w:rsid w:val="003C2583"/>
    <w:rsid w:val="003D23B6"/>
    <w:rsid w:val="003E406E"/>
    <w:rsid w:val="003E410B"/>
    <w:rsid w:val="003E4E94"/>
    <w:rsid w:val="003F3E1E"/>
    <w:rsid w:val="003F519B"/>
    <w:rsid w:val="003F6D29"/>
    <w:rsid w:val="0040369F"/>
    <w:rsid w:val="004071A7"/>
    <w:rsid w:val="0041074B"/>
    <w:rsid w:val="00411154"/>
    <w:rsid w:val="00415138"/>
    <w:rsid w:val="00415A38"/>
    <w:rsid w:val="0042013C"/>
    <w:rsid w:val="004207EE"/>
    <w:rsid w:val="00422CF9"/>
    <w:rsid w:val="004254AC"/>
    <w:rsid w:val="00434814"/>
    <w:rsid w:val="0043693B"/>
    <w:rsid w:val="0045123F"/>
    <w:rsid w:val="004562F3"/>
    <w:rsid w:val="00456C3F"/>
    <w:rsid w:val="004616E2"/>
    <w:rsid w:val="004629FA"/>
    <w:rsid w:val="0046786D"/>
    <w:rsid w:val="00467CAB"/>
    <w:rsid w:val="004712D8"/>
    <w:rsid w:val="00471681"/>
    <w:rsid w:val="004800BD"/>
    <w:rsid w:val="00480CA1"/>
    <w:rsid w:val="00483635"/>
    <w:rsid w:val="00485063"/>
    <w:rsid w:val="004909F3"/>
    <w:rsid w:val="0049359F"/>
    <w:rsid w:val="004949EC"/>
    <w:rsid w:val="004B135B"/>
    <w:rsid w:val="004C00F9"/>
    <w:rsid w:val="004C0DEE"/>
    <w:rsid w:val="004C4098"/>
    <w:rsid w:val="004D01A4"/>
    <w:rsid w:val="004D3768"/>
    <w:rsid w:val="004E05B7"/>
    <w:rsid w:val="004E0DE8"/>
    <w:rsid w:val="004E2177"/>
    <w:rsid w:val="004E267E"/>
    <w:rsid w:val="004E6091"/>
    <w:rsid w:val="004E6F8A"/>
    <w:rsid w:val="004E7EEB"/>
    <w:rsid w:val="004F0E58"/>
    <w:rsid w:val="004F4062"/>
    <w:rsid w:val="00501516"/>
    <w:rsid w:val="005145CC"/>
    <w:rsid w:val="00516A31"/>
    <w:rsid w:val="00516DD1"/>
    <w:rsid w:val="00517BDB"/>
    <w:rsid w:val="00522E5D"/>
    <w:rsid w:val="00523E46"/>
    <w:rsid w:val="005277C4"/>
    <w:rsid w:val="005306F6"/>
    <w:rsid w:val="00530C6A"/>
    <w:rsid w:val="0053797F"/>
    <w:rsid w:val="00537D22"/>
    <w:rsid w:val="0054090B"/>
    <w:rsid w:val="00543A2D"/>
    <w:rsid w:val="00543AAC"/>
    <w:rsid w:val="0054424D"/>
    <w:rsid w:val="00545953"/>
    <w:rsid w:val="005468A1"/>
    <w:rsid w:val="00552449"/>
    <w:rsid w:val="00555CDE"/>
    <w:rsid w:val="005570D9"/>
    <w:rsid w:val="00561359"/>
    <w:rsid w:val="00563FC9"/>
    <w:rsid w:val="00565F94"/>
    <w:rsid w:val="00571D92"/>
    <w:rsid w:val="00571DFA"/>
    <w:rsid w:val="00581DB5"/>
    <w:rsid w:val="0058285D"/>
    <w:rsid w:val="00584ABD"/>
    <w:rsid w:val="00587E80"/>
    <w:rsid w:val="0059117F"/>
    <w:rsid w:val="00592400"/>
    <w:rsid w:val="00592B82"/>
    <w:rsid w:val="005A0DF9"/>
    <w:rsid w:val="005A16D0"/>
    <w:rsid w:val="005A22FB"/>
    <w:rsid w:val="005A5C7A"/>
    <w:rsid w:val="005B1239"/>
    <w:rsid w:val="005B28CE"/>
    <w:rsid w:val="005B615B"/>
    <w:rsid w:val="005C0A2B"/>
    <w:rsid w:val="005C4F89"/>
    <w:rsid w:val="005C500D"/>
    <w:rsid w:val="005D0E89"/>
    <w:rsid w:val="005D2431"/>
    <w:rsid w:val="005D2E1F"/>
    <w:rsid w:val="005D4590"/>
    <w:rsid w:val="005D63B1"/>
    <w:rsid w:val="005E20A4"/>
    <w:rsid w:val="005F10B1"/>
    <w:rsid w:val="005F171D"/>
    <w:rsid w:val="005F41D6"/>
    <w:rsid w:val="005F4D92"/>
    <w:rsid w:val="00611281"/>
    <w:rsid w:val="00620ED7"/>
    <w:rsid w:val="00632CFF"/>
    <w:rsid w:val="0063636D"/>
    <w:rsid w:val="006366AB"/>
    <w:rsid w:val="00641C45"/>
    <w:rsid w:val="006517DA"/>
    <w:rsid w:val="00652C31"/>
    <w:rsid w:val="00660187"/>
    <w:rsid w:val="00660685"/>
    <w:rsid w:val="00671FB4"/>
    <w:rsid w:val="006720BB"/>
    <w:rsid w:val="006808C8"/>
    <w:rsid w:val="0068256A"/>
    <w:rsid w:val="006872D6"/>
    <w:rsid w:val="0069498B"/>
    <w:rsid w:val="006963E1"/>
    <w:rsid w:val="006A2DB9"/>
    <w:rsid w:val="006A3BC6"/>
    <w:rsid w:val="006B049A"/>
    <w:rsid w:val="006B1835"/>
    <w:rsid w:val="006B2741"/>
    <w:rsid w:val="006B74E9"/>
    <w:rsid w:val="006C27B9"/>
    <w:rsid w:val="006C2BDD"/>
    <w:rsid w:val="006D34BE"/>
    <w:rsid w:val="006D3979"/>
    <w:rsid w:val="006E0119"/>
    <w:rsid w:val="006E3C01"/>
    <w:rsid w:val="006E49CC"/>
    <w:rsid w:val="006F15A7"/>
    <w:rsid w:val="006F1751"/>
    <w:rsid w:val="006F1BA3"/>
    <w:rsid w:val="006F27BD"/>
    <w:rsid w:val="006F5742"/>
    <w:rsid w:val="007112E3"/>
    <w:rsid w:val="00712D08"/>
    <w:rsid w:val="00722A66"/>
    <w:rsid w:val="00723714"/>
    <w:rsid w:val="0072459D"/>
    <w:rsid w:val="00725062"/>
    <w:rsid w:val="00735870"/>
    <w:rsid w:val="00743F0A"/>
    <w:rsid w:val="00745D8A"/>
    <w:rsid w:val="007566F0"/>
    <w:rsid w:val="0076199A"/>
    <w:rsid w:val="00770EF1"/>
    <w:rsid w:val="00774261"/>
    <w:rsid w:val="00775E3F"/>
    <w:rsid w:val="00776C06"/>
    <w:rsid w:val="007824A9"/>
    <w:rsid w:val="00785307"/>
    <w:rsid w:val="00791B63"/>
    <w:rsid w:val="007A4727"/>
    <w:rsid w:val="007B1C1D"/>
    <w:rsid w:val="007B34BC"/>
    <w:rsid w:val="007B470F"/>
    <w:rsid w:val="007B64C6"/>
    <w:rsid w:val="007C0488"/>
    <w:rsid w:val="007C2BBB"/>
    <w:rsid w:val="007C4ABD"/>
    <w:rsid w:val="007D112E"/>
    <w:rsid w:val="007D7B48"/>
    <w:rsid w:val="007E1D14"/>
    <w:rsid w:val="007E44F6"/>
    <w:rsid w:val="007F2E79"/>
    <w:rsid w:val="007F33E2"/>
    <w:rsid w:val="007F3A77"/>
    <w:rsid w:val="007F583B"/>
    <w:rsid w:val="00802F34"/>
    <w:rsid w:val="0080762F"/>
    <w:rsid w:val="00810BF0"/>
    <w:rsid w:val="00816FAE"/>
    <w:rsid w:val="008232BA"/>
    <w:rsid w:val="00835335"/>
    <w:rsid w:val="00844E69"/>
    <w:rsid w:val="00845440"/>
    <w:rsid w:val="008456A4"/>
    <w:rsid w:val="00860084"/>
    <w:rsid w:val="008603BB"/>
    <w:rsid w:val="00863A19"/>
    <w:rsid w:val="00865493"/>
    <w:rsid w:val="00867548"/>
    <w:rsid w:val="008714E0"/>
    <w:rsid w:val="008750E7"/>
    <w:rsid w:val="00881877"/>
    <w:rsid w:val="00884030"/>
    <w:rsid w:val="0088580C"/>
    <w:rsid w:val="008873C4"/>
    <w:rsid w:val="00893918"/>
    <w:rsid w:val="00895534"/>
    <w:rsid w:val="00895F75"/>
    <w:rsid w:val="00896C06"/>
    <w:rsid w:val="008A1484"/>
    <w:rsid w:val="008A4106"/>
    <w:rsid w:val="008B651B"/>
    <w:rsid w:val="008B7470"/>
    <w:rsid w:val="008C7404"/>
    <w:rsid w:val="008D0297"/>
    <w:rsid w:val="008D3787"/>
    <w:rsid w:val="008D5CBA"/>
    <w:rsid w:val="008D78E5"/>
    <w:rsid w:val="008E2988"/>
    <w:rsid w:val="008E29A7"/>
    <w:rsid w:val="008E7ACB"/>
    <w:rsid w:val="008F5576"/>
    <w:rsid w:val="00900A4B"/>
    <w:rsid w:val="009018EE"/>
    <w:rsid w:val="00903C67"/>
    <w:rsid w:val="00905FDC"/>
    <w:rsid w:val="00921201"/>
    <w:rsid w:val="00932A0D"/>
    <w:rsid w:val="00932EAD"/>
    <w:rsid w:val="00947F1E"/>
    <w:rsid w:val="009501EE"/>
    <w:rsid w:val="00951A04"/>
    <w:rsid w:val="0095635F"/>
    <w:rsid w:val="0095768C"/>
    <w:rsid w:val="00960001"/>
    <w:rsid w:val="0096058D"/>
    <w:rsid w:val="0096671F"/>
    <w:rsid w:val="009672F5"/>
    <w:rsid w:val="00973074"/>
    <w:rsid w:val="0097549C"/>
    <w:rsid w:val="0097751C"/>
    <w:rsid w:val="00983D1C"/>
    <w:rsid w:val="00985889"/>
    <w:rsid w:val="00991977"/>
    <w:rsid w:val="009A19BC"/>
    <w:rsid w:val="009B35FE"/>
    <w:rsid w:val="009B4DBC"/>
    <w:rsid w:val="009B54A3"/>
    <w:rsid w:val="009C01E4"/>
    <w:rsid w:val="009D4904"/>
    <w:rsid w:val="009E2664"/>
    <w:rsid w:val="009E3802"/>
    <w:rsid w:val="009E3C85"/>
    <w:rsid w:val="009E7664"/>
    <w:rsid w:val="009F0BBC"/>
    <w:rsid w:val="009F2761"/>
    <w:rsid w:val="009F5400"/>
    <w:rsid w:val="00A02AB9"/>
    <w:rsid w:val="00A05AB5"/>
    <w:rsid w:val="00A05E4B"/>
    <w:rsid w:val="00A17F00"/>
    <w:rsid w:val="00A24ECD"/>
    <w:rsid w:val="00A3463D"/>
    <w:rsid w:val="00A420A4"/>
    <w:rsid w:val="00A5232D"/>
    <w:rsid w:val="00A526BD"/>
    <w:rsid w:val="00A54899"/>
    <w:rsid w:val="00A55DC8"/>
    <w:rsid w:val="00A56056"/>
    <w:rsid w:val="00A56905"/>
    <w:rsid w:val="00A56B5D"/>
    <w:rsid w:val="00A57A65"/>
    <w:rsid w:val="00A64057"/>
    <w:rsid w:val="00A659E6"/>
    <w:rsid w:val="00A704DD"/>
    <w:rsid w:val="00A87707"/>
    <w:rsid w:val="00A87C93"/>
    <w:rsid w:val="00A91FF9"/>
    <w:rsid w:val="00A94EB0"/>
    <w:rsid w:val="00AA34D3"/>
    <w:rsid w:val="00AB08C1"/>
    <w:rsid w:val="00AC1AAB"/>
    <w:rsid w:val="00AC6180"/>
    <w:rsid w:val="00AC74FA"/>
    <w:rsid w:val="00AD0927"/>
    <w:rsid w:val="00AD0BD1"/>
    <w:rsid w:val="00AD12AE"/>
    <w:rsid w:val="00AD669D"/>
    <w:rsid w:val="00AD69B0"/>
    <w:rsid w:val="00AD7867"/>
    <w:rsid w:val="00AE1206"/>
    <w:rsid w:val="00AE6FB6"/>
    <w:rsid w:val="00AF5DBE"/>
    <w:rsid w:val="00AF6D5D"/>
    <w:rsid w:val="00B01F3A"/>
    <w:rsid w:val="00B0411C"/>
    <w:rsid w:val="00B048F3"/>
    <w:rsid w:val="00B136C6"/>
    <w:rsid w:val="00B15F57"/>
    <w:rsid w:val="00B22000"/>
    <w:rsid w:val="00B27D45"/>
    <w:rsid w:val="00B33692"/>
    <w:rsid w:val="00B36C6A"/>
    <w:rsid w:val="00B460E8"/>
    <w:rsid w:val="00B47E5F"/>
    <w:rsid w:val="00B54A66"/>
    <w:rsid w:val="00B626CC"/>
    <w:rsid w:val="00B67D2A"/>
    <w:rsid w:val="00B81647"/>
    <w:rsid w:val="00B81B9F"/>
    <w:rsid w:val="00B81F2D"/>
    <w:rsid w:val="00B84623"/>
    <w:rsid w:val="00B91077"/>
    <w:rsid w:val="00B92CE7"/>
    <w:rsid w:val="00B97777"/>
    <w:rsid w:val="00BA02C1"/>
    <w:rsid w:val="00BB105F"/>
    <w:rsid w:val="00BC78B6"/>
    <w:rsid w:val="00BD120E"/>
    <w:rsid w:val="00BD2389"/>
    <w:rsid w:val="00BD2E5F"/>
    <w:rsid w:val="00BD68D2"/>
    <w:rsid w:val="00BE3EBD"/>
    <w:rsid w:val="00BE52A0"/>
    <w:rsid w:val="00BF01B4"/>
    <w:rsid w:val="00BF2140"/>
    <w:rsid w:val="00BF23BA"/>
    <w:rsid w:val="00BF7B47"/>
    <w:rsid w:val="00C11D4A"/>
    <w:rsid w:val="00C11E9A"/>
    <w:rsid w:val="00C14DCC"/>
    <w:rsid w:val="00C16FDF"/>
    <w:rsid w:val="00C17BAE"/>
    <w:rsid w:val="00C20E72"/>
    <w:rsid w:val="00C214C5"/>
    <w:rsid w:val="00C2701F"/>
    <w:rsid w:val="00C32440"/>
    <w:rsid w:val="00C35D17"/>
    <w:rsid w:val="00C41084"/>
    <w:rsid w:val="00C413CF"/>
    <w:rsid w:val="00C41E54"/>
    <w:rsid w:val="00C45841"/>
    <w:rsid w:val="00C46E0B"/>
    <w:rsid w:val="00C532D5"/>
    <w:rsid w:val="00C54D2B"/>
    <w:rsid w:val="00C60891"/>
    <w:rsid w:val="00C63053"/>
    <w:rsid w:val="00C71200"/>
    <w:rsid w:val="00C80DA6"/>
    <w:rsid w:val="00C85041"/>
    <w:rsid w:val="00C9501D"/>
    <w:rsid w:val="00C971D5"/>
    <w:rsid w:val="00CA3FEC"/>
    <w:rsid w:val="00CA68F7"/>
    <w:rsid w:val="00CB1612"/>
    <w:rsid w:val="00CB26BB"/>
    <w:rsid w:val="00CB385C"/>
    <w:rsid w:val="00CB4356"/>
    <w:rsid w:val="00CC0701"/>
    <w:rsid w:val="00CC35D6"/>
    <w:rsid w:val="00CD2D3F"/>
    <w:rsid w:val="00CD7A39"/>
    <w:rsid w:val="00CE3FDE"/>
    <w:rsid w:val="00CF18D4"/>
    <w:rsid w:val="00CF629F"/>
    <w:rsid w:val="00CF6BAC"/>
    <w:rsid w:val="00D004E2"/>
    <w:rsid w:val="00D01405"/>
    <w:rsid w:val="00D0182E"/>
    <w:rsid w:val="00D01B10"/>
    <w:rsid w:val="00D023E5"/>
    <w:rsid w:val="00D02FFA"/>
    <w:rsid w:val="00D04B2B"/>
    <w:rsid w:val="00D07D05"/>
    <w:rsid w:val="00D22247"/>
    <w:rsid w:val="00D22529"/>
    <w:rsid w:val="00D30E90"/>
    <w:rsid w:val="00D47027"/>
    <w:rsid w:val="00D544C0"/>
    <w:rsid w:val="00D55DFB"/>
    <w:rsid w:val="00D627ED"/>
    <w:rsid w:val="00D63510"/>
    <w:rsid w:val="00D67256"/>
    <w:rsid w:val="00D7270D"/>
    <w:rsid w:val="00D81CD5"/>
    <w:rsid w:val="00D8275F"/>
    <w:rsid w:val="00D8475E"/>
    <w:rsid w:val="00D854AE"/>
    <w:rsid w:val="00D907E8"/>
    <w:rsid w:val="00D90C42"/>
    <w:rsid w:val="00D93927"/>
    <w:rsid w:val="00D93ECF"/>
    <w:rsid w:val="00D969C8"/>
    <w:rsid w:val="00D97B3B"/>
    <w:rsid w:val="00DA13F2"/>
    <w:rsid w:val="00DA1C71"/>
    <w:rsid w:val="00DA3088"/>
    <w:rsid w:val="00DB4B6A"/>
    <w:rsid w:val="00DC0DCF"/>
    <w:rsid w:val="00DC5099"/>
    <w:rsid w:val="00DD3D86"/>
    <w:rsid w:val="00DD516C"/>
    <w:rsid w:val="00DE75D7"/>
    <w:rsid w:val="00DF2EDC"/>
    <w:rsid w:val="00DF3A1E"/>
    <w:rsid w:val="00DF69CF"/>
    <w:rsid w:val="00E0744E"/>
    <w:rsid w:val="00E127D7"/>
    <w:rsid w:val="00E15A95"/>
    <w:rsid w:val="00E16B0D"/>
    <w:rsid w:val="00E20273"/>
    <w:rsid w:val="00E31111"/>
    <w:rsid w:val="00E34982"/>
    <w:rsid w:val="00E53821"/>
    <w:rsid w:val="00E55D6A"/>
    <w:rsid w:val="00E6159E"/>
    <w:rsid w:val="00E65AE9"/>
    <w:rsid w:val="00E701DE"/>
    <w:rsid w:val="00E73011"/>
    <w:rsid w:val="00E863AD"/>
    <w:rsid w:val="00E86FA1"/>
    <w:rsid w:val="00E878CF"/>
    <w:rsid w:val="00E95DB6"/>
    <w:rsid w:val="00EA2B4B"/>
    <w:rsid w:val="00EA3C2C"/>
    <w:rsid w:val="00EB058B"/>
    <w:rsid w:val="00EB2626"/>
    <w:rsid w:val="00EC12FE"/>
    <w:rsid w:val="00EC7D2F"/>
    <w:rsid w:val="00EC7FCB"/>
    <w:rsid w:val="00ED0FC8"/>
    <w:rsid w:val="00ED1BE5"/>
    <w:rsid w:val="00ED3471"/>
    <w:rsid w:val="00ED4471"/>
    <w:rsid w:val="00ED6E5D"/>
    <w:rsid w:val="00EE18AC"/>
    <w:rsid w:val="00EE659D"/>
    <w:rsid w:val="00EF5079"/>
    <w:rsid w:val="00EF626B"/>
    <w:rsid w:val="00F03648"/>
    <w:rsid w:val="00F101AD"/>
    <w:rsid w:val="00F10913"/>
    <w:rsid w:val="00F11E69"/>
    <w:rsid w:val="00F1649A"/>
    <w:rsid w:val="00F1732A"/>
    <w:rsid w:val="00F228CA"/>
    <w:rsid w:val="00F25615"/>
    <w:rsid w:val="00F26BB1"/>
    <w:rsid w:val="00F30A9F"/>
    <w:rsid w:val="00F3222E"/>
    <w:rsid w:val="00F37171"/>
    <w:rsid w:val="00F41970"/>
    <w:rsid w:val="00F4452B"/>
    <w:rsid w:val="00F47247"/>
    <w:rsid w:val="00F57F2A"/>
    <w:rsid w:val="00F615A9"/>
    <w:rsid w:val="00F66386"/>
    <w:rsid w:val="00F72222"/>
    <w:rsid w:val="00F860BE"/>
    <w:rsid w:val="00F86B00"/>
    <w:rsid w:val="00F93324"/>
    <w:rsid w:val="00FA28F5"/>
    <w:rsid w:val="00FB01B9"/>
    <w:rsid w:val="00FB0D39"/>
    <w:rsid w:val="00FC1E69"/>
    <w:rsid w:val="00FD09D5"/>
    <w:rsid w:val="00FD2CD8"/>
    <w:rsid w:val="00FE4B3A"/>
    <w:rsid w:val="00FE6C81"/>
    <w:rsid w:val="00FE6DDA"/>
    <w:rsid w:val="00FE7A4A"/>
    <w:rsid w:val="00FF371E"/>
    <w:rsid w:val="00FF6D60"/>
    <w:rsid w:val="00FF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3950D"/>
  <w15:chartTrackingRefBased/>
  <w15:docId w15:val="{4F977FAF-CC59-4041-9124-D687F2C5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15B"/>
    <w:pPr>
      <w:spacing w:before="120" w:after="120"/>
      <w:jc w:val="both"/>
    </w:pPr>
    <w:rPr>
      <w:rFonts w:ascii="Times New Roman" w:eastAsia="Times New Roman" w:hAnsi="Times New Roman" w:cs="Times New Roman"/>
      <w:szCs w:val="20"/>
      <w:lang w:val="es-ES"/>
    </w:rPr>
  </w:style>
  <w:style w:type="paragraph" w:styleId="Ttulo1">
    <w:name w:val="heading 1"/>
    <w:basedOn w:val="Normal"/>
    <w:next w:val="Normal"/>
    <w:link w:val="Ttulo1Car"/>
    <w:uiPriority w:val="9"/>
    <w:qFormat/>
    <w:rsid w:val="00FE6C81"/>
    <w:pPr>
      <w:keepNext/>
      <w:keepLines/>
      <w:spacing w:before="240"/>
      <w:outlineLvl w:val="0"/>
    </w:pPr>
    <w:rPr>
      <w:rFonts w:ascii="Arial" w:eastAsiaTheme="majorEastAsia" w:hAnsi="Arial" w:cstheme="majorBidi"/>
      <w:b/>
      <w:sz w:val="28"/>
      <w:szCs w:val="32"/>
    </w:rPr>
  </w:style>
  <w:style w:type="paragraph" w:styleId="Ttulo2">
    <w:name w:val="heading 2"/>
    <w:basedOn w:val="Normal"/>
    <w:next w:val="Normal"/>
    <w:link w:val="Ttulo2Car"/>
    <w:uiPriority w:val="9"/>
    <w:semiHidden/>
    <w:unhideWhenUsed/>
    <w:qFormat/>
    <w:rsid w:val="000143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C413C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11E69"/>
    <w:rPr>
      <w:rFonts w:eastAsia="MS Mincho"/>
      <w:sz w:val="18"/>
      <w:szCs w:val="18"/>
    </w:rPr>
  </w:style>
  <w:style w:type="character" w:customStyle="1" w:styleId="TextodegloboCar">
    <w:name w:val="Texto de globo Car"/>
    <w:basedOn w:val="Fuentedeprrafopredeter"/>
    <w:link w:val="Textodeglobo"/>
    <w:uiPriority w:val="99"/>
    <w:semiHidden/>
    <w:rsid w:val="00F11E69"/>
    <w:rPr>
      <w:rFonts w:ascii="Times New Roman" w:hAnsi="Times New Roman" w:cs="Times New Roman"/>
      <w:sz w:val="18"/>
      <w:szCs w:val="18"/>
    </w:rPr>
  </w:style>
  <w:style w:type="paragraph" w:styleId="Encabezado">
    <w:name w:val="header"/>
    <w:basedOn w:val="Normal"/>
    <w:link w:val="EncabezadoCar"/>
    <w:uiPriority w:val="99"/>
    <w:unhideWhenUsed/>
    <w:rsid w:val="00F11E69"/>
    <w:pPr>
      <w:tabs>
        <w:tab w:val="center" w:pos="4680"/>
        <w:tab w:val="right" w:pos="9360"/>
      </w:tabs>
    </w:pPr>
    <w:rPr>
      <w:rFonts w:eastAsia="MS Mincho"/>
    </w:rPr>
  </w:style>
  <w:style w:type="character" w:customStyle="1" w:styleId="EncabezadoCar">
    <w:name w:val="Encabezado Car"/>
    <w:basedOn w:val="Fuentedeprrafopredeter"/>
    <w:link w:val="Encabezado"/>
    <w:uiPriority w:val="99"/>
    <w:rsid w:val="00F11E69"/>
  </w:style>
  <w:style w:type="paragraph" w:styleId="Piedepgina">
    <w:name w:val="footer"/>
    <w:basedOn w:val="Normal"/>
    <w:link w:val="PiedepginaCar"/>
    <w:uiPriority w:val="99"/>
    <w:unhideWhenUsed/>
    <w:rsid w:val="00F11E69"/>
    <w:pPr>
      <w:tabs>
        <w:tab w:val="center" w:pos="4680"/>
        <w:tab w:val="right" w:pos="9360"/>
      </w:tabs>
    </w:pPr>
    <w:rPr>
      <w:rFonts w:eastAsia="MS Mincho"/>
    </w:rPr>
  </w:style>
  <w:style w:type="character" w:customStyle="1" w:styleId="PiedepginaCar">
    <w:name w:val="Pie de página Car"/>
    <w:basedOn w:val="Fuentedeprrafopredeter"/>
    <w:link w:val="Piedepgina"/>
    <w:uiPriority w:val="99"/>
    <w:rsid w:val="00F11E69"/>
  </w:style>
  <w:style w:type="paragraph" w:styleId="Sinespaciado">
    <w:name w:val="No Spacing"/>
    <w:link w:val="SinespaciadoCar"/>
    <w:uiPriority w:val="1"/>
    <w:qFormat/>
    <w:rsid w:val="009E3802"/>
    <w:rPr>
      <w:rFonts w:eastAsiaTheme="minorEastAsia"/>
      <w:sz w:val="22"/>
      <w:szCs w:val="22"/>
      <w:lang w:eastAsia="zh-CN"/>
    </w:rPr>
  </w:style>
  <w:style w:type="character" w:customStyle="1" w:styleId="SinespaciadoCar">
    <w:name w:val="Sin espaciado Car"/>
    <w:basedOn w:val="Fuentedeprrafopredeter"/>
    <w:link w:val="Sinespaciado"/>
    <w:uiPriority w:val="1"/>
    <w:rsid w:val="009D4904"/>
    <w:rPr>
      <w:rFonts w:eastAsiaTheme="minorEastAsia"/>
      <w:sz w:val="22"/>
      <w:szCs w:val="22"/>
      <w:lang w:eastAsia="zh-CN"/>
    </w:rPr>
  </w:style>
  <w:style w:type="character" w:styleId="nfasis">
    <w:name w:val="Emphasis"/>
    <w:basedOn w:val="Fuentedeprrafopredeter"/>
    <w:uiPriority w:val="20"/>
    <w:qFormat/>
    <w:rsid w:val="00D07D05"/>
    <w:rPr>
      <w:i/>
      <w:iCs/>
    </w:rPr>
  </w:style>
  <w:style w:type="character" w:styleId="Hipervnculo">
    <w:name w:val="Hyperlink"/>
    <w:basedOn w:val="Fuentedeprrafopredeter"/>
    <w:unhideWhenUsed/>
    <w:rsid w:val="00D854AE"/>
    <w:rPr>
      <w:color w:val="0563C1" w:themeColor="hyperlink"/>
      <w:u w:val="single"/>
    </w:rPr>
  </w:style>
  <w:style w:type="character" w:styleId="Mencinsinresolver">
    <w:name w:val="Unresolved Mention"/>
    <w:basedOn w:val="Fuentedeprrafopredeter"/>
    <w:uiPriority w:val="99"/>
    <w:semiHidden/>
    <w:unhideWhenUsed/>
    <w:rsid w:val="00D854AE"/>
    <w:rPr>
      <w:color w:val="605E5C"/>
      <w:shd w:val="clear" w:color="auto" w:fill="E1DFDD"/>
    </w:rPr>
  </w:style>
  <w:style w:type="character" w:customStyle="1" w:styleId="Ttulo1Car">
    <w:name w:val="Título 1 Car"/>
    <w:basedOn w:val="Fuentedeprrafopredeter"/>
    <w:link w:val="Ttulo1"/>
    <w:uiPriority w:val="9"/>
    <w:rsid w:val="00FE6C81"/>
    <w:rPr>
      <w:rFonts w:ascii="Arial" w:eastAsiaTheme="majorEastAsia" w:hAnsi="Arial" w:cstheme="majorBidi"/>
      <w:b/>
      <w:sz w:val="28"/>
      <w:szCs w:val="32"/>
    </w:rPr>
  </w:style>
  <w:style w:type="paragraph" w:styleId="TtuloTDC">
    <w:name w:val="TOC Heading"/>
    <w:basedOn w:val="Ttulo1"/>
    <w:next w:val="Normal"/>
    <w:uiPriority w:val="39"/>
    <w:unhideWhenUsed/>
    <w:qFormat/>
    <w:rsid w:val="00D854AE"/>
    <w:pPr>
      <w:spacing w:line="259" w:lineRule="auto"/>
      <w:outlineLvl w:val="9"/>
    </w:pPr>
    <w:rPr>
      <w:lang w:val="es-DO" w:eastAsia="es-DO"/>
    </w:rPr>
  </w:style>
  <w:style w:type="paragraph" w:styleId="Textonotapie">
    <w:name w:val="footnote text"/>
    <w:basedOn w:val="Normal"/>
    <w:link w:val="TextonotapieCar"/>
    <w:semiHidden/>
    <w:rsid w:val="00014349"/>
    <w:pPr>
      <w:ind w:left="706" w:hanging="706"/>
    </w:pPr>
    <w:rPr>
      <w:rFonts w:eastAsia="MS Mincho"/>
      <w:sz w:val="22"/>
    </w:rPr>
  </w:style>
  <w:style w:type="character" w:customStyle="1" w:styleId="TextonotapieCar">
    <w:name w:val="Texto nota pie Car"/>
    <w:basedOn w:val="Fuentedeprrafopredeter"/>
    <w:link w:val="Textonotapie"/>
    <w:uiPriority w:val="99"/>
    <w:semiHidden/>
    <w:rsid w:val="00014349"/>
    <w:rPr>
      <w:rFonts w:ascii="Times New Roman" w:eastAsia="MS Mincho" w:hAnsi="Times New Roman" w:cs="Times New Roman"/>
      <w:sz w:val="22"/>
      <w:szCs w:val="20"/>
      <w:lang w:val="es-ES"/>
    </w:rPr>
  </w:style>
  <w:style w:type="character" w:styleId="Refdenotaalpie">
    <w:name w:val="footnote reference"/>
    <w:basedOn w:val="Fuentedeprrafopredeter"/>
    <w:semiHidden/>
    <w:rsid w:val="00014349"/>
    <w:rPr>
      <w:vertAlign w:val="superscript"/>
    </w:rPr>
  </w:style>
  <w:style w:type="paragraph" w:customStyle="1" w:styleId="ESTILOSECCIONES">
    <w:name w:val="ESTILO SECCIONES"/>
    <w:basedOn w:val="Ttulo2"/>
    <w:link w:val="ESTILOSECCIONESCarCar"/>
    <w:autoRedefine/>
    <w:rsid w:val="00014349"/>
    <w:pPr>
      <w:keepLines w:val="0"/>
      <w:numPr>
        <w:numId w:val="2"/>
      </w:numPr>
      <w:spacing w:before="240" w:after="240"/>
      <w:ind w:left="1440" w:hanging="1440"/>
    </w:pPr>
    <w:rPr>
      <w:rFonts w:ascii="Times New Roman" w:eastAsia="MS Mincho" w:hAnsi="Times New Roman" w:cs="Times New Roman"/>
      <w:b/>
      <w:bCs/>
      <w:color w:val="auto"/>
      <w:kern w:val="28"/>
      <w:sz w:val="24"/>
      <w:szCs w:val="20"/>
      <w:lang w:val="es-ES_tradnl"/>
    </w:rPr>
  </w:style>
  <w:style w:type="character" w:customStyle="1" w:styleId="ESTILOSECCIONESCarCar">
    <w:name w:val="ESTILO SECCIONES Car Car"/>
    <w:link w:val="ESTILOSECCIONES"/>
    <w:locked/>
    <w:rsid w:val="00014349"/>
    <w:rPr>
      <w:rFonts w:ascii="Times New Roman" w:eastAsia="MS Mincho" w:hAnsi="Times New Roman" w:cs="Times New Roman"/>
      <w:b/>
      <w:bCs/>
      <w:kern w:val="28"/>
      <w:szCs w:val="20"/>
      <w:lang w:val="es-ES_tradnl"/>
    </w:rPr>
  </w:style>
  <w:style w:type="table" w:styleId="Tablaconcuadrcula">
    <w:name w:val="Table Grid"/>
    <w:basedOn w:val="Tablanormal"/>
    <w:uiPriority w:val="39"/>
    <w:rsid w:val="00014349"/>
    <w:pPr>
      <w:spacing w:before="120" w:after="120"/>
      <w:jc w:val="both"/>
    </w:pPr>
    <w:rPr>
      <w:rFonts w:ascii="Times New Roman" w:eastAsia="MS Mincho"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014349"/>
    <w:pPr>
      <w:ind w:left="720"/>
      <w:contextualSpacing/>
    </w:pPr>
    <w:rPr>
      <w:rFonts w:eastAsia="MS Mincho"/>
    </w:rPr>
  </w:style>
  <w:style w:type="numbering" w:customStyle="1" w:styleId="EstiloNumerado1">
    <w:name w:val="Estilo Numerado1"/>
    <w:rsid w:val="00014349"/>
    <w:pPr>
      <w:numPr>
        <w:numId w:val="3"/>
      </w:numPr>
    </w:pPr>
  </w:style>
  <w:style w:type="character" w:customStyle="1" w:styleId="Ttulo2Car">
    <w:name w:val="Título 2 Car"/>
    <w:basedOn w:val="Fuentedeprrafopredeter"/>
    <w:link w:val="Ttulo2"/>
    <w:uiPriority w:val="9"/>
    <w:semiHidden/>
    <w:rsid w:val="00014349"/>
    <w:rPr>
      <w:rFonts w:asciiTheme="majorHAnsi" w:eastAsiaTheme="majorEastAsia" w:hAnsiTheme="majorHAnsi" w:cstheme="majorBidi"/>
      <w:color w:val="2F5496" w:themeColor="accent1" w:themeShade="BF"/>
      <w:sz w:val="26"/>
      <w:szCs w:val="26"/>
    </w:rPr>
  </w:style>
  <w:style w:type="paragraph" w:styleId="Textoindependiente">
    <w:name w:val="Body Text"/>
    <w:basedOn w:val="Normal"/>
    <w:link w:val="TextoindependienteCar"/>
    <w:rsid w:val="00235F35"/>
    <w:pPr>
      <w:autoSpaceDE w:val="0"/>
      <w:autoSpaceDN w:val="0"/>
      <w:adjustRightInd w:val="0"/>
      <w:spacing w:before="283" w:line="283" w:lineRule="exact"/>
    </w:pPr>
    <w:rPr>
      <w:rFonts w:cs="Arial"/>
      <w:b/>
      <w:bCs/>
      <w:lang w:val="en-GB"/>
    </w:rPr>
  </w:style>
  <w:style w:type="character" w:customStyle="1" w:styleId="TextoindependienteCar">
    <w:name w:val="Texto independiente Car"/>
    <w:basedOn w:val="Fuentedeprrafopredeter"/>
    <w:link w:val="Textoindependiente"/>
    <w:rsid w:val="00235F35"/>
    <w:rPr>
      <w:rFonts w:ascii="Arial" w:eastAsia="Times New Roman" w:hAnsi="Arial" w:cs="Arial"/>
      <w:b/>
      <w:bCs/>
      <w:lang w:val="en-GB"/>
    </w:rPr>
  </w:style>
  <w:style w:type="paragraph" w:customStyle="1" w:styleId="Default">
    <w:name w:val="Default"/>
    <w:rsid w:val="00235F35"/>
    <w:pPr>
      <w:autoSpaceDE w:val="0"/>
      <w:autoSpaceDN w:val="0"/>
      <w:adjustRightInd w:val="0"/>
    </w:pPr>
    <w:rPr>
      <w:rFonts w:ascii="Times New Roman" w:eastAsia="Times New Roman" w:hAnsi="Times New Roman" w:cs="Times New Roman"/>
      <w:color w:val="000000"/>
    </w:rPr>
  </w:style>
  <w:style w:type="character" w:customStyle="1" w:styleId="Ttulo4Car">
    <w:name w:val="Título 4 Car"/>
    <w:basedOn w:val="Fuentedeprrafopredeter"/>
    <w:link w:val="Ttulo4"/>
    <w:uiPriority w:val="9"/>
    <w:semiHidden/>
    <w:rsid w:val="00C413CF"/>
    <w:rPr>
      <w:rFonts w:asciiTheme="majorHAnsi" w:eastAsiaTheme="majorEastAsia" w:hAnsiTheme="majorHAnsi" w:cstheme="majorBidi"/>
      <w:i/>
      <w:iCs/>
      <w:color w:val="2F5496" w:themeColor="accent1" w:themeShade="BF"/>
      <w:sz w:val="22"/>
    </w:rPr>
  </w:style>
  <w:style w:type="character" w:styleId="Nmerodepgina">
    <w:name w:val="page number"/>
    <w:basedOn w:val="Fuentedeprrafopredeter"/>
    <w:rsid w:val="00C413CF"/>
    <w:rPr>
      <w:rFonts w:cs="Times New Roman"/>
    </w:rPr>
  </w:style>
  <w:style w:type="paragraph" w:styleId="Textocomentario">
    <w:name w:val="annotation text"/>
    <w:basedOn w:val="Normal"/>
    <w:link w:val="TextocomentarioCar"/>
    <w:semiHidden/>
    <w:rsid w:val="00C413CF"/>
    <w:rPr>
      <w:rFonts w:eastAsia="MS Mincho"/>
    </w:rPr>
  </w:style>
  <w:style w:type="character" w:customStyle="1" w:styleId="TextocomentarioCar">
    <w:name w:val="Texto comentario Car"/>
    <w:basedOn w:val="Fuentedeprrafopredeter"/>
    <w:link w:val="Textocomentario"/>
    <w:semiHidden/>
    <w:rsid w:val="00C413CF"/>
    <w:rPr>
      <w:rFonts w:ascii="Times New Roman" w:eastAsia="MS Mincho" w:hAnsi="Times New Roman" w:cs="Times New Roman"/>
      <w:sz w:val="20"/>
      <w:szCs w:val="20"/>
      <w:lang w:val="es-ES"/>
    </w:rPr>
  </w:style>
  <w:style w:type="paragraph" w:customStyle="1" w:styleId="Respuestasapreguntas">
    <w:name w:val="Respuestas a preguntas"/>
    <w:basedOn w:val="Normal"/>
    <w:rsid w:val="00C413CF"/>
    <w:pPr>
      <w:ind w:left="720"/>
    </w:pPr>
    <w:rPr>
      <w:rFonts w:eastAsia="MS Mincho"/>
    </w:rPr>
  </w:style>
  <w:style w:type="paragraph" w:styleId="TDC1">
    <w:name w:val="toc 1"/>
    <w:basedOn w:val="Normal"/>
    <w:next w:val="Normal"/>
    <w:autoRedefine/>
    <w:uiPriority w:val="39"/>
    <w:unhideWhenUsed/>
    <w:rsid w:val="00027D82"/>
    <w:pPr>
      <w:spacing w:after="100"/>
    </w:pPr>
    <w:rPr>
      <w:rFonts w:eastAsia="MS Mincho"/>
    </w:rPr>
  </w:style>
  <w:style w:type="paragraph" w:customStyle="1" w:styleId="Cuadro">
    <w:name w:val="Cuadro"/>
    <w:basedOn w:val="Normal"/>
    <w:next w:val="Normal"/>
    <w:rsid w:val="00844E69"/>
    <w:pPr>
      <w:keepNext/>
      <w:numPr>
        <w:numId w:val="8"/>
      </w:numPr>
      <w:jc w:val="center"/>
    </w:pPr>
    <w:rPr>
      <w:rFonts w:eastAsia="MS Mincho"/>
      <w:b/>
    </w:rPr>
  </w:style>
  <w:style w:type="character" w:styleId="Refdecomentario">
    <w:name w:val="annotation reference"/>
    <w:basedOn w:val="Fuentedeprrafopredeter"/>
    <w:semiHidden/>
    <w:unhideWhenUsed/>
    <w:rsid w:val="006F27BD"/>
    <w:rPr>
      <w:sz w:val="16"/>
      <w:szCs w:val="16"/>
    </w:rPr>
  </w:style>
  <w:style w:type="paragraph" w:styleId="Asuntodelcomentario">
    <w:name w:val="annotation subject"/>
    <w:basedOn w:val="Textocomentario"/>
    <w:next w:val="Textocomentario"/>
    <w:link w:val="AsuntodelcomentarioCar"/>
    <w:uiPriority w:val="99"/>
    <w:semiHidden/>
    <w:unhideWhenUsed/>
    <w:rsid w:val="006F27BD"/>
    <w:rPr>
      <w:b/>
      <w:bCs/>
    </w:rPr>
  </w:style>
  <w:style w:type="character" w:customStyle="1" w:styleId="AsuntodelcomentarioCar">
    <w:name w:val="Asunto del comentario Car"/>
    <w:basedOn w:val="TextocomentarioCar"/>
    <w:link w:val="Asuntodelcomentario"/>
    <w:uiPriority w:val="99"/>
    <w:semiHidden/>
    <w:rsid w:val="006F27BD"/>
    <w:rPr>
      <w:rFonts w:ascii="Times New Roman" w:eastAsia="MS Mincho" w:hAnsi="Times New Roman" w:cs="Times New Roman"/>
      <w:b/>
      <w:bCs/>
      <w:sz w:val="20"/>
      <w:szCs w:val="20"/>
      <w:lang w:val="es-ES"/>
    </w:rPr>
  </w:style>
  <w:style w:type="character" w:customStyle="1" w:styleId="PrrafodelistaCar">
    <w:name w:val="Párrafo de lista Car"/>
    <w:link w:val="Prrafodelista"/>
    <w:uiPriority w:val="34"/>
    <w:rsid w:val="006F27BD"/>
    <w:rPr>
      <w:rFonts w:ascii="Times New Roman" w:eastAsia="MS Mincho" w:hAnsi="Times New Roman" w:cs="Times New Roman"/>
      <w:szCs w:val="20"/>
      <w:lang w:val="es-ES"/>
    </w:rPr>
  </w:style>
  <w:style w:type="paragraph" w:styleId="Revisin">
    <w:name w:val="Revision"/>
    <w:hidden/>
    <w:uiPriority w:val="99"/>
    <w:semiHidden/>
    <w:rsid w:val="00810BF0"/>
    <w:rPr>
      <w:rFonts w:ascii="Times New Roman" w:eastAsia="Times New Roman" w:hAnsi="Times New Roman" w:cs="Times New Roman"/>
      <w:szCs w:val="20"/>
      <w:lang w:val="es-ES"/>
    </w:rPr>
  </w:style>
  <w:style w:type="paragraph" w:styleId="NormalWeb">
    <w:name w:val="Normal (Web)"/>
    <w:basedOn w:val="Normal"/>
    <w:uiPriority w:val="99"/>
    <w:semiHidden/>
    <w:unhideWhenUsed/>
    <w:rsid w:val="007F3A77"/>
    <w:pPr>
      <w:spacing w:before="100" w:beforeAutospacing="1" w:after="100" w:afterAutospacing="1"/>
      <w:jc w:val="left"/>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72717">
      <w:bodyDiv w:val="1"/>
      <w:marLeft w:val="0"/>
      <w:marRight w:val="0"/>
      <w:marTop w:val="0"/>
      <w:marBottom w:val="0"/>
      <w:divBdr>
        <w:top w:val="none" w:sz="0" w:space="0" w:color="auto"/>
        <w:left w:val="none" w:sz="0" w:space="0" w:color="auto"/>
        <w:bottom w:val="none" w:sz="0" w:space="0" w:color="auto"/>
        <w:right w:val="none" w:sz="0" w:space="0" w:color="auto"/>
      </w:divBdr>
    </w:div>
    <w:div w:id="1014766035">
      <w:bodyDiv w:val="1"/>
      <w:marLeft w:val="0"/>
      <w:marRight w:val="0"/>
      <w:marTop w:val="0"/>
      <w:marBottom w:val="0"/>
      <w:divBdr>
        <w:top w:val="none" w:sz="0" w:space="0" w:color="auto"/>
        <w:left w:val="none" w:sz="0" w:space="0" w:color="auto"/>
        <w:bottom w:val="none" w:sz="0" w:space="0" w:color="auto"/>
        <w:right w:val="none" w:sz="0" w:space="0" w:color="auto"/>
      </w:divBdr>
    </w:div>
    <w:div w:id="201290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krist.nunez@somoscmi.com"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jmorales@cdc.gob.d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krist.nunez@somoscmi.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somoscmi.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http://www.cdc.gob.do" TargetMode="External"/><Relationship Id="rId1" Type="http://schemas.openxmlformats.org/officeDocument/2006/relationships/hyperlink" Target="mailto:info@cdc.gob.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FECHA:</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B941D98F7CB54892F82F2B720D556C" ma:contentTypeVersion="4" ma:contentTypeDescription="Create a new document." ma:contentTypeScope="" ma:versionID="9381ae514feda9dca90b72f1d7e494b7">
  <xsd:schema xmlns:xsd="http://www.w3.org/2001/XMLSchema" xmlns:xs="http://www.w3.org/2001/XMLSchema" xmlns:p="http://schemas.microsoft.com/office/2006/metadata/properties" xmlns:ns2="4d8c48b3-d49e-472f-a373-3f07ba6af969" targetNamespace="http://schemas.microsoft.com/office/2006/metadata/properties" ma:root="true" ma:fieldsID="4ff54f74c2cd5a52aa2e8d9026d40e3d" ns2:_="">
    <xsd:import namespace="4d8c48b3-d49e-472f-a373-3f07ba6af969"/>
    <xsd:element name="properties">
      <xsd:complexType>
        <xsd:sequence>
          <xsd:element name="documentManagement">
            <xsd:complexType>
              <xsd:all>
                <xsd:element ref="ns2:Type_x0020_of_x0020_document" minOccurs="0"/>
                <xsd:element ref="ns2:Memberrequesting" minOccurs="0"/>
                <xsd:element ref="ns2:Lonumber" minOccurs="0"/>
                <xsd:element ref="ns2:LO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c48b3-d49e-472f-a373-3f07ba6af969" elementFormDefault="qualified">
    <xsd:import namespace="http://schemas.microsoft.com/office/2006/documentManagement/types"/>
    <xsd:import namespace="http://schemas.microsoft.com/office/infopath/2007/PartnerControls"/>
    <xsd:element name="Type_x0020_of_x0020_document" ma:index="8" nillable="true" ma:displayName="Type of document" ma:format="Dropdown" ma:internalName="Type_x0020_of_x0020_document">
      <xsd:simpleType>
        <xsd:restriction base="dms:Choice">
          <xsd:enumeration value="Draft"/>
          <xsd:enumeration value="Final to client"/>
          <xsd:enumeration value="From client"/>
          <xsd:enumeration value="Communication"/>
        </xsd:restriction>
      </xsd:simpleType>
    </xsd:element>
    <xsd:element name="Memberrequesting" ma:index="9" nillable="true" ma:displayName="Memberrequesting" ma:internalName="Memberrequesting">
      <xsd:simpleType>
        <xsd:restriction base="dms:Text">
          <xsd:maxLength value="255"/>
        </xsd:restriction>
      </xsd:simpleType>
    </xsd:element>
    <xsd:element name="Lonumber" ma:index="10" nillable="true" ma:displayName="Lonumber" ma:internalName="Lonumber">
      <xsd:simpleType>
        <xsd:restriction base="dms:Text">
          <xsd:maxLength value="255"/>
        </xsd:restriction>
      </xsd:simpleType>
    </xsd:element>
    <xsd:element name="LOYear" ma:index="11" nillable="true" ma:displayName="LOYear" ma:internalName="LO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Memberrequesting xmlns="4d8c48b3-d49e-472f-a373-3f07ba6af969">Dominican Republic</Memberrequesting>
    <Lonumber xmlns="4d8c48b3-d49e-472f-a373-3f07ba6af969">LO 2025-44 (LO3983</Lonumber>
    <Type_x0020_of_x0020_document xmlns="4d8c48b3-d49e-472f-a373-3f07ba6af969" xsi:nil="true"/>
    <LOYear xmlns="4d8c48b3-d49e-472f-a373-3f07ba6af969">2025</LOYear>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29FDA4-F2AD-4836-99ED-E29E4E4CD29E}">
  <ds:schemaRefs>
    <ds:schemaRef ds:uri="http://schemas.microsoft.com/sharepoint/v3/contenttype/forms"/>
  </ds:schemaRefs>
</ds:datastoreItem>
</file>

<file path=customXml/itemProps3.xml><?xml version="1.0" encoding="utf-8"?>
<ds:datastoreItem xmlns:ds="http://schemas.openxmlformats.org/officeDocument/2006/customXml" ds:itemID="{EA918C79-D484-4B79-AF65-565CD269F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c48b3-d49e-472f-a373-3f07ba6af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581A7F-E053-E547-8EDC-261BE1F2F413}">
  <ds:schemaRefs>
    <ds:schemaRef ds:uri="http://schemas.openxmlformats.org/officeDocument/2006/bibliography"/>
  </ds:schemaRefs>
</ds:datastoreItem>
</file>

<file path=customXml/itemProps5.xml><?xml version="1.0" encoding="utf-8"?>
<ds:datastoreItem xmlns:ds="http://schemas.openxmlformats.org/officeDocument/2006/customXml" ds:itemID="{263794EA-6B28-462D-BA5D-5D9433CF5BC3}">
  <ds:schemaRefs>
    <ds:schemaRef ds:uri="http://schemas.microsoft.com/office/2006/metadata/properties"/>
    <ds:schemaRef ds:uri="http://schemas.microsoft.com/office/infopath/2007/PartnerControls"/>
    <ds:schemaRef ds:uri="4d8c48b3-d49e-472f-a373-3f07ba6af96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10012</Words>
  <Characters>55071</Characters>
  <Application>Microsoft Office Word</Application>
  <DocSecurity>0</DocSecurity>
  <Lines>458</Lines>
  <Paragraphs>129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INF-000000</dc:subject>
  <dc:creator>ACWL</dc:creator>
  <cp:keywords/>
  <dc:description/>
  <cp:lastModifiedBy>Carlos Coronado Comision De Defensa Comercial TI</cp:lastModifiedBy>
  <cp:revision>2</cp:revision>
  <cp:lastPrinted>2025-08-06T14:34:00Z</cp:lastPrinted>
  <dcterms:created xsi:type="dcterms:W3CDTF">2025-09-19T20:35:00Z</dcterms:created>
  <dcterms:modified xsi:type="dcterms:W3CDTF">2025-09-19T20:35:00Z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0x01010047B941D98F7CB54892F82F2B720D556C</vt:lpwstr>
  </property>
</Properties>
</file>