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E23A" w14:textId="0A452CF5" w:rsidR="0069603E" w:rsidRPr="0017604E" w:rsidRDefault="0069603E" w:rsidP="009F4969">
      <w:pPr>
        <w:pStyle w:val="Heading1"/>
        <w:jc w:val="both"/>
        <w:rPr>
          <w:rFonts w:ascii="Times New Roman" w:hAnsi="Times New Roman" w:cs="Times New Roman"/>
          <w:color w:val="auto"/>
          <w:sz w:val="28"/>
          <w:szCs w:val="28"/>
          <w:lang w:val="es-DO"/>
        </w:rPr>
      </w:pPr>
      <w:r w:rsidRPr="0017604E">
        <w:rPr>
          <w:rFonts w:ascii="Times New Roman" w:hAnsi="Times New Roman" w:cs="Times New Roman"/>
          <w:color w:val="auto"/>
          <w:sz w:val="28"/>
          <w:szCs w:val="28"/>
          <w:lang w:val="es-DO"/>
        </w:rPr>
        <w:t>Metodología y Resultados del Análisis Prospectivo sobre la recurrencia de amenaza de daño a la Rama de Producción Nacional de eliminarse la medida antidumping vigente contra las barras de acero corrugadas originarias de Costa Rica</w:t>
      </w:r>
    </w:p>
    <w:p w14:paraId="4594E5A2" w14:textId="77777777" w:rsidR="009F4969" w:rsidRPr="0017604E" w:rsidRDefault="009F4969" w:rsidP="009F4969">
      <w:pPr>
        <w:rPr>
          <w:rFonts w:ascii="Times New Roman" w:hAnsi="Times New Roman" w:cs="Times New Roman"/>
          <w:lang w:val="es-DO"/>
        </w:rPr>
      </w:pPr>
    </w:p>
    <w:p w14:paraId="338CF45C" w14:textId="531CA81F" w:rsidR="00325B8C" w:rsidRPr="0017604E" w:rsidRDefault="00325B8C" w:rsidP="00325B8C">
      <w:pPr>
        <w:pStyle w:val="Heading2"/>
        <w:jc w:val="both"/>
        <w:rPr>
          <w:rFonts w:ascii="Times New Roman" w:hAnsi="Times New Roman" w:cs="Times New Roman"/>
          <w:b/>
          <w:bCs/>
          <w:color w:val="auto"/>
          <w:sz w:val="28"/>
          <w:szCs w:val="28"/>
          <w:lang w:val="es-DO"/>
        </w:rPr>
      </w:pPr>
      <w:r w:rsidRPr="0017604E">
        <w:rPr>
          <w:rFonts w:ascii="Times New Roman" w:hAnsi="Times New Roman" w:cs="Times New Roman"/>
          <w:b/>
          <w:bCs/>
          <w:color w:val="auto"/>
          <w:sz w:val="28"/>
          <w:szCs w:val="28"/>
          <w:lang w:val="es-DO"/>
        </w:rPr>
        <w:t>Resumen Ejecutivo</w:t>
      </w:r>
    </w:p>
    <w:p w14:paraId="4B5EF585" w14:textId="77777777" w:rsidR="002A4111" w:rsidRPr="002A4111" w:rsidRDefault="002A4111" w:rsidP="002A4111">
      <w:pPr>
        <w:rPr>
          <w:rFonts w:ascii="Times New Roman" w:hAnsi="Times New Roman" w:cs="Times New Roman"/>
          <w:lang w:val="es-DO"/>
        </w:rPr>
      </w:pPr>
      <w:r w:rsidRPr="002A4111">
        <w:rPr>
          <w:rFonts w:ascii="Times New Roman" w:hAnsi="Times New Roman" w:cs="Times New Roman"/>
          <w:lang w:val="es-DO"/>
        </w:rPr>
        <w:t>El presente análisis tiene como objetivo evaluar de manera integral el impacto económico y comercial de las medidas antidumping aplicadas a las importaciones de varillas de acero provenientes de Costa Rica en el mercado de República Dominicana. El estudio busca determinar la efectividad del nivel arancelario del 17.5% para corregir las distorsiones de precios causadas por prácticas comerciales desleales, así como medir su capacidad para restablecer condiciones de competencia equitativas entre la producción nacional y las importaciones. Mediante el desarrollo de un modelo econométrico ARIMA, se pretende generar proyecciones que permitan evaluar los escenarios futuros de precios y proporcionar evidencia técnica sólida para la toma de decisiones en materia de política comercial.</w:t>
      </w:r>
    </w:p>
    <w:p w14:paraId="14FDCD81" w14:textId="77777777" w:rsidR="002A4111" w:rsidRPr="002A4111" w:rsidRDefault="002A4111" w:rsidP="002A4111">
      <w:pPr>
        <w:rPr>
          <w:rFonts w:ascii="Times New Roman" w:hAnsi="Times New Roman" w:cs="Times New Roman"/>
          <w:lang w:val="es-DO"/>
        </w:rPr>
      </w:pPr>
      <w:r w:rsidRPr="002A4111">
        <w:rPr>
          <w:rFonts w:ascii="Times New Roman" w:hAnsi="Times New Roman" w:cs="Times New Roman"/>
          <w:lang w:val="es-DO"/>
        </w:rPr>
        <w:t xml:space="preserve">Se utilizaron datos históricos de precios CIF de Costa Rica y precios domésticos de República Dominicana para el período 2016- </w:t>
      </w:r>
      <w:proofErr w:type="gramStart"/>
      <w:r w:rsidRPr="002A4111">
        <w:rPr>
          <w:rFonts w:ascii="Times New Roman" w:hAnsi="Times New Roman" w:cs="Times New Roman"/>
          <w:lang w:val="es-DO"/>
        </w:rPr>
        <w:t>Mayo</w:t>
      </w:r>
      <w:proofErr w:type="gramEnd"/>
      <w:r w:rsidRPr="002A4111">
        <w:rPr>
          <w:rFonts w:ascii="Times New Roman" w:hAnsi="Times New Roman" w:cs="Times New Roman"/>
          <w:lang w:val="es-DO"/>
        </w:rPr>
        <w:t xml:space="preserve"> 2025. Mediante técnicas de series temporales ARIMA se proyectaron las diferencias absolutas y relativas de precios para los próximos 36 meses bajo los diferentes escenarios de política comercial.</w:t>
      </w:r>
    </w:p>
    <w:p w14:paraId="67C18DB3" w14:textId="77777777" w:rsidR="002A4111" w:rsidRPr="002A4111" w:rsidRDefault="002A4111" w:rsidP="002A4111">
      <w:pPr>
        <w:rPr>
          <w:rFonts w:ascii="Times New Roman" w:hAnsi="Times New Roman" w:cs="Times New Roman"/>
          <w:lang w:val="es-DO"/>
        </w:rPr>
      </w:pPr>
      <w:r w:rsidRPr="002A4111">
        <w:rPr>
          <w:rFonts w:ascii="Times New Roman" w:hAnsi="Times New Roman" w:cs="Times New Roman"/>
          <w:b/>
          <w:bCs/>
          <w:lang w:val="es-DO"/>
        </w:rPr>
        <w:t>Los resultados fueron:</w:t>
      </w:r>
    </w:p>
    <w:p w14:paraId="6F8B9524" w14:textId="02F0703A" w:rsidR="002A4111" w:rsidRPr="002A4111" w:rsidRDefault="002A4111" w:rsidP="002A4111">
      <w:pPr>
        <w:rPr>
          <w:rFonts w:ascii="Times New Roman" w:hAnsi="Times New Roman" w:cs="Times New Roman"/>
          <w:lang w:val="es-DO"/>
        </w:rPr>
      </w:pPr>
      <w:r w:rsidRPr="002A4111">
        <w:rPr>
          <w:rFonts w:ascii="Times New Roman" w:hAnsi="Times New Roman" w:cs="Times New Roman"/>
          <w:b/>
          <w:bCs/>
          <w:lang w:val="es-DO"/>
        </w:rPr>
        <w:t>Sin medidas antidumping,</w:t>
      </w:r>
      <w:r w:rsidRPr="002A4111">
        <w:rPr>
          <w:rFonts w:ascii="Times New Roman" w:hAnsi="Times New Roman" w:cs="Times New Roman"/>
          <w:lang w:val="es-DO"/>
        </w:rPr>
        <w:t xml:space="preserve"> las varillas costarricenses serían </w:t>
      </w:r>
      <w:r w:rsidRPr="002A4111">
        <w:rPr>
          <w:rFonts w:ascii="Times New Roman" w:hAnsi="Times New Roman" w:cs="Times New Roman"/>
          <w:b/>
          <w:bCs/>
          <w:lang w:val="es-DO"/>
        </w:rPr>
        <w:t>13.77% más baratas</w:t>
      </w:r>
      <w:r w:rsidRPr="002A4111">
        <w:rPr>
          <w:rFonts w:ascii="Times New Roman" w:hAnsi="Times New Roman" w:cs="Times New Roman"/>
          <w:lang w:val="es-DO"/>
        </w:rPr>
        <w:t xml:space="preserve"> (US$</w:t>
      </w:r>
      <w:r w:rsidR="00E943E6">
        <w:rPr>
          <w:rFonts w:ascii="Times New Roman" w:hAnsi="Times New Roman" w:cs="Times New Roman"/>
          <w:lang w:val="es-DO"/>
        </w:rPr>
        <w:t>244.24</w:t>
      </w:r>
      <w:r w:rsidR="00E943E6">
        <w:rPr>
          <w:rStyle w:val="FootnoteReference"/>
          <w:rFonts w:ascii="Times New Roman" w:hAnsi="Times New Roman" w:cs="Times New Roman"/>
          <w:lang w:val="es-DO"/>
        </w:rPr>
        <w:footnoteReference w:id="1"/>
      </w:r>
      <w:r w:rsidRPr="002A4111">
        <w:rPr>
          <w:rFonts w:ascii="Times New Roman" w:hAnsi="Times New Roman" w:cs="Times New Roman"/>
          <w:lang w:val="es-DO"/>
        </w:rPr>
        <w:t>/tonelada), creando una ventaja competitiva que amenaza la industria nacional.</w:t>
      </w:r>
    </w:p>
    <w:p w14:paraId="58E56BC1" w14:textId="7687141A" w:rsidR="002A4111" w:rsidRPr="002A4111" w:rsidRDefault="002A4111" w:rsidP="002A4111">
      <w:pPr>
        <w:rPr>
          <w:rFonts w:ascii="Times New Roman" w:hAnsi="Times New Roman" w:cs="Times New Roman"/>
          <w:lang w:val="es-DO"/>
        </w:rPr>
      </w:pPr>
      <w:r w:rsidRPr="002A4111">
        <w:rPr>
          <w:rFonts w:ascii="Times New Roman" w:hAnsi="Times New Roman" w:cs="Times New Roman"/>
          <w:b/>
          <w:bCs/>
          <w:lang w:val="es-DO"/>
        </w:rPr>
        <w:t>El arancel del 17.5%</w:t>
      </w:r>
      <w:r w:rsidRPr="002A4111">
        <w:rPr>
          <w:rFonts w:ascii="Times New Roman" w:hAnsi="Times New Roman" w:cs="Times New Roman"/>
          <w:lang w:val="es-DO"/>
        </w:rPr>
        <w:t xml:space="preserve"> logra una corrección efectiva, invirtiendo la relación competitiva con las varillas importadas siendo </w:t>
      </w:r>
      <w:r w:rsidRPr="002A4111">
        <w:rPr>
          <w:rFonts w:ascii="Times New Roman" w:hAnsi="Times New Roman" w:cs="Times New Roman"/>
          <w:b/>
          <w:bCs/>
          <w:lang w:val="es-DO"/>
        </w:rPr>
        <w:t>1.32% más costosas</w:t>
      </w:r>
      <w:r w:rsidRPr="002A4111">
        <w:rPr>
          <w:rFonts w:ascii="Times New Roman" w:hAnsi="Times New Roman" w:cs="Times New Roman"/>
          <w:lang w:val="es-DO"/>
        </w:rPr>
        <w:t xml:space="preserve"> (US$</w:t>
      </w:r>
      <w:r w:rsidR="00053DDA">
        <w:rPr>
          <w:rFonts w:ascii="Times New Roman" w:hAnsi="Times New Roman" w:cs="Times New Roman"/>
          <w:lang w:val="es-DO"/>
        </w:rPr>
        <w:t>23.32</w:t>
      </w:r>
      <w:r w:rsidR="00053DDA">
        <w:rPr>
          <w:rStyle w:val="FootnoteReference"/>
          <w:rFonts w:ascii="Times New Roman" w:hAnsi="Times New Roman" w:cs="Times New Roman"/>
          <w:lang w:val="es-DO"/>
        </w:rPr>
        <w:footnoteReference w:id="2"/>
      </w:r>
      <w:r w:rsidRPr="002A4111">
        <w:rPr>
          <w:rFonts w:ascii="Times New Roman" w:hAnsi="Times New Roman" w:cs="Times New Roman"/>
          <w:lang w:val="es-DO"/>
        </w:rPr>
        <w:t>/tonelada).</w:t>
      </w:r>
    </w:p>
    <w:p w14:paraId="670B3F68" w14:textId="40456166" w:rsidR="002A4111" w:rsidRPr="002A4111" w:rsidRDefault="002A4111" w:rsidP="002A4111">
      <w:pPr>
        <w:rPr>
          <w:rFonts w:ascii="Times New Roman" w:hAnsi="Times New Roman" w:cs="Times New Roman"/>
          <w:lang w:val="es-DO"/>
        </w:rPr>
      </w:pPr>
      <w:r w:rsidRPr="002A4111">
        <w:rPr>
          <w:rFonts w:ascii="Times New Roman" w:hAnsi="Times New Roman" w:cs="Times New Roman"/>
          <w:lang w:val="es-DO"/>
        </w:rPr>
        <w:t>Los resultados demuestran que el arancel del 17.5% proporciona protección efectiva para reestablecer condiciones equitativas de competencia en el mercado de varillas de acero.</w:t>
      </w:r>
    </w:p>
    <w:p w14:paraId="24549D58" w14:textId="62A8211D" w:rsidR="0069603E" w:rsidRPr="0017604E" w:rsidRDefault="0069603E" w:rsidP="00A37EF1">
      <w:pPr>
        <w:pStyle w:val="Heading2"/>
        <w:jc w:val="both"/>
        <w:rPr>
          <w:rFonts w:ascii="Times New Roman" w:hAnsi="Times New Roman" w:cs="Times New Roman"/>
          <w:b/>
          <w:bCs/>
          <w:color w:val="auto"/>
          <w:sz w:val="28"/>
          <w:szCs w:val="28"/>
          <w:lang w:val="es-DO"/>
        </w:rPr>
      </w:pPr>
      <w:r w:rsidRPr="0017604E">
        <w:rPr>
          <w:rFonts w:ascii="Times New Roman" w:hAnsi="Times New Roman" w:cs="Times New Roman"/>
          <w:b/>
          <w:bCs/>
          <w:color w:val="auto"/>
          <w:sz w:val="28"/>
          <w:szCs w:val="28"/>
          <w:lang w:val="es-DO"/>
        </w:rPr>
        <w:t>Recopilación de Datos</w:t>
      </w:r>
    </w:p>
    <w:p w14:paraId="2DA0A006" w14:textId="10B0B327" w:rsidR="00510568" w:rsidRPr="0017604E" w:rsidRDefault="00510568" w:rsidP="00510568">
      <w:pPr>
        <w:jc w:val="both"/>
        <w:rPr>
          <w:rFonts w:ascii="Times New Roman" w:hAnsi="Times New Roman" w:cs="Times New Roman"/>
          <w:lang w:val="es-DO"/>
        </w:rPr>
      </w:pPr>
      <w:r w:rsidRPr="0017604E">
        <w:rPr>
          <w:rFonts w:ascii="Times New Roman" w:hAnsi="Times New Roman" w:cs="Times New Roman"/>
          <w:lang w:val="es-DO"/>
        </w:rPr>
        <w:t xml:space="preserve">Los datos abarcan el período comprendido entre septiembre de 2016 y </w:t>
      </w:r>
      <w:r w:rsidR="0017604E" w:rsidRPr="0017604E">
        <w:rPr>
          <w:rFonts w:ascii="Times New Roman" w:hAnsi="Times New Roman" w:cs="Times New Roman"/>
          <w:lang w:val="es-DO"/>
        </w:rPr>
        <w:t>mayo</w:t>
      </w:r>
      <w:r w:rsidRPr="0017604E">
        <w:rPr>
          <w:rFonts w:ascii="Times New Roman" w:hAnsi="Times New Roman" w:cs="Times New Roman"/>
          <w:lang w:val="es-DO"/>
        </w:rPr>
        <w:t xml:space="preserve"> de 2025. Los precios de exportación CIF de Costa Rica fueron extraídos de la base de datos de la Dirección General de Aduanas (DGA), utilizando exclusivamente las partidas arancelarias HS6 721420 y 721410, correspondientes a </w:t>
      </w:r>
      <w:r w:rsidRPr="0017604E">
        <w:rPr>
          <w:rFonts w:ascii="Times New Roman" w:hAnsi="Times New Roman" w:cs="Times New Roman"/>
          <w:lang w:val="es-DO"/>
        </w:rPr>
        <w:lastRenderedPageBreak/>
        <w:t>productos de acero para construcción. Estos datos fueron consolidados y agrupados por fecha para su análisis.</w:t>
      </w:r>
    </w:p>
    <w:p w14:paraId="67763042" w14:textId="5B746BB4" w:rsidR="00510568" w:rsidRPr="0017604E" w:rsidRDefault="00510568" w:rsidP="00A37EF1">
      <w:pPr>
        <w:jc w:val="both"/>
        <w:rPr>
          <w:rFonts w:ascii="Times New Roman" w:hAnsi="Times New Roman" w:cs="Times New Roman"/>
          <w:lang w:val="es-DO"/>
        </w:rPr>
      </w:pPr>
      <w:r w:rsidRPr="0017604E">
        <w:rPr>
          <w:rFonts w:ascii="Times New Roman" w:hAnsi="Times New Roman" w:cs="Times New Roman"/>
          <w:lang w:val="es-DO"/>
        </w:rPr>
        <w:t xml:space="preserve">Por su parte, los precios domésticos fueron provistos directamente por la rama de producción nacional. Tanto los valores CIF como los precios locales se encontraban originalmente expresados en pesos dominicanos. Para efectos de comparación homogénea y evitar distorsiones asociadas al tipo de cambio, todos los precios fueron convertidos a dólares estadounidenses utilizando la tasa promedio de venta del Banco Central de la República Dominicana (BCRD) correspondiente a cada período. </w:t>
      </w:r>
    </w:p>
    <w:p w14:paraId="3CA86A11" w14:textId="7E218848" w:rsidR="0069603E" w:rsidRPr="0017604E" w:rsidRDefault="0069603E" w:rsidP="00A37EF1">
      <w:pPr>
        <w:jc w:val="both"/>
        <w:rPr>
          <w:rFonts w:ascii="Times New Roman" w:hAnsi="Times New Roman" w:cs="Times New Roman"/>
          <w:lang w:val="es-DO"/>
        </w:rPr>
      </w:pPr>
      <w:r w:rsidRPr="0017604E">
        <w:rPr>
          <w:rFonts w:ascii="Times New Roman" w:hAnsi="Times New Roman" w:cs="Times New Roman"/>
          <w:lang w:val="es-DO"/>
        </w:rPr>
        <w:t xml:space="preserve"> A </w:t>
      </w:r>
      <w:r w:rsidR="004B6981" w:rsidRPr="0017604E">
        <w:rPr>
          <w:rFonts w:ascii="Times New Roman" w:hAnsi="Times New Roman" w:cs="Times New Roman"/>
          <w:lang w:val="es-DO"/>
        </w:rPr>
        <w:t>continuación,</w:t>
      </w:r>
      <w:r w:rsidRPr="0017604E">
        <w:rPr>
          <w:rFonts w:ascii="Times New Roman" w:hAnsi="Times New Roman" w:cs="Times New Roman"/>
          <w:lang w:val="es-DO"/>
        </w:rPr>
        <w:t xml:space="preserve"> un desglose de todas las variables que se utilizaron:</w:t>
      </w:r>
    </w:p>
    <w:p w14:paraId="6D1C6512" w14:textId="1C54BDB2" w:rsidR="0069603E" w:rsidRPr="0017604E" w:rsidRDefault="008B5689" w:rsidP="00A37EF1">
      <w:pPr>
        <w:pStyle w:val="ListParagraph"/>
        <w:numPr>
          <w:ilvl w:val="0"/>
          <w:numId w:val="1"/>
        </w:numPr>
        <w:jc w:val="both"/>
        <w:rPr>
          <w:rFonts w:ascii="Times New Roman" w:hAnsi="Times New Roman" w:cs="Times New Roman"/>
          <w:lang w:val="es-DO"/>
        </w:rPr>
      </w:pPr>
      <w:r w:rsidRPr="0017604E">
        <w:rPr>
          <w:rFonts w:ascii="Times New Roman" w:hAnsi="Times New Roman" w:cs="Times New Roman"/>
          <w:b/>
          <w:bCs/>
          <w:lang w:val="es-DO"/>
        </w:rPr>
        <w:t>Precio RD en USD</w:t>
      </w:r>
      <w:r w:rsidR="0069603E" w:rsidRPr="0017604E">
        <w:rPr>
          <w:rFonts w:ascii="Times New Roman" w:hAnsi="Times New Roman" w:cs="Times New Roman"/>
          <w:lang w:val="es-DO"/>
        </w:rPr>
        <w:t xml:space="preserve">: Precios Domésticos de la rama de producción nacional. </w:t>
      </w:r>
    </w:p>
    <w:p w14:paraId="41B82DA5" w14:textId="42B3170B" w:rsidR="0069603E" w:rsidRPr="0017604E" w:rsidRDefault="008B5689" w:rsidP="00A37EF1">
      <w:pPr>
        <w:pStyle w:val="ListParagraph"/>
        <w:numPr>
          <w:ilvl w:val="0"/>
          <w:numId w:val="1"/>
        </w:numPr>
        <w:jc w:val="both"/>
        <w:rPr>
          <w:rFonts w:ascii="Times New Roman" w:hAnsi="Times New Roman" w:cs="Times New Roman"/>
          <w:lang w:val="es-DO"/>
        </w:rPr>
      </w:pPr>
      <w:r w:rsidRPr="0017604E">
        <w:rPr>
          <w:rFonts w:ascii="Times New Roman" w:hAnsi="Times New Roman" w:cs="Times New Roman"/>
          <w:b/>
          <w:bCs/>
          <w:lang w:val="es-DO"/>
        </w:rPr>
        <w:t>Precios CR CIF en USD</w:t>
      </w:r>
      <w:r w:rsidR="0069603E" w:rsidRPr="0017604E">
        <w:rPr>
          <w:rFonts w:ascii="Times New Roman" w:hAnsi="Times New Roman" w:cs="Times New Roman"/>
          <w:b/>
          <w:bCs/>
          <w:lang w:val="es-DO"/>
        </w:rPr>
        <w:t>:</w:t>
      </w:r>
      <w:r w:rsidR="0069603E" w:rsidRPr="0017604E">
        <w:rPr>
          <w:rFonts w:ascii="Times New Roman" w:hAnsi="Times New Roman" w:cs="Times New Roman"/>
          <w:lang w:val="es-DO"/>
        </w:rPr>
        <w:t xml:space="preserve"> Precios de exportación CIF de Costa Rica provistos directamente por </w:t>
      </w:r>
      <w:r w:rsidR="0017604E" w:rsidRPr="0017604E">
        <w:rPr>
          <w:rFonts w:ascii="Times New Roman" w:hAnsi="Times New Roman" w:cs="Times New Roman"/>
          <w:lang w:val="es-DO"/>
        </w:rPr>
        <w:t>DGA</w:t>
      </w:r>
      <w:r w:rsidR="0069603E" w:rsidRPr="0017604E">
        <w:rPr>
          <w:rFonts w:ascii="Times New Roman" w:hAnsi="Times New Roman" w:cs="Times New Roman"/>
          <w:lang w:val="es-DO"/>
        </w:rPr>
        <w:t xml:space="preserve">. </w:t>
      </w:r>
      <w:r w:rsidR="00F87866" w:rsidRPr="0017604E">
        <w:rPr>
          <w:rFonts w:ascii="Times New Roman" w:hAnsi="Times New Roman" w:cs="Times New Roman"/>
          <w:lang w:val="es-DO"/>
        </w:rPr>
        <w:t xml:space="preserve">Estos datos contaban con espacios vacíos que fueron rellenados con el promedio del precio anterior y próximo. </w:t>
      </w:r>
    </w:p>
    <w:p w14:paraId="57AF00B9" w14:textId="77777777" w:rsidR="0017604E" w:rsidRPr="0017604E" w:rsidRDefault="0017604E" w:rsidP="0017604E">
      <w:pPr>
        <w:pStyle w:val="ListParagraph"/>
        <w:jc w:val="both"/>
        <w:rPr>
          <w:rFonts w:ascii="Times New Roman" w:hAnsi="Times New Roman" w:cs="Times New Roman"/>
          <w:lang w:val="es-DO"/>
        </w:rPr>
      </w:pPr>
    </w:p>
    <w:p w14:paraId="70C3CF8C" w14:textId="58A6CB45" w:rsidR="002A4111" w:rsidRPr="002A4111" w:rsidRDefault="008B5689" w:rsidP="002A4111">
      <w:pPr>
        <w:pStyle w:val="ListParagraph"/>
        <w:numPr>
          <w:ilvl w:val="0"/>
          <w:numId w:val="1"/>
        </w:numPr>
        <w:jc w:val="both"/>
        <w:rPr>
          <w:rFonts w:ascii="Times New Roman" w:hAnsi="Times New Roman" w:cs="Times New Roman"/>
          <w:lang w:val="es-DO"/>
        </w:rPr>
      </w:pPr>
      <w:r w:rsidRPr="0017604E">
        <w:rPr>
          <w:rFonts w:ascii="Times New Roman" w:hAnsi="Times New Roman" w:cs="Times New Roman"/>
          <w:b/>
          <w:bCs/>
          <w:lang w:val="es-DO"/>
        </w:rPr>
        <w:t>Precios CR CIF en USD con Dumping</w:t>
      </w:r>
      <w:r w:rsidR="0069603E" w:rsidRPr="0017604E">
        <w:rPr>
          <w:rFonts w:ascii="Times New Roman" w:hAnsi="Times New Roman" w:cs="Times New Roman"/>
          <w:b/>
          <w:bCs/>
          <w:lang w:val="es-DO"/>
        </w:rPr>
        <w:t xml:space="preserve">: </w:t>
      </w:r>
      <w:r w:rsidR="0069603E" w:rsidRPr="0017604E">
        <w:rPr>
          <w:rFonts w:ascii="Times New Roman" w:hAnsi="Times New Roman" w:cs="Times New Roman"/>
          <w:lang w:val="es-DO"/>
        </w:rPr>
        <w:t xml:space="preserve">Es el mismo precio CIF de Costa Rica en un escenario </w:t>
      </w:r>
      <w:r w:rsidRPr="0017604E">
        <w:rPr>
          <w:rFonts w:ascii="Times New Roman" w:hAnsi="Times New Roman" w:cs="Times New Roman"/>
          <w:lang w:val="es-DO"/>
        </w:rPr>
        <w:t>con</w:t>
      </w:r>
      <w:r w:rsidR="0069603E" w:rsidRPr="0017604E">
        <w:rPr>
          <w:rFonts w:ascii="Times New Roman" w:hAnsi="Times New Roman" w:cs="Times New Roman"/>
          <w:lang w:val="es-DO"/>
        </w:rPr>
        <w:t xml:space="preserve"> el dumping aplicado del 1</w:t>
      </w:r>
      <w:r w:rsidR="002A4111">
        <w:rPr>
          <w:rFonts w:ascii="Times New Roman" w:hAnsi="Times New Roman" w:cs="Times New Roman"/>
          <w:lang w:val="es-DO"/>
        </w:rPr>
        <w:t>7.5</w:t>
      </w:r>
      <w:r w:rsidR="0069603E" w:rsidRPr="0017604E">
        <w:rPr>
          <w:rFonts w:ascii="Times New Roman" w:hAnsi="Times New Roman" w:cs="Times New Roman"/>
          <w:lang w:val="es-DO"/>
        </w:rPr>
        <w:t xml:space="preserve">%. </w:t>
      </w:r>
    </w:p>
    <w:p w14:paraId="0B2B7302" w14:textId="7D2EDF9B" w:rsidR="0069603E" w:rsidRPr="0017604E" w:rsidRDefault="0069603E" w:rsidP="00A37EF1">
      <w:pPr>
        <w:pStyle w:val="ListParagraph"/>
        <w:numPr>
          <w:ilvl w:val="0"/>
          <w:numId w:val="1"/>
        </w:numPr>
        <w:jc w:val="both"/>
        <w:rPr>
          <w:rFonts w:ascii="Times New Roman" w:hAnsi="Times New Roman" w:cs="Times New Roman"/>
          <w:lang w:val="es-DO"/>
        </w:rPr>
      </w:pPr>
      <w:r w:rsidRPr="0017604E">
        <w:rPr>
          <w:rFonts w:ascii="Times New Roman" w:hAnsi="Times New Roman" w:cs="Times New Roman"/>
          <w:b/>
          <w:bCs/>
          <w:lang w:val="es-DO"/>
        </w:rPr>
        <w:t>Diferencia Relativa:</w:t>
      </w:r>
      <w:r w:rsidRPr="0017604E">
        <w:rPr>
          <w:rFonts w:ascii="Times New Roman" w:hAnsi="Times New Roman" w:cs="Times New Roman"/>
          <w:lang w:val="es-DO"/>
        </w:rPr>
        <w:t xml:space="preserve"> Es la diferencia porcentual entre los precios de Costa Rica y Rep</w:t>
      </w:r>
      <w:r w:rsidR="009F4969" w:rsidRPr="0017604E">
        <w:rPr>
          <w:rFonts w:ascii="Times New Roman" w:hAnsi="Times New Roman" w:cs="Times New Roman"/>
          <w:lang w:val="es-DO"/>
        </w:rPr>
        <w:t>ú</w:t>
      </w:r>
      <w:r w:rsidRPr="0017604E">
        <w:rPr>
          <w:rFonts w:ascii="Times New Roman" w:hAnsi="Times New Roman" w:cs="Times New Roman"/>
          <w:lang w:val="es-DO"/>
        </w:rPr>
        <w:t xml:space="preserve">blica Dominicana. </w:t>
      </w:r>
    </w:p>
    <w:p w14:paraId="4142007A" w14:textId="4E50B393" w:rsidR="0069603E" w:rsidRPr="0017604E" w:rsidRDefault="0069603E" w:rsidP="00A37EF1">
      <w:pPr>
        <w:pStyle w:val="ListParagraph"/>
        <w:numPr>
          <w:ilvl w:val="0"/>
          <w:numId w:val="1"/>
        </w:numPr>
        <w:jc w:val="both"/>
        <w:rPr>
          <w:rFonts w:ascii="Times New Roman" w:hAnsi="Times New Roman" w:cs="Times New Roman"/>
          <w:lang w:val="es-DO"/>
        </w:rPr>
      </w:pPr>
      <w:r w:rsidRPr="0017604E">
        <w:rPr>
          <w:rFonts w:ascii="Times New Roman" w:hAnsi="Times New Roman" w:cs="Times New Roman"/>
          <w:b/>
          <w:bCs/>
          <w:lang w:val="es-DO"/>
        </w:rPr>
        <w:t>Diferencia Relativa Dumping</w:t>
      </w:r>
      <w:r w:rsidRPr="0017604E">
        <w:rPr>
          <w:rFonts w:ascii="Times New Roman" w:hAnsi="Times New Roman" w:cs="Times New Roman"/>
          <w:lang w:val="es-DO"/>
        </w:rPr>
        <w:t>: Es la diferencia porcentual entre los precios de Costa Rica y Republica Dominicana, tomando en cuenta el 1</w:t>
      </w:r>
      <w:r w:rsidR="0087133F">
        <w:rPr>
          <w:rFonts w:ascii="Times New Roman" w:hAnsi="Times New Roman" w:cs="Times New Roman"/>
          <w:lang w:val="es-DO"/>
        </w:rPr>
        <w:t>7.5</w:t>
      </w:r>
      <w:r w:rsidRPr="0017604E">
        <w:rPr>
          <w:rFonts w:ascii="Times New Roman" w:hAnsi="Times New Roman" w:cs="Times New Roman"/>
          <w:lang w:val="es-DO"/>
        </w:rPr>
        <w:t>% del arancel aplicado por dumping.</w:t>
      </w:r>
    </w:p>
    <w:p w14:paraId="4014BB72" w14:textId="4AB1FA40" w:rsidR="0069603E" w:rsidRPr="0017604E" w:rsidRDefault="0069603E" w:rsidP="00A37EF1">
      <w:pPr>
        <w:pStyle w:val="ListParagraph"/>
        <w:numPr>
          <w:ilvl w:val="0"/>
          <w:numId w:val="1"/>
        </w:numPr>
        <w:jc w:val="both"/>
        <w:rPr>
          <w:rFonts w:ascii="Times New Roman" w:hAnsi="Times New Roman" w:cs="Times New Roman"/>
          <w:lang w:val="es-DO"/>
        </w:rPr>
      </w:pPr>
      <w:r w:rsidRPr="0017604E">
        <w:rPr>
          <w:rFonts w:ascii="Times New Roman" w:hAnsi="Times New Roman" w:cs="Times New Roman"/>
          <w:b/>
          <w:bCs/>
          <w:lang w:val="es-DO"/>
        </w:rPr>
        <w:t>Diferencia Absoluta</w:t>
      </w:r>
      <w:r w:rsidRPr="0017604E">
        <w:rPr>
          <w:rFonts w:ascii="Times New Roman" w:hAnsi="Times New Roman" w:cs="Times New Roman"/>
          <w:lang w:val="es-DO"/>
        </w:rPr>
        <w:t xml:space="preserve">: Es la diferencia absoluta entre los precios de Costa Rica y Republica Dominicana. </w:t>
      </w:r>
    </w:p>
    <w:p w14:paraId="7667E658" w14:textId="3D2F89D8" w:rsidR="0069603E" w:rsidRPr="0017604E" w:rsidRDefault="0069603E" w:rsidP="00A37EF1">
      <w:pPr>
        <w:pStyle w:val="ListParagraph"/>
        <w:numPr>
          <w:ilvl w:val="0"/>
          <w:numId w:val="1"/>
        </w:numPr>
        <w:jc w:val="both"/>
        <w:rPr>
          <w:rFonts w:ascii="Times New Roman" w:hAnsi="Times New Roman" w:cs="Times New Roman"/>
          <w:lang w:val="es-DO"/>
        </w:rPr>
      </w:pPr>
      <w:r w:rsidRPr="0017604E">
        <w:rPr>
          <w:rFonts w:ascii="Times New Roman" w:hAnsi="Times New Roman" w:cs="Times New Roman"/>
          <w:b/>
          <w:bCs/>
          <w:lang w:val="es-DO"/>
        </w:rPr>
        <w:t>Diferencia Absoluta Dumping</w:t>
      </w:r>
      <w:r w:rsidRPr="0017604E">
        <w:rPr>
          <w:rFonts w:ascii="Times New Roman" w:hAnsi="Times New Roman" w:cs="Times New Roman"/>
          <w:lang w:val="es-DO"/>
        </w:rPr>
        <w:t>: Es la diferencia absoluta entre los precios de Costa Rica y Republica Dominicana, tomando en cuenta el 1</w:t>
      </w:r>
      <w:r w:rsidR="0087133F">
        <w:rPr>
          <w:rFonts w:ascii="Times New Roman" w:hAnsi="Times New Roman" w:cs="Times New Roman"/>
          <w:lang w:val="es-DO"/>
        </w:rPr>
        <w:t>7.5</w:t>
      </w:r>
      <w:r w:rsidRPr="0017604E">
        <w:rPr>
          <w:rFonts w:ascii="Times New Roman" w:hAnsi="Times New Roman" w:cs="Times New Roman"/>
          <w:lang w:val="es-DO"/>
        </w:rPr>
        <w:t>% del arancel aplicado por dumping.</w:t>
      </w:r>
    </w:p>
    <w:p w14:paraId="4251E528" w14:textId="77777777" w:rsidR="0069603E" w:rsidRPr="0017604E" w:rsidRDefault="0069603E" w:rsidP="00A37EF1">
      <w:pPr>
        <w:jc w:val="both"/>
        <w:rPr>
          <w:rFonts w:ascii="Times New Roman" w:hAnsi="Times New Roman" w:cs="Times New Roman"/>
          <w:lang w:val="es-DO"/>
        </w:rPr>
      </w:pPr>
    </w:p>
    <w:p w14:paraId="08E591F8" w14:textId="77777777" w:rsidR="0017604E" w:rsidRPr="0017604E" w:rsidRDefault="0017604E" w:rsidP="00A37EF1">
      <w:pPr>
        <w:jc w:val="both"/>
        <w:rPr>
          <w:rFonts w:ascii="Times New Roman" w:hAnsi="Times New Roman" w:cs="Times New Roman"/>
          <w:lang w:val="es-DO"/>
        </w:rPr>
      </w:pPr>
    </w:p>
    <w:p w14:paraId="3C31E968" w14:textId="79D382E8" w:rsidR="0069603E" w:rsidRPr="0017604E" w:rsidRDefault="0069603E" w:rsidP="00A37EF1">
      <w:pPr>
        <w:pStyle w:val="Heading2"/>
        <w:jc w:val="both"/>
        <w:rPr>
          <w:rFonts w:ascii="Times New Roman" w:hAnsi="Times New Roman" w:cs="Times New Roman"/>
          <w:b/>
          <w:bCs/>
          <w:color w:val="auto"/>
          <w:sz w:val="28"/>
          <w:szCs w:val="28"/>
          <w:lang w:val="es-DO"/>
        </w:rPr>
      </w:pPr>
      <w:r w:rsidRPr="0017604E">
        <w:rPr>
          <w:rFonts w:ascii="Times New Roman" w:hAnsi="Times New Roman" w:cs="Times New Roman"/>
          <w:b/>
          <w:bCs/>
          <w:color w:val="auto"/>
          <w:sz w:val="28"/>
          <w:szCs w:val="28"/>
          <w:lang w:val="es-DO"/>
        </w:rPr>
        <w:t>Metodología del Modelo</w:t>
      </w:r>
    </w:p>
    <w:p w14:paraId="212D62B5" w14:textId="08D2E64E" w:rsidR="0069603E" w:rsidRPr="0017604E" w:rsidRDefault="0069603E" w:rsidP="0017604E">
      <w:pPr>
        <w:jc w:val="both"/>
        <w:rPr>
          <w:rFonts w:ascii="Times New Roman" w:hAnsi="Times New Roman" w:cs="Times New Roman"/>
          <w:lang w:val="es-DO"/>
        </w:rPr>
      </w:pPr>
      <w:r w:rsidRPr="0017604E">
        <w:rPr>
          <w:rFonts w:ascii="Times New Roman" w:hAnsi="Times New Roman" w:cs="Times New Roman"/>
          <w:lang w:val="es-DO"/>
        </w:rPr>
        <w:t xml:space="preserve">Con la data lista, se procede a estimar el modelo econométrico. El objetivo del modelo es proyectar la diferencia de precios en un horizonte temporal. Al tratarse de series de tiempo, se decide realizar un modelo univariante de serie de tiempo. La técnica utilizada fue un modelo autorregresivo integrado de media móvil (ARIMA, por sus siglas en ingles). </w:t>
      </w:r>
    </w:p>
    <w:p w14:paraId="2655711A" w14:textId="77777777" w:rsidR="0017604E" w:rsidRPr="0017604E" w:rsidRDefault="0017604E" w:rsidP="0017604E">
      <w:pPr>
        <w:rPr>
          <w:rFonts w:ascii="Times New Roman" w:hAnsi="Times New Roman" w:cs="Times New Roman"/>
          <w:lang w:val="es-DO"/>
        </w:rPr>
      </w:pPr>
      <w:r w:rsidRPr="0017604E">
        <w:rPr>
          <w:rFonts w:ascii="Times New Roman" w:hAnsi="Times New Roman" w:cs="Times New Roman"/>
          <w:lang w:val="es-DO"/>
        </w:rPr>
        <w:t>ARIMA es una técnica estadística que permite predecir valores futuros basándose en patrones históricos de los datos. Sus siglas significan Auto Regresivo Integrado de Media Móvil, donde cada componente cumple una función específica:</w:t>
      </w:r>
    </w:p>
    <w:p w14:paraId="36E0ADCA" w14:textId="77777777" w:rsidR="0017604E" w:rsidRPr="0017604E" w:rsidRDefault="0017604E" w:rsidP="0017604E">
      <w:pPr>
        <w:numPr>
          <w:ilvl w:val="0"/>
          <w:numId w:val="17"/>
        </w:numPr>
        <w:spacing w:line="278" w:lineRule="auto"/>
        <w:rPr>
          <w:rFonts w:ascii="Times New Roman" w:hAnsi="Times New Roman" w:cs="Times New Roman"/>
          <w:lang w:val="es-DO"/>
        </w:rPr>
      </w:pPr>
      <w:r w:rsidRPr="0017604E">
        <w:rPr>
          <w:rFonts w:ascii="Times New Roman" w:hAnsi="Times New Roman" w:cs="Times New Roman"/>
          <w:b/>
          <w:bCs/>
          <w:lang w:val="es-DO"/>
        </w:rPr>
        <w:t>Autorregresivo (AR)</w:t>
      </w:r>
      <w:r w:rsidRPr="0017604E">
        <w:rPr>
          <w:rFonts w:ascii="Times New Roman" w:hAnsi="Times New Roman" w:cs="Times New Roman"/>
          <w:lang w:val="es-DO"/>
        </w:rPr>
        <w:t>: Utiliza valores pasados para predecir valores futuros</w:t>
      </w:r>
    </w:p>
    <w:p w14:paraId="6477F2D3" w14:textId="77777777" w:rsidR="0017604E" w:rsidRPr="0017604E" w:rsidRDefault="0017604E" w:rsidP="0017604E">
      <w:pPr>
        <w:numPr>
          <w:ilvl w:val="0"/>
          <w:numId w:val="17"/>
        </w:numPr>
        <w:spacing w:line="278" w:lineRule="auto"/>
        <w:rPr>
          <w:rFonts w:ascii="Times New Roman" w:hAnsi="Times New Roman" w:cs="Times New Roman"/>
          <w:lang w:val="es-DO"/>
        </w:rPr>
      </w:pPr>
      <w:r w:rsidRPr="0017604E">
        <w:rPr>
          <w:rFonts w:ascii="Times New Roman" w:hAnsi="Times New Roman" w:cs="Times New Roman"/>
          <w:b/>
          <w:bCs/>
          <w:lang w:val="es-DO"/>
        </w:rPr>
        <w:t>Integrado (I)</w:t>
      </w:r>
      <w:r w:rsidRPr="0017604E">
        <w:rPr>
          <w:rFonts w:ascii="Times New Roman" w:hAnsi="Times New Roman" w:cs="Times New Roman"/>
          <w:lang w:val="es-DO"/>
        </w:rPr>
        <w:t>: Estabiliza la serie de datos eliminando tendencias</w:t>
      </w:r>
    </w:p>
    <w:p w14:paraId="68AB7DB0" w14:textId="77777777" w:rsidR="0017604E" w:rsidRPr="0017604E" w:rsidRDefault="0017604E" w:rsidP="0017604E">
      <w:pPr>
        <w:numPr>
          <w:ilvl w:val="0"/>
          <w:numId w:val="17"/>
        </w:numPr>
        <w:spacing w:line="278" w:lineRule="auto"/>
        <w:rPr>
          <w:rFonts w:ascii="Times New Roman" w:hAnsi="Times New Roman" w:cs="Times New Roman"/>
          <w:lang w:val="es-DO"/>
        </w:rPr>
      </w:pPr>
      <w:r w:rsidRPr="0017604E">
        <w:rPr>
          <w:rFonts w:ascii="Times New Roman" w:hAnsi="Times New Roman" w:cs="Times New Roman"/>
          <w:b/>
          <w:bCs/>
          <w:lang w:val="es-DO"/>
        </w:rPr>
        <w:t>Media Móvil (MA)</w:t>
      </w:r>
      <w:r w:rsidRPr="0017604E">
        <w:rPr>
          <w:rFonts w:ascii="Times New Roman" w:hAnsi="Times New Roman" w:cs="Times New Roman"/>
          <w:lang w:val="es-DO"/>
        </w:rPr>
        <w:t>: Corrige errores mediante patrones de errores anteriores</w:t>
      </w:r>
    </w:p>
    <w:p w14:paraId="2642D193" w14:textId="6DF28759" w:rsidR="0069603E" w:rsidRPr="0017604E" w:rsidRDefault="0017604E" w:rsidP="0017604E">
      <w:pPr>
        <w:rPr>
          <w:rFonts w:ascii="Times New Roman" w:hAnsi="Times New Roman" w:cs="Times New Roman"/>
          <w:lang w:val="es-DO"/>
        </w:rPr>
      </w:pPr>
      <w:r w:rsidRPr="0017604E">
        <w:rPr>
          <w:rFonts w:ascii="Times New Roman" w:hAnsi="Times New Roman" w:cs="Times New Roman"/>
          <w:lang w:val="es-DO"/>
        </w:rPr>
        <w:t xml:space="preserve">El modelo funciona de manera similar a predecir el clima: analiza comportamientos pasados para estimar qué sucederá en el futuro. </w:t>
      </w:r>
    </w:p>
    <w:p w14:paraId="7A4AA51E" w14:textId="77777777" w:rsidR="00A37EF1" w:rsidRPr="0017604E" w:rsidRDefault="00A37EF1" w:rsidP="00A37EF1">
      <w:pPr>
        <w:jc w:val="both"/>
        <w:rPr>
          <w:rFonts w:ascii="Times New Roman" w:eastAsiaTheme="majorEastAsia" w:hAnsi="Times New Roman" w:cs="Times New Roman"/>
          <w:b/>
          <w:bCs/>
          <w:sz w:val="26"/>
          <w:szCs w:val="26"/>
          <w:lang w:val="es-DO"/>
        </w:rPr>
      </w:pPr>
      <w:r w:rsidRPr="0017604E">
        <w:rPr>
          <w:rFonts w:ascii="Times New Roman" w:hAnsi="Times New Roman" w:cs="Times New Roman"/>
          <w:b/>
          <w:bCs/>
          <w:sz w:val="26"/>
          <w:szCs w:val="26"/>
          <w:lang w:val="es-DO"/>
        </w:rPr>
        <w:br w:type="page"/>
      </w:r>
    </w:p>
    <w:p w14:paraId="2305FD60" w14:textId="11EF4195" w:rsidR="0069603E" w:rsidRPr="0017604E" w:rsidRDefault="00A216B6" w:rsidP="00A37EF1">
      <w:pPr>
        <w:pStyle w:val="Heading2"/>
        <w:spacing w:before="40" w:after="0"/>
        <w:jc w:val="both"/>
        <w:rPr>
          <w:rFonts w:ascii="Times New Roman" w:hAnsi="Times New Roman" w:cs="Times New Roman"/>
          <w:b/>
          <w:bCs/>
          <w:color w:val="auto"/>
          <w:sz w:val="28"/>
          <w:szCs w:val="28"/>
          <w:lang w:val="es-DO"/>
        </w:rPr>
      </w:pPr>
      <w:r w:rsidRPr="0017604E">
        <w:rPr>
          <w:rFonts w:ascii="Times New Roman" w:hAnsi="Times New Roman" w:cs="Times New Roman"/>
          <w:b/>
          <w:bCs/>
          <w:color w:val="auto"/>
          <w:sz w:val="28"/>
          <w:szCs w:val="28"/>
          <w:lang w:val="es-DO"/>
        </w:rPr>
        <w:lastRenderedPageBreak/>
        <w:t>Tendencia y Comparación de Precios</w:t>
      </w:r>
    </w:p>
    <w:p w14:paraId="76A4957B" w14:textId="77777777" w:rsidR="0017604E" w:rsidRPr="0017604E" w:rsidRDefault="0017604E" w:rsidP="00A37EF1">
      <w:pPr>
        <w:rPr>
          <w:rFonts w:ascii="Times New Roman" w:hAnsi="Times New Roman" w:cs="Times New Roman"/>
          <w:lang w:val="es-DO"/>
        </w:rPr>
      </w:pPr>
    </w:p>
    <w:p w14:paraId="08110140" w14:textId="0FD8F0F9" w:rsidR="009F1D43" w:rsidRPr="0017604E" w:rsidRDefault="00A216B6" w:rsidP="00A37EF1">
      <w:pPr>
        <w:rPr>
          <w:rFonts w:ascii="Times New Roman" w:hAnsi="Times New Roman" w:cs="Times New Roman"/>
          <w:lang w:val="es-DO"/>
        </w:rPr>
      </w:pPr>
      <w:r w:rsidRPr="0017604E">
        <w:rPr>
          <w:rFonts w:ascii="Times New Roman" w:hAnsi="Times New Roman" w:cs="Times New Roman"/>
          <w:lang w:val="es-DO"/>
        </w:rPr>
        <w:t>Antes de estimar los modelos, es fundamental analizar la evolución histórica de los precios de las varillas en ambos países. Esta comparación permite contextualizar el análisis y entender las dinámicas que podrían justificar la aplicación de medidas de defensa comercial. A continuación, se presenta la trayectoria de los precios CIF de las varillas importadas desde Costa Rica y los precios domésticos en República Dominicana.</w:t>
      </w:r>
    </w:p>
    <w:p w14:paraId="0B440BAD" w14:textId="3CADDFE7" w:rsidR="002B139C" w:rsidRPr="0017604E" w:rsidRDefault="006C1632" w:rsidP="002B139C">
      <w:pPr>
        <w:jc w:val="center"/>
        <w:rPr>
          <w:rFonts w:ascii="Times New Roman" w:hAnsi="Times New Roman" w:cs="Times New Roman"/>
          <w:lang w:val="es-DO"/>
        </w:rPr>
      </w:pPr>
      <w:r>
        <w:rPr>
          <w:rFonts w:ascii="Times New Roman" w:hAnsi="Times New Roman" w:cs="Times New Roman"/>
          <w:noProof/>
          <w:lang w:val="es-DO"/>
        </w:rPr>
        <mc:AlternateContent>
          <mc:Choice Requires="wps">
            <w:drawing>
              <wp:anchor distT="0" distB="0" distL="114300" distR="114300" simplePos="0" relativeHeight="251666432" behindDoc="0" locked="0" layoutInCell="1" allowOverlap="1" wp14:anchorId="757387CB" wp14:editId="006B7E66">
                <wp:simplePos x="0" y="0"/>
                <wp:positionH relativeFrom="margin">
                  <wp:posOffset>177800</wp:posOffset>
                </wp:positionH>
                <wp:positionV relativeFrom="paragraph">
                  <wp:posOffset>2167890</wp:posOffset>
                </wp:positionV>
                <wp:extent cx="254000" cy="152400"/>
                <wp:effectExtent l="0" t="0" r="12700" b="19050"/>
                <wp:wrapNone/>
                <wp:docPr id="1477713758" name="Rectangle 2"/>
                <wp:cNvGraphicFramePr/>
                <a:graphic xmlns:a="http://schemas.openxmlformats.org/drawingml/2006/main">
                  <a:graphicData uri="http://schemas.microsoft.com/office/word/2010/wordprocessingShape">
                    <wps:wsp>
                      <wps:cNvSpPr/>
                      <wps:spPr>
                        <a:xfrm>
                          <a:off x="0" y="0"/>
                          <a:ext cx="25400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33A65" id="Rectangle 2" o:spid="_x0000_s1026" style="position:absolute;margin-left:14pt;margin-top:170.7pt;width:20pt;height: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" fillcolor="#156082 [3204]" strokecolor="#030e13 [484]" strokeweight="1pt">
                <w10:wrap anchorx="margin"/>
              </v:rect>
            </w:pict>
          </mc:Fallback>
        </mc:AlternateContent>
      </w:r>
      <w:r>
        <w:rPr>
          <w:rFonts w:ascii="Times New Roman" w:hAnsi="Times New Roman" w:cs="Times New Roman"/>
          <w:noProof/>
          <w:lang w:val="es-DO"/>
        </w:rPr>
        <mc:AlternateContent>
          <mc:Choice Requires="wps">
            <w:drawing>
              <wp:anchor distT="0" distB="0" distL="114300" distR="114300" simplePos="0" relativeHeight="251662336" behindDoc="0" locked="0" layoutInCell="1" allowOverlap="1" wp14:anchorId="352EEE51" wp14:editId="6D8905BC">
                <wp:simplePos x="0" y="0"/>
                <wp:positionH relativeFrom="margin">
                  <wp:posOffset>120650</wp:posOffset>
                </wp:positionH>
                <wp:positionV relativeFrom="paragraph">
                  <wp:posOffset>1615440</wp:posOffset>
                </wp:positionV>
                <wp:extent cx="254000" cy="152400"/>
                <wp:effectExtent l="0" t="0" r="12700" b="19050"/>
                <wp:wrapNone/>
                <wp:docPr id="953153386" name="Rectangle 2"/>
                <wp:cNvGraphicFramePr/>
                <a:graphic xmlns:a="http://schemas.openxmlformats.org/drawingml/2006/main">
                  <a:graphicData uri="http://schemas.microsoft.com/office/word/2010/wordprocessingShape">
                    <wps:wsp>
                      <wps:cNvSpPr/>
                      <wps:spPr>
                        <a:xfrm>
                          <a:off x="0" y="0"/>
                          <a:ext cx="25400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E4534" id="Rectangle 2" o:spid="_x0000_s1026" style="position:absolute;margin-left:9.5pt;margin-top:127.2pt;width:20pt;height: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" fillcolor="#156082 [3204]" strokecolor="#030e13 [484]" strokeweight="1pt">
                <w10:wrap anchorx="margin"/>
              </v:rect>
            </w:pict>
          </mc:Fallback>
        </mc:AlternateContent>
      </w:r>
      <w:r>
        <w:rPr>
          <w:rFonts w:ascii="Times New Roman" w:hAnsi="Times New Roman" w:cs="Times New Roman"/>
          <w:noProof/>
          <w:lang w:val="es-DO"/>
        </w:rPr>
        <mc:AlternateContent>
          <mc:Choice Requires="wps">
            <w:drawing>
              <wp:anchor distT="0" distB="0" distL="114300" distR="114300" simplePos="0" relativeHeight="251656192" behindDoc="0" locked="0" layoutInCell="1" allowOverlap="1" wp14:anchorId="633121D3" wp14:editId="6BD378BC">
                <wp:simplePos x="0" y="0"/>
                <wp:positionH relativeFrom="margin">
                  <wp:posOffset>127000</wp:posOffset>
                </wp:positionH>
                <wp:positionV relativeFrom="paragraph">
                  <wp:posOffset>561340</wp:posOffset>
                </wp:positionV>
                <wp:extent cx="273050" cy="215900"/>
                <wp:effectExtent l="0" t="0" r="12700" b="12700"/>
                <wp:wrapNone/>
                <wp:docPr id="1091759120" name="Rectangle 2"/>
                <wp:cNvGraphicFramePr/>
                <a:graphic xmlns:a="http://schemas.openxmlformats.org/drawingml/2006/main">
                  <a:graphicData uri="http://schemas.microsoft.com/office/word/2010/wordprocessingShape">
                    <wps:wsp>
                      <wps:cNvSpPr/>
                      <wps:spPr>
                        <a:xfrm>
                          <a:off x="0" y="0"/>
                          <a:ext cx="273050" cy="2159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52B86" id="Rectangle 2" o:spid="_x0000_s1026" style="position:absolute;margin-left:10pt;margin-top:44.2pt;width:21.5pt;height:1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" fillcolor="#156082 [3204]" strokecolor="#030e13 [484]" strokeweight="1pt">
                <w10:wrap anchorx="margin"/>
              </v:rect>
            </w:pict>
          </mc:Fallback>
        </mc:AlternateContent>
      </w:r>
      <w:r>
        <w:rPr>
          <w:rFonts w:ascii="Times New Roman" w:hAnsi="Times New Roman" w:cs="Times New Roman"/>
          <w:noProof/>
          <w:lang w:val="es-DO"/>
        </w:rPr>
        <mc:AlternateContent>
          <mc:Choice Requires="wps">
            <w:drawing>
              <wp:anchor distT="0" distB="0" distL="114300" distR="114300" simplePos="0" relativeHeight="251661312" behindDoc="0" locked="0" layoutInCell="1" allowOverlap="1" wp14:anchorId="32484F25" wp14:editId="1C7BD337">
                <wp:simplePos x="0" y="0"/>
                <wp:positionH relativeFrom="margin">
                  <wp:posOffset>133350</wp:posOffset>
                </wp:positionH>
                <wp:positionV relativeFrom="paragraph">
                  <wp:posOffset>1113790</wp:posOffset>
                </wp:positionV>
                <wp:extent cx="254000" cy="152400"/>
                <wp:effectExtent l="0" t="0" r="12700" b="19050"/>
                <wp:wrapNone/>
                <wp:docPr id="121681086" name="Rectangle 2"/>
                <wp:cNvGraphicFramePr/>
                <a:graphic xmlns:a="http://schemas.openxmlformats.org/drawingml/2006/main">
                  <a:graphicData uri="http://schemas.microsoft.com/office/word/2010/wordprocessingShape">
                    <wps:wsp>
                      <wps:cNvSpPr/>
                      <wps:spPr>
                        <a:xfrm>
                          <a:off x="0" y="0"/>
                          <a:ext cx="25400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A9646" id="Rectangle 2" o:spid="_x0000_s1026" style="position:absolute;margin-left:10.5pt;margin-top:87.7pt;width:20pt;height: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" fillcolor="#156082 [3204]" strokecolor="#030e13 [484]" strokeweight="1pt">
                <w10:wrap anchorx="margin"/>
              </v:rect>
            </w:pict>
          </mc:Fallback>
        </mc:AlternateContent>
      </w:r>
      <w:r>
        <w:rPr>
          <w:rFonts w:ascii="Times New Roman" w:hAnsi="Times New Roman" w:cs="Times New Roman"/>
          <w:noProof/>
          <w:lang w:val="es-DO"/>
        </w:rPr>
        <mc:AlternateContent>
          <mc:Choice Requires="wps">
            <w:drawing>
              <wp:anchor distT="0" distB="0" distL="114300" distR="114300" simplePos="0" relativeHeight="251651072" behindDoc="0" locked="0" layoutInCell="1" allowOverlap="1" wp14:anchorId="420BE2B6" wp14:editId="0DAFD0AB">
                <wp:simplePos x="0" y="0"/>
                <wp:positionH relativeFrom="column">
                  <wp:posOffset>222250</wp:posOffset>
                </wp:positionH>
                <wp:positionV relativeFrom="paragraph">
                  <wp:posOffset>643890</wp:posOffset>
                </wp:positionV>
                <wp:extent cx="25400" cy="6350"/>
                <wp:effectExtent l="0" t="0" r="31750" b="31750"/>
                <wp:wrapNone/>
                <wp:docPr id="888059339" name="Straight Connector 1"/>
                <wp:cNvGraphicFramePr/>
                <a:graphic xmlns:a="http://schemas.openxmlformats.org/drawingml/2006/main">
                  <a:graphicData uri="http://schemas.microsoft.com/office/word/2010/wordprocessingShape">
                    <wps:wsp>
                      <wps:cNvCnPr/>
                      <wps:spPr>
                        <a:xfrm flipV="1">
                          <a:off x="0" y="0"/>
                          <a:ext cx="254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F7619" id="Straight Connector 1"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50.7pt" to="19.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" strokecolor="#156082 [3204]" strokeweight=".5pt">
                <v:stroke joinstyle="miter"/>
              </v:line>
            </w:pict>
          </mc:Fallback>
        </mc:AlternateContent>
      </w:r>
      <w:r w:rsidR="009F1D43" w:rsidRPr="0017604E">
        <w:rPr>
          <w:rFonts w:ascii="Times New Roman" w:hAnsi="Times New Roman" w:cs="Times New Roman"/>
          <w:noProof/>
          <w:lang w:val="es-DO"/>
        </w:rPr>
        <w:drawing>
          <wp:inline distT="0" distB="0" distL="0" distR="0" wp14:anchorId="1E8FE054" wp14:editId="11E045D2">
            <wp:extent cx="5943600" cy="2971800"/>
            <wp:effectExtent l="0" t="0" r="0" b="0"/>
            <wp:docPr id="92011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10606" name=""/>
                    <pic:cNvPicPr/>
                  </pic:nvPicPr>
                  <pic:blipFill>
                    <a:blip r:embed="rId8"/>
                    <a:stretch>
                      <a:fillRect/>
                    </a:stretch>
                  </pic:blipFill>
                  <pic:spPr>
                    <a:xfrm>
                      <a:off x="0" y="0"/>
                      <a:ext cx="5943600" cy="2971800"/>
                    </a:xfrm>
                    <a:prstGeom prst="rect">
                      <a:avLst/>
                    </a:prstGeom>
                  </pic:spPr>
                </pic:pic>
              </a:graphicData>
            </a:graphic>
          </wp:inline>
        </w:drawing>
      </w:r>
    </w:p>
    <w:p w14:paraId="13A2A5E1" w14:textId="480640DF" w:rsidR="00D516AC" w:rsidRPr="00C46440" w:rsidRDefault="00D516AC" w:rsidP="00C46440">
      <w:pPr>
        <w:pStyle w:val="NormalWeb"/>
        <w:spacing w:before="0" w:beforeAutospacing="0" w:after="160" w:afterAutospacing="0"/>
        <w:rPr>
          <w:rFonts w:eastAsiaTheme="minorHAnsi"/>
          <w:kern w:val="2"/>
          <w:sz w:val="22"/>
          <w:szCs w:val="22"/>
          <w:lang w:val="es-DO"/>
          <w14:ligatures w14:val="standardContextual"/>
        </w:rPr>
      </w:pPr>
      <w:r w:rsidRPr="00C46440">
        <w:rPr>
          <w:rFonts w:eastAsiaTheme="minorHAnsi"/>
          <w:kern w:val="2"/>
          <w:sz w:val="22"/>
          <w:szCs w:val="22"/>
          <w:lang w:val="es-DO"/>
          <w14:ligatures w14:val="standardContextual"/>
        </w:rPr>
        <w:t xml:space="preserve">El gráfico muestra tres fases claramente diferenciadas en la evolución de precios: una etapa inicial (2017-2020) de relativa estabilidad donde las varillas costarricenses mantuvieron consistentemente precios inferiores a las dominicanas por aproximadamente </w:t>
      </w:r>
      <w:r w:rsidR="000A1784">
        <w:rPr>
          <w:rFonts w:eastAsiaTheme="minorHAnsi"/>
          <w:kern w:val="2"/>
          <w:sz w:val="22"/>
          <w:szCs w:val="22"/>
          <w:lang w:val="es-DO"/>
          <w14:ligatures w14:val="standardContextual"/>
        </w:rPr>
        <w:t>190-290</w:t>
      </w:r>
      <w:r w:rsidR="000A1784">
        <w:rPr>
          <w:rStyle w:val="FootnoteReference"/>
          <w:rFonts w:eastAsiaTheme="minorHAnsi"/>
          <w:kern w:val="2"/>
          <w:sz w:val="22"/>
          <w:szCs w:val="22"/>
          <w:lang w:val="es-DO"/>
          <w14:ligatures w14:val="standardContextual"/>
        </w:rPr>
        <w:footnoteReference w:id="3"/>
      </w:r>
      <w:r w:rsidRPr="00C46440">
        <w:rPr>
          <w:rFonts w:eastAsiaTheme="minorHAnsi"/>
          <w:kern w:val="2"/>
          <w:sz w:val="22"/>
          <w:szCs w:val="22"/>
          <w:lang w:val="es-DO"/>
          <w14:ligatures w14:val="standardContextual"/>
        </w:rPr>
        <w:t xml:space="preserve"> USD/tonelada, seguida de un período de escalada dramática (2020-2022) donde ambos precios alcanzaron máximos históricos superiores a </w:t>
      </w:r>
      <w:r w:rsidR="009F4AA4">
        <w:rPr>
          <w:rFonts w:eastAsiaTheme="minorHAnsi"/>
          <w:kern w:val="2"/>
          <w:sz w:val="22"/>
          <w:szCs w:val="22"/>
          <w:lang w:val="es-DO"/>
          <w14:ligatures w14:val="standardContextual"/>
        </w:rPr>
        <w:t>1,900</w:t>
      </w:r>
      <w:r w:rsidR="00C4359F">
        <w:rPr>
          <w:rStyle w:val="FootnoteReference"/>
          <w:rFonts w:eastAsiaTheme="minorHAnsi"/>
          <w:kern w:val="2"/>
          <w:sz w:val="22"/>
          <w:szCs w:val="22"/>
          <w:lang w:val="es-DO"/>
          <w14:ligatures w14:val="standardContextual"/>
        </w:rPr>
        <w:footnoteReference w:id="4"/>
      </w:r>
      <w:r w:rsidRPr="00C46440">
        <w:rPr>
          <w:rFonts w:eastAsiaTheme="minorHAnsi"/>
          <w:kern w:val="2"/>
          <w:sz w:val="22"/>
          <w:szCs w:val="22"/>
          <w:lang w:val="es-DO"/>
          <w14:ligatures w14:val="standardContextual"/>
        </w:rPr>
        <w:t xml:space="preserve"> USD/tonelada debido a las disrupciones globales de la pandemia, y finalmente una fase de normalización (2022-2025) donde los precios descendieron pero mantuvieron la ventaja competitiva histórica de Costa Rica. Esta trayectoria demuestra que la brecha de precios favorable a Costa Rica no es un fenómeno temporal, sino un patrón estructural persistente que se ha mantenido incluso durante períodos de alta volatilidad global, lo que proporciona el contexto histórico que sustenta las proyecciones de ventaja competitiva costarricense en nuestros modelos prospectivos.</w:t>
      </w:r>
    </w:p>
    <w:p w14:paraId="26F3D64F" w14:textId="4821C2A1" w:rsidR="00F25E9B" w:rsidRPr="0017604E" w:rsidRDefault="006C1632" w:rsidP="00D516AC">
      <w:pPr>
        <w:pStyle w:val="NormalWeb"/>
        <w:spacing w:before="0" w:beforeAutospacing="0" w:after="160" w:afterAutospacing="0"/>
        <w:rPr>
          <w:sz w:val="22"/>
          <w:szCs w:val="22"/>
          <w:lang w:val="es-DO"/>
        </w:rPr>
      </w:pPr>
      <w:r>
        <w:rPr>
          <w:noProof/>
          <w:lang w:val="es-DO"/>
        </w:rPr>
        <w:lastRenderedPageBreak/>
        <mc:AlternateContent>
          <mc:Choice Requires="wps">
            <w:drawing>
              <wp:anchor distT="0" distB="0" distL="114300" distR="114300" simplePos="0" relativeHeight="251674624" behindDoc="0" locked="0" layoutInCell="1" allowOverlap="1" wp14:anchorId="523475FA" wp14:editId="7E7D8926">
                <wp:simplePos x="0" y="0"/>
                <wp:positionH relativeFrom="margin">
                  <wp:posOffset>196850</wp:posOffset>
                </wp:positionH>
                <wp:positionV relativeFrom="paragraph">
                  <wp:posOffset>3105150</wp:posOffset>
                </wp:positionV>
                <wp:extent cx="254000" cy="152400"/>
                <wp:effectExtent l="0" t="0" r="12700" b="19050"/>
                <wp:wrapNone/>
                <wp:docPr id="1064719964" name="Rectangle 2"/>
                <wp:cNvGraphicFramePr/>
                <a:graphic xmlns:a="http://schemas.openxmlformats.org/drawingml/2006/main">
                  <a:graphicData uri="http://schemas.microsoft.com/office/word/2010/wordprocessingShape">
                    <wps:wsp>
                      <wps:cNvSpPr/>
                      <wps:spPr>
                        <a:xfrm>
                          <a:off x="0" y="0"/>
                          <a:ext cx="25400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EFB92" id="Rectangle 2" o:spid="_x0000_s1026" style="position:absolute;margin-left:15.5pt;margin-top:244.5pt;width:20pt;height:1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" fillcolor="#156082 [3204]" strokecolor="#030e13 [484]" strokeweight="1pt">
                <w10:wrap anchorx="margin"/>
              </v:rect>
            </w:pict>
          </mc:Fallback>
        </mc:AlternateContent>
      </w:r>
      <w:r>
        <w:rPr>
          <w:noProof/>
          <w:lang w:val="es-DO"/>
        </w:rPr>
        <mc:AlternateContent>
          <mc:Choice Requires="wps">
            <w:drawing>
              <wp:anchor distT="0" distB="0" distL="114300" distR="114300" simplePos="0" relativeHeight="251665408" behindDoc="0" locked="0" layoutInCell="1" allowOverlap="1" wp14:anchorId="6488780A" wp14:editId="47F9759C">
                <wp:simplePos x="0" y="0"/>
                <wp:positionH relativeFrom="margin">
                  <wp:posOffset>146050</wp:posOffset>
                </wp:positionH>
                <wp:positionV relativeFrom="paragraph">
                  <wp:posOffset>2228850</wp:posOffset>
                </wp:positionV>
                <wp:extent cx="254000" cy="152400"/>
                <wp:effectExtent l="0" t="0" r="12700" b="19050"/>
                <wp:wrapNone/>
                <wp:docPr id="685036402" name="Rectangle 2"/>
                <wp:cNvGraphicFramePr/>
                <a:graphic xmlns:a="http://schemas.openxmlformats.org/drawingml/2006/main">
                  <a:graphicData uri="http://schemas.microsoft.com/office/word/2010/wordprocessingShape">
                    <wps:wsp>
                      <wps:cNvSpPr/>
                      <wps:spPr>
                        <a:xfrm>
                          <a:off x="0" y="0"/>
                          <a:ext cx="25400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FEC01" id="Rectangle 2" o:spid="_x0000_s1026" style="position:absolute;margin-left:11.5pt;margin-top:175.5pt;width:20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" fillcolor="#156082 [3204]" strokecolor="#030e13 [484]" strokeweight="1pt">
                <w10:wrap anchorx="margin"/>
              </v:rect>
            </w:pict>
          </mc:Fallback>
        </mc:AlternateContent>
      </w:r>
      <w:r>
        <w:rPr>
          <w:noProof/>
          <w:lang w:val="es-DO"/>
        </w:rPr>
        <mc:AlternateContent>
          <mc:Choice Requires="wps">
            <w:drawing>
              <wp:anchor distT="0" distB="0" distL="114300" distR="114300" simplePos="0" relativeHeight="251664384" behindDoc="0" locked="0" layoutInCell="1" allowOverlap="1" wp14:anchorId="16B8D8A1" wp14:editId="1E5EC5D5">
                <wp:simplePos x="0" y="0"/>
                <wp:positionH relativeFrom="margin">
                  <wp:posOffset>120650</wp:posOffset>
                </wp:positionH>
                <wp:positionV relativeFrom="paragraph">
                  <wp:posOffset>1397000</wp:posOffset>
                </wp:positionV>
                <wp:extent cx="254000" cy="152400"/>
                <wp:effectExtent l="0" t="0" r="12700" b="19050"/>
                <wp:wrapNone/>
                <wp:docPr id="1329138705" name="Rectangle 2"/>
                <wp:cNvGraphicFramePr/>
                <a:graphic xmlns:a="http://schemas.openxmlformats.org/drawingml/2006/main">
                  <a:graphicData uri="http://schemas.microsoft.com/office/word/2010/wordprocessingShape">
                    <wps:wsp>
                      <wps:cNvSpPr/>
                      <wps:spPr>
                        <a:xfrm>
                          <a:off x="0" y="0"/>
                          <a:ext cx="25400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2817A" id="Rectangle 2" o:spid="_x0000_s1026" style="position:absolute;margin-left:9.5pt;margin-top:110pt;width:20pt;height:1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" fillcolor="#156082 [3204]" strokecolor="#030e13 [484]" strokeweight="1pt">
                <w10:wrap anchorx="margin"/>
              </v:rect>
            </w:pict>
          </mc:Fallback>
        </mc:AlternateContent>
      </w:r>
      <w:r>
        <w:rPr>
          <w:noProof/>
          <w:lang w:val="es-DO"/>
        </w:rPr>
        <mc:AlternateContent>
          <mc:Choice Requires="wps">
            <w:drawing>
              <wp:anchor distT="0" distB="0" distL="114300" distR="114300" simplePos="0" relativeHeight="251663360" behindDoc="0" locked="0" layoutInCell="1" allowOverlap="1" wp14:anchorId="4B28CF39" wp14:editId="7366F2CB">
                <wp:simplePos x="0" y="0"/>
                <wp:positionH relativeFrom="margin">
                  <wp:posOffset>120650</wp:posOffset>
                </wp:positionH>
                <wp:positionV relativeFrom="paragraph">
                  <wp:posOffset>514350</wp:posOffset>
                </wp:positionV>
                <wp:extent cx="254000" cy="152400"/>
                <wp:effectExtent l="0" t="0" r="12700" b="19050"/>
                <wp:wrapNone/>
                <wp:docPr id="1855100500" name="Rectangle 2"/>
                <wp:cNvGraphicFramePr/>
                <a:graphic xmlns:a="http://schemas.openxmlformats.org/drawingml/2006/main">
                  <a:graphicData uri="http://schemas.microsoft.com/office/word/2010/wordprocessingShape">
                    <wps:wsp>
                      <wps:cNvSpPr/>
                      <wps:spPr>
                        <a:xfrm>
                          <a:off x="0" y="0"/>
                          <a:ext cx="25400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7592D" id="Rectangle 2" o:spid="_x0000_s1026" style="position:absolute;margin-left:9.5pt;margin-top:40.5pt;width:20pt;height: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" fillcolor="#156082 [3204]" strokecolor="#030e13 [484]" strokeweight="1pt">
                <w10:wrap anchorx="margin"/>
              </v:rect>
            </w:pict>
          </mc:Fallback>
        </mc:AlternateContent>
      </w:r>
      <w:r w:rsidR="002A4111" w:rsidRPr="002A4111">
        <w:rPr>
          <w:noProof/>
          <w:sz w:val="22"/>
          <w:szCs w:val="22"/>
          <w:lang w:val="es-DO"/>
        </w:rPr>
        <w:drawing>
          <wp:inline distT="0" distB="0" distL="0" distR="0" wp14:anchorId="78DFFD51" wp14:editId="4AA7ABE2">
            <wp:extent cx="5943600" cy="4342765"/>
            <wp:effectExtent l="0" t="0" r="0" b="635"/>
            <wp:docPr id="83280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0712" name=""/>
                    <pic:cNvPicPr/>
                  </pic:nvPicPr>
                  <pic:blipFill>
                    <a:blip r:embed="rId9"/>
                    <a:stretch>
                      <a:fillRect/>
                    </a:stretch>
                  </pic:blipFill>
                  <pic:spPr>
                    <a:xfrm>
                      <a:off x="0" y="0"/>
                      <a:ext cx="5943600" cy="4342765"/>
                    </a:xfrm>
                    <a:prstGeom prst="rect">
                      <a:avLst/>
                    </a:prstGeom>
                  </pic:spPr>
                </pic:pic>
              </a:graphicData>
            </a:graphic>
          </wp:inline>
        </w:drawing>
      </w:r>
    </w:p>
    <w:p w14:paraId="1AEEF267" w14:textId="77777777" w:rsidR="00941380" w:rsidRPr="0017604E" w:rsidRDefault="00941380" w:rsidP="00A37EF1">
      <w:pPr>
        <w:pStyle w:val="NormalWeb"/>
        <w:spacing w:before="0" w:beforeAutospacing="0" w:after="160" w:afterAutospacing="0"/>
        <w:jc w:val="both"/>
        <w:rPr>
          <w:sz w:val="22"/>
          <w:szCs w:val="22"/>
          <w:lang w:val="es-DO"/>
        </w:rPr>
      </w:pPr>
    </w:p>
    <w:p w14:paraId="18152655" w14:textId="13F76000" w:rsidR="002A4111" w:rsidRPr="002A4111" w:rsidRDefault="002A4111" w:rsidP="002A4111">
      <w:pPr>
        <w:pStyle w:val="NormalWeb"/>
        <w:spacing w:before="0" w:beforeAutospacing="0" w:after="160" w:afterAutospacing="0"/>
        <w:jc w:val="both"/>
        <w:rPr>
          <w:lang w:val="es-DO"/>
        </w:rPr>
      </w:pPr>
      <w:r w:rsidRPr="002A4111">
        <w:rPr>
          <w:lang w:val="es-DO"/>
        </w:rPr>
        <w:t xml:space="preserve">Este gráfico presenta </w:t>
      </w:r>
      <w:r>
        <w:rPr>
          <w:lang w:val="es-DO"/>
        </w:rPr>
        <w:t>un escenario</w:t>
      </w:r>
      <w:r w:rsidRPr="002A4111">
        <w:rPr>
          <w:lang w:val="es-DO"/>
        </w:rPr>
        <w:t xml:space="preserve"> contrafactual </w:t>
      </w:r>
      <w:r>
        <w:rPr>
          <w:lang w:val="es-DO"/>
        </w:rPr>
        <w:t xml:space="preserve">mostrando </w:t>
      </w:r>
      <w:r w:rsidRPr="002A4111">
        <w:rPr>
          <w:lang w:val="es-DO"/>
        </w:rPr>
        <w:t>qué habría ocurrido históricamente si las medidas antidumping hubieran estado vigentes durante todo el período analizado. El precio doméstico dominicano (línea azul) representa la realidad observada, mientras que la línea verde muestra cómo se habrían comportado los precios costarricenses bajo el escenario hipotético de política comercial.</w:t>
      </w:r>
    </w:p>
    <w:p w14:paraId="7E6C4C5D" w14:textId="77777777" w:rsidR="002A4111" w:rsidRPr="002A4111" w:rsidRDefault="002A4111" w:rsidP="002A4111">
      <w:pPr>
        <w:pStyle w:val="NormalWeb"/>
        <w:spacing w:before="0" w:beforeAutospacing="0" w:after="160" w:afterAutospacing="0"/>
        <w:jc w:val="both"/>
        <w:rPr>
          <w:lang w:val="es-DO"/>
        </w:rPr>
      </w:pPr>
      <w:r w:rsidRPr="002A4111">
        <w:rPr>
          <w:lang w:val="es-DO"/>
        </w:rPr>
        <w:t>El escenario contrafactual con arancel del 17.5% (línea verde) demuestra que esta medida habría reducido significativamente la brecha de precios histórica, acercando los precios costarricenses al nivel doméstico y eliminando gran parte de la desventaja competitiva que enfrentó la industria local durante estos años. El análisis revela que esta medida habría invertido la relación competitiva en varios períodos, colocando los precios costarricenses ajustados por encima del precio doméstico durante gran parte del tiempo analizado.</w:t>
      </w:r>
    </w:p>
    <w:p w14:paraId="7B826EB7" w14:textId="77777777" w:rsidR="00A216B6" w:rsidRPr="0017604E" w:rsidRDefault="00A216B6" w:rsidP="00941380">
      <w:pPr>
        <w:pStyle w:val="NormalWeb"/>
        <w:spacing w:before="0" w:beforeAutospacing="0" w:after="160" w:afterAutospacing="0"/>
        <w:jc w:val="both"/>
        <w:rPr>
          <w:b/>
          <w:bCs/>
          <w:lang w:val="es-DO"/>
        </w:rPr>
      </w:pPr>
    </w:p>
    <w:p w14:paraId="404322AC" w14:textId="77777777" w:rsidR="002A4111" w:rsidRDefault="002A4111">
      <w:pPr>
        <w:rPr>
          <w:rFonts w:ascii="Times New Roman" w:eastAsiaTheme="majorEastAsia" w:hAnsi="Times New Roman" w:cs="Times New Roman"/>
          <w:b/>
          <w:bCs/>
          <w:sz w:val="28"/>
          <w:szCs w:val="28"/>
          <w:lang w:val="es-DO"/>
        </w:rPr>
      </w:pPr>
      <w:r>
        <w:rPr>
          <w:rFonts w:ascii="Times New Roman" w:hAnsi="Times New Roman" w:cs="Times New Roman"/>
          <w:b/>
          <w:bCs/>
          <w:sz w:val="28"/>
          <w:szCs w:val="28"/>
          <w:lang w:val="es-DO"/>
        </w:rPr>
        <w:br w:type="page"/>
      </w:r>
    </w:p>
    <w:p w14:paraId="66B26BAD" w14:textId="142A9281" w:rsidR="00941380" w:rsidRPr="0017604E" w:rsidRDefault="00A216B6" w:rsidP="00A216B6">
      <w:pPr>
        <w:pStyle w:val="Heading2"/>
        <w:spacing w:before="40" w:after="0"/>
        <w:jc w:val="both"/>
        <w:rPr>
          <w:rFonts w:ascii="Times New Roman" w:hAnsi="Times New Roman" w:cs="Times New Roman"/>
          <w:b/>
          <w:bCs/>
          <w:color w:val="auto"/>
          <w:sz w:val="28"/>
          <w:szCs w:val="28"/>
          <w:lang w:val="es-DO"/>
        </w:rPr>
      </w:pPr>
      <w:r w:rsidRPr="0017604E">
        <w:rPr>
          <w:rFonts w:ascii="Times New Roman" w:hAnsi="Times New Roman" w:cs="Times New Roman"/>
          <w:b/>
          <w:bCs/>
          <w:color w:val="auto"/>
          <w:sz w:val="28"/>
          <w:szCs w:val="28"/>
          <w:lang w:val="es-DO"/>
        </w:rPr>
        <w:lastRenderedPageBreak/>
        <w:t xml:space="preserve">Modelo econométrico </w:t>
      </w:r>
    </w:p>
    <w:p w14:paraId="16D928F1" w14:textId="77777777" w:rsidR="00A216B6" w:rsidRPr="0017604E" w:rsidRDefault="00A216B6" w:rsidP="00A216B6">
      <w:pPr>
        <w:rPr>
          <w:rFonts w:ascii="Times New Roman" w:hAnsi="Times New Roman" w:cs="Times New Roman"/>
          <w:lang w:val="es-DO"/>
        </w:rPr>
      </w:pPr>
    </w:p>
    <w:p w14:paraId="589E3345" w14:textId="23A0A4E9" w:rsidR="00A216B6" w:rsidRPr="0017604E" w:rsidRDefault="00A216B6" w:rsidP="00A216B6">
      <w:pPr>
        <w:pStyle w:val="Heading3"/>
        <w:rPr>
          <w:rFonts w:ascii="Times New Roman" w:hAnsi="Times New Roman" w:cs="Times New Roman"/>
          <w:b/>
          <w:bCs/>
          <w:color w:val="auto"/>
          <w:sz w:val="24"/>
          <w:szCs w:val="24"/>
          <w:lang w:val="es-DO"/>
        </w:rPr>
      </w:pPr>
      <w:r w:rsidRPr="0017604E">
        <w:rPr>
          <w:rFonts w:ascii="Times New Roman" w:hAnsi="Times New Roman" w:cs="Times New Roman"/>
          <w:b/>
          <w:bCs/>
          <w:color w:val="auto"/>
          <w:sz w:val="24"/>
          <w:szCs w:val="24"/>
          <w:lang w:val="es-DO"/>
        </w:rPr>
        <w:t>Estacionalidad</w:t>
      </w:r>
    </w:p>
    <w:p w14:paraId="5253ECBD" w14:textId="77777777" w:rsidR="00D516AC" w:rsidRPr="00D516AC" w:rsidRDefault="00D516AC" w:rsidP="00D516AC">
      <w:pPr>
        <w:pStyle w:val="NormalWeb"/>
        <w:spacing w:before="0" w:beforeAutospacing="0" w:after="160" w:afterAutospacing="0"/>
        <w:jc w:val="both"/>
        <w:rPr>
          <w:lang w:val="es-DO"/>
        </w:rPr>
      </w:pPr>
      <w:r w:rsidRPr="00D516AC">
        <w:rPr>
          <w:lang w:val="es-DO"/>
        </w:rPr>
        <w:t xml:space="preserve">Como parte del análisis técnico que sustenta nuestras proyecciones, realizamos un diagnóstico estadístico utilizando las </w:t>
      </w:r>
      <w:r w:rsidRPr="00D516AC">
        <w:rPr>
          <w:b/>
          <w:bCs/>
          <w:lang w:val="es-DO"/>
        </w:rPr>
        <w:t>Funciones de Autocorrelación (ACF)</w:t>
      </w:r>
      <w:r w:rsidRPr="00D516AC">
        <w:rPr>
          <w:lang w:val="es-DO"/>
        </w:rPr>
        <w:t xml:space="preserve"> y </w:t>
      </w:r>
      <w:r w:rsidRPr="00D516AC">
        <w:rPr>
          <w:b/>
          <w:bCs/>
          <w:lang w:val="es-DO"/>
        </w:rPr>
        <w:t>Autocorrelación Parcial (PACF)</w:t>
      </w:r>
      <w:r w:rsidRPr="00D516AC">
        <w:rPr>
          <w:lang w:val="es-DO"/>
        </w:rPr>
        <w:t>. Estas herramientas revelan si los precios actuales de las varillas están influenciados por los precios de meses anteriores y nos ayudan a detectar patrones estacionales.</w:t>
      </w:r>
    </w:p>
    <w:p w14:paraId="78ADF7DB" w14:textId="77777777" w:rsidR="00D516AC" w:rsidRPr="00D516AC" w:rsidRDefault="00D516AC" w:rsidP="00D516AC">
      <w:pPr>
        <w:pStyle w:val="NormalWeb"/>
        <w:spacing w:before="0" w:beforeAutospacing="0" w:after="160" w:afterAutospacing="0"/>
        <w:jc w:val="both"/>
        <w:rPr>
          <w:lang w:val="es-DO"/>
        </w:rPr>
      </w:pPr>
      <w:r w:rsidRPr="00D516AC">
        <w:rPr>
          <w:lang w:val="es-DO"/>
        </w:rPr>
        <w:t>La ACF mide si el precio de las varillas en enero tiene relación con los precios de diciembre, noviembre o meses anteriores. La PACF determina si estas relaciones son directas o simplemente reflejan una cadena de influencias entre meses consecutivos. Estas herramientas son fundamentales para identificar si los precios de las varillas siguen ciclos regulares, como aumentos durante períodos de mayor actividad constructiva.</w:t>
      </w:r>
    </w:p>
    <w:p w14:paraId="450A8DA9" w14:textId="77777777" w:rsidR="00D516AC" w:rsidRPr="00D516AC" w:rsidRDefault="00D516AC" w:rsidP="00D516AC">
      <w:pPr>
        <w:pStyle w:val="NormalWeb"/>
        <w:spacing w:before="0" w:beforeAutospacing="0" w:after="160" w:afterAutospacing="0"/>
        <w:jc w:val="both"/>
        <w:rPr>
          <w:lang w:val="es-DO"/>
        </w:rPr>
      </w:pPr>
      <w:r w:rsidRPr="00D516AC">
        <w:rPr>
          <w:lang w:val="es-DO"/>
        </w:rPr>
        <w:t>En nuestro análisis examinamos dos componentes: la relación logarítmica entre los precios de las varillas costarricenses y dominicanas (que captura la brecha competitiva), y la evolución del precio doméstico dominicano. Los gráficos revelan que cuando las varillas costarricenses son más baratas en un mes determinado, esta ventaja tiende a mantenerse en meses siguientes, reflejando factores estructurales como diferencias en costos de producción que no cambian rápidamente.</w:t>
      </w:r>
    </w:p>
    <w:p w14:paraId="08C7F7F2" w14:textId="77777777" w:rsidR="00D516AC" w:rsidRDefault="00D516AC" w:rsidP="00A216B6">
      <w:pPr>
        <w:pStyle w:val="NormalWeb"/>
        <w:spacing w:before="0" w:beforeAutospacing="0" w:after="160" w:afterAutospacing="0"/>
        <w:jc w:val="both"/>
        <w:rPr>
          <w:sz w:val="22"/>
          <w:szCs w:val="22"/>
          <w:lang w:val="es-DO"/>
        </w:rPr>
      </w:pPr>
    </w:p>
    <w:p w14:paraId="22BC54DE" w14:textId="464D09B7" w:rsidR="00A216B6" w:rsidRPr="0017604E" w:rsidRDefault="00F25E9B" w:rsidP="00A216B6">
      <w:pPr>
        <w:pStyle w:val="NormalWeb"/>
        <w:spacing w:before="0" w:beforeAutospacing="0" w:after="160" w:afterAutospacing="0"/>
        <w:jc w:val="both"/>
        <w:rPr>
          <w:sz w:val="22"/>
          <w:szCs w:val="22"/>
          <w:lang w:val="es-DO"/>
        </w:rPr>
      </w:pPr>
      <w:r w:rsidRPr="0017604E">
        <w:rPr>
          <w:noProof/>
          <w:sz w:val="22"/>
          <w:szCs w:val="22"/>
          <w:lang w:val="es-DO"/>
        </w:rPr>
        <w:drawing>
          <wp:inline distT="0" distB="0" distL="0" distR="0" wp14:anchorId="04A1ECB3" wp14:editId="34B6E2BA">
            <wp:extent cx="5943600" cy="3160395"/>
            <wp:effectExtent l="0" t="0" r="0" b="1905"/>
            <wp:docPr id="1653531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31268" name=""/>
                    <pic:cNvPicPr/>
                  </pic:nvPicPr>
                  <pic:blipFill>
                    <a:blip r:embed="rId10"/>
                    <a:stretch>
                      <a:fillRect/>
                    </a:stretch>
                  </pic:blipFill>
                  <pic:spPr>
                    <a:xfrm>
                      <a:off x="0" y="0"/>
                      <a:ext cx="5943600" cy="3160395"/>
                    </a:xfrm>
                    <a:prstGeom prst="rect">
                      <a:avLst/>
                    </a:prstGeom>
                  </pic:spPr>
                </pic:pic>
              </a:graphicData>
            </a:graphic>
          </wp:inline>
        </w:drawing>
      </w:r>
    </w:p>
    <w:p w14:paraId="108E2B7A" w14:textId="77777777" w:rsidR="00292A9F" w:rsidRPr="00292A9F" w:rsidRDefault="00292A9F" w:rsidP="00292A9F">
      <w:pPr>
        <w:pStyle w:val="NormalWeb"/>
        <w:spacing w:before="0" w:beforeAutospacing="0" w:after="160" w:afterAutospacing="0"/>
        <w:jc w:val="both"/>
        <w:rPr>
          <w:lang w:val="es-DO"/>
        </w:rPr>
      </w:pPr>
      <w:r w:rsidRPr="00292A9F">
        <w:rPr>
          <w:lang w:val="es-DO"/>
        </w:rPr>
        <w:t>La persistencia observada en ambas series justifica el uso de modelos ARIMA con componentes estacionales. Esta aproximación es apropiada porque los patrones identificados sugieren comportamientos cíclicos relacionados con la demanda estacional en construcción y variaciones regulares en costos de materias primas del acero.</w:t>
      </w:r>
    </w:p>
    <w:p w14:paraId="39269075" w14:textId="77777777" w:rsidR="00292A9F" w:rsidRPr="00292A9F" w:rsidRDefault="00292A9F" w:rsidP="00292A9F">
      <w:pPr>
        <w:pStyle w:val="NormalWeb"/>
        <w:spacing w:before="0" w:beforeAutospacing="0" w:after="160" w:afterAutospacing="0"/>
        <w:jc w:val="both"/>
        <w:rPr>
          <w:lang w:val="es-DO"/>
        </w:rPr>
      </w:pPr>
      <w:r w:rsidRPr="00292A9F">
        <w:rPr>
          <w:lang w:val="es-DO"/>
        </w:rPr>
        <w:t xml:space="preserve">La inclusión de componentes estacionales está respaldada tanto estadística como económicamente. Los análisis ACF y PACF proporcionan evidencia de que estos componentes son necesarios, </w:t>
      </w:r>
      <w:r w:rsidRPr="00292A9F">
        <w:rPr>
          <w:lang w:val="es-DO"/>
        </w:rPr>
        <w:lastRenderedPageBreak/>
        <w:t>mientras que económicamente es razonable esperar patrones estacionales en los precios de las varillas debido a la naturaleza cíclica de la demanda constructiva. Esta metodología robusta permite generar proyecciones que capturan tanto tendencias de largo plazo como patrones cíclicos, proporcionando una base sólida para evaluar los diferentes escenarios de política comercial antidumping.</w:t>
      </w:r>
    </w:p>
    <w:p w14:paraId="6B562629" w14:textId="00F1F7FC" w:rsidR="00941380" w:rsidRPr="0017604E" w:rsidRDefault="00941380" w:rsidP="00A37EF1">
      <w:pPr>
        <w:pStyle w:val="NormalWeb"/>
        <w:spacing w:before="0" w:beforeAutospacing="0" w:after="160" w:afterAutospacing="0"/>
        <w:jc w:val="both"/>
        <w:rPr>
          <w:sz w:val="22"/>
          <w:szCs w:val="22"/>
          <w:lang w:val="es-DO"/>
        </w:rPr>
      </w:pPr>
    </w:p>
    <w:p w14:paraId="3D7481F8" w14:textId="59C71AE3" w:rsidR="00941380" w:rsidRPr="0017604E" w:rsidRDefault="00941380" w:rsidP="00A37EF1">
      <w:pPr>
        <w:pStyle w:val="NormalWeb"/>
        <w:spacing w:before="0" w:beforeAutospacing="0" w:after="160" w:afterAutospacing="0"/>
        <w:jc w:val="both"/>
        <w:rPr>
          <w:sz w:val="22"/>
          <w:szCs w:val="22"/>
          <w:lang w:val="es-DO"/>
        </w:rPr>
      </w:pPr>
    </w:p>
    <w:p w14:paraId="6905DF34" w14:textId="77777777" w:rsidR="00941380" w:rsidRPr="0017604E" w:rsidRDefault="00941380" w:rsidP="00A37EF1">
      <w:pPr>
        <w:pStyle w:val="NormalWeb"/>
        <w:spacing w:before="0" w:beforeAutospacing="0" w:after="160" w:afterAutospacing="0"/>
        <w:jc w:val="both"/>
        <w:rPr>
          <w:sz w:val="22"/>
          <w:szCs w:val="22"/>
          <w:lang w:val="es-DO"/>
        </w:rPr>
      </w:pPr>
    </w:p>
    <w:p w14:paraId="245458A0" w14:textId="52D8A5C0" w:rsidR="00941380" w:rsidRPr="0017604E" w:rsidRDefault="00941380">
      <w:pPr>
        <w:rPr>
          <w:rFonts w:ascii="Times New Roman" w:eastAsia="Times New Roman" w:hAnsi="Times New Roman" w:cs="Times New Roman"/>
          <w:kern w:val="0"/>
          <w:lang w:val="es-DO"/>
          <w14:ligatures w14:val="none"/>
        </w:rPr>
      </w:pPr>
      <w:r w:rsidRPr="0017604E">
        <w:rPr>
          <w:rFonts w:ascii="Times New Roman" w:hAnsi="Times New Roman" w:cs="Times New Roman"/>
          <w:lang w:val="es-DO"/>
        </w:rPr>
        <w:br w:type="page"/>
      </w:r>
    </w:p>
    <w:p w14:paraId="69631A52" w14:textId="75956CAA" w:rsidR="00A216B6" w:rsidRPr="0017604E" w:rsidRDefault="00A216B6" w:rsidP="004E0780">
      <w:pPr>
        <w:pStyle w:val="Heading2"/>
        <w:spacing w:before="40" w:after="0"/>
        <w:jc w:val="both"/>
        <w:rPr>
          <w:rFonts w:ascii="Times New Roman" w:hAnsi="Times New Roman" w:cs="Times New Roman"/>
          <w:b/>
          <w:bCs/>
          <w:color w:val="auto"/>
          <w:sz w:val="28"/>
          <w:szCs w:val="28"/>
          <w:lang w:val="es-DO"/>
        </w:rPr>
      </w:pPr>
      <w:r w:rsidRPr="0017604E">
        <w:rPr>
          <w:rFonts w:ascii="Times New Roman" w:hAnsi="Times New Roman" w:cs="Times New Roman"/>
          <w:b/>
          <w:bCs/>
          <w:color w:val="auto"/>
          <w:sz w:val="28"/>
          <w:szCs w:val="28"/>
          <w:lang w:val="es-DO"/>
        </w:rPr>
        <w:lastRenderedPageBreak/>
        <w:t>Resultados</w:t>
      </w:r>
    </w:p>
    <w:p w14:paraId="5C5B965B" w14:textId="19B7E8C0" w:rsidR="00941380" w:rsidRPr="0017604E" w:rsidRDefault="00941380" w:rsidP="00A37EF1">
      <w:pPr>
        <w:pStyle w:val="NormalWeb"/>
        <w:spacing w:before="0" w:beforeAutospacing="0" w:after="160" w:afterAutospacing="0"/>
        <w:jc w:val="both"/>
        <w:rPr>
          <w:sz w:val="22"/>
          <w:szCs w:val="22"/>
          <w:lang w:val="es-DO"/>
        </w:rPr>
      </w:pPr>
      <w:r w:rsidRPr="0017604E">
        <w:rPr>
          <w:sz w:val="22"/>
          <w:szCs w:val="22"/>
          <w:lang w:val="es-DO"/>
        </w:rPr>
        <w:t>Los modelos estimados tienen el objetivo a proyectar diferentes diferencias de precios para evaluar el comportamiento de los precios de exportación de Costa Rica en relación con los precios domésticos dominicanos en el escenario donde se elimina la medida antidumping.  </w:t>
      </w:r>
    </w:p>
    <w:p w14:paraId="4FA75EB4" w14:textId="77777777" w:rsidR="00D178E6" w:rsidRPr="0017604E" w:rsidRDefault="00D178E6" w:rsidP="00D178E6">
      <w:pPr>
        <w:rPr>
          <w:rFonts w:ascii="Times New Roman" w:hAnsi="Times New Roman" w:cs="Times New Roman"/>
          <w:b/>
          <w:bCs/>
          <w:lang w:val="es-DO"/>
        </w:rPr>
      </w:pPr>
      <w:r w:rsidRPr="0017604E">
        <w:rPr>
          <w:rFonts w:ascii="Times New Roman" w:hAnsi="Times New Roman" w:cs="Times New Roman"/>
          <w:b/>
          <w:bCs/>
          <w:lang w:val="es-DO"/>
        </w:rPr>
        <w:t>1. Diferencia Absoluta entre precios finales de Costa Rica y precios domésticos de República Dominicana según escenarios de medidas antidumping.</w:t>
      </w:r>
    </w:p>
    <w:p w14:paraId="6D034E4F" w14:textId="1DE2D53D" w:rsidR="0087133F" w:rsidRPr="0087133F" w:rsidRDefault="0087133F" w:rsidP="0087133F">
      <w:pPr>
        <w:rPr>
          <w:rFonts w:ascii="Times New Roman" w:hAnsi="Times New Roman" w:cs="Times New Roman"/>
          <w:lang w:val="es-DO"/>
        </w:rPr>
      </w:pPr>
      <w:r w:rsidRPr="0087133F">
        <w:rPr>
          <w:rFonts w:ascii="Times New Roman" w:hAnsi="Times New Roman" w:cs="Times New Roman"/>
          <w:lang w:val="es-DO"/>
        </w:rPr>
        <w:t xml:space="preserve">En el escenario sin medidas antidumping, para los próximos treinta y seis (36) meses se proyecta una diferencia absoluta promedio de </w:t>
      </w:r>
      <w:r w:rsidRPr="0087133F">
        <w:rPr>
          <w:rFonts w:ascii="Times New Roman" w:hAnsi="Times New Roman" w:cs="Times New Roman"/>
          <w:b/>
          <w:bCs/>
          <w:lang w:val="es-DO"/>
        </w:rPr>
        <w:t>-US$</w:t>
      </w:r>
      <w:r w:rsidR="008D1D23">
        <w:rPr>
          <w:rFonts w:ascii="Times New Roman" w:hAnsi="Times New Roman" w:cs="Times New Roman"/>
          <w:b/>
          <w:bCs/>
          <w:lang w:val="es-DO"/>
        </w:rPr>
        <w:t>244.24</w:t>
      </w:r>
      <w:r w:rsidR="008D1D23">
        <w:rPr>
          <w:rStyle w:val="FootnoteReference"/>
          <w:rFonts w:ascii="Times New Roman" w:hAnsi="Times New Roman" w:cs="Times New Roman"/>
          <w:b/>
          <w:bCs/>
          <w:lang w:val="es-DO"/>
        </w:rPr>
        <w:footnoteReference w:id="5"/>
      </w:r>
      <w:r w:rsidRPr="0087133F">
        <w:rPr>
          <w:rFonts w:ascii="Times New Roman" w:hAnsi="Times New Roman" w:cs="Times New Roman"/>
          <w:lang w:val="es-DO"/>
        </w:rPr>
        <w:t xml:space="preserve">, es decir, las varillas de Costa Rica serían en promedio </w:t>
      </w:r>
      <w:r w:rsidRPr="0087133F">
        <w:rPr>
          <w:rFonts w:ascii="Times New Roman" w:hAnsi="Times New Roman" w:cs="Times New Roman"/>
          <w:b/>
          <w:bCs/>
          <w:lang w:val="es-DO"/>
        </w:rPr>
        <w:t>US$</w:t>
      </w:r>
      <w:r w:rsidR="00EA618F">
        <w:rPr>
          <w:rFonts w:ascii="Times New Roman" w:hAnsi="Times New Roman" w:cs="Times New Roman"/>
          <w:b/>
          <w:bCs/>
          <w:lang w:val="es-DO"/>
        </w:rPr>
        <w:t>244.24</w:t>
      </w:r>
      <w:r w:rsidR="00EA618F">
        <w:rPr>
          <w:rStyle w:val="FootnoteReference"/>
          <w:rFonts w:ascii="Times New Roman" w:hAnsi="Times New Roman" w:cs="Times New Roman"/>
          <w:b/>
          <w:bCs/>
          <w:lang w:val="es-DO"/>
        </w:rPr>
        <w:footnoteReference w:id="6"/>
      </w:r>
      <w:r w:rsidRPr="0087133F">
        <w:rPr>
          <w:rFonts w:ascii="Times New Roman" w:hAnsi="Times New Roman" w:cs="Times New Roman"/>
          <w:lang w:val="es-DO"/>
        </w:rPr>
        <w:t xml:space="preserve"> dólares por tonelada más baratas que las varillas domésticas, evidenciando una ventaja significativa para el producto importado.</w:t>
      </w:r>
    </w:p>
    <w:p w14:paraId="576C03D1" w14:textId="7A37AC17" w:rsidR="0087133F" w:rsidRDefault="0087133F" w:rsidP="00D178E6">
      <w:pPr>
        <w:rPr>
          <w:rFonts w:ascii="Times New Roman" w:hAnsi="Times New Roman" w:cs="Times New Roman"/>
          <w:lang w:val="es-DO"/>
        </w:rPr>
      </w:pPr>
      <w:r w:rsidRPr="0087133F">
        <w:rPr>
          <w:rFonts w:ascii="Times New Roman" w:hAnsi="Times New Roman" w:cs="Times New Roman"/>
          <w:lang w:val="es-DO"/>
        </w:rPr>
        <w:t xml:space="preserve">Con la aplicación de medidas antidumping del </w:t>
      </w:r>
      <w:r w:rsidRPr="0087133F">
        <w:rPr>
          <w:rFonts w:ascii="Times New Roman" w:hAnsi="Times New Roman" w:cs="Times New Roman"/>
          <w:b/>
          <w:bCs/>
          <w:lang w:val="es-DO"/>
        </w:rPr>
        <w:t>17.5%</w:t>
      </w:r>
      <w:r w:rsidRPr="0087133F">
        <w:rPr>
          <w:rFonts w:ascii="Times New Roman" w:hAnsi="Times New Roman" w:cs="Times New Roman"/>
          <w:lang w:val="es-DO"/>
        </w:rPr>
        <w:t xml:space="preserve">, se proyecta una diferencia absoluta promedio de </w:t>
      </w:r>
      <w:r w:rsidRPr="0087133F">
        <w:rPr>
          <w:rFonts w:ascii="Times New Roman" w:hAnsi="Times New Roman" w:cs="Times New Roman"/>
          <w:b/>
          <w:bCs/>
          <w:lang w:val="es-DO"/>
        </w:rPr>
        <w:t>US$</w:t>
      </w:r>
      <w:r w:rsidR="00734C15">
        <w:rPr>
          <w:rFonts w:ascii="Times New Roman" w:hAnsi="Times New Roman" w:cs="Times New Roman"/>
          <w:b/>
          <w:bCs/>
          <w:lang w:val="es-DO"/>
        </w:rPr>
        <w:t>23.32</w:t>
      </w:r>
      <w:r w:rsidR="00734C15">
        <w:rPr>
          <w:rStyle w:val="FootnoteReference"/>
          <w:rFonts w:ascii="Times New Roman" w:hAnsi="Times New Roman" w:cs="Times New Roman"/>
          <w:b/>
          <w:bCs/>
          <w:lang w:val="es-DO"/>
        </w:rPr>
        <w:footnoteReference w:id="7"/>
      </w:r>
      <w:r w:rsidRPr="0087133F">
        <w:rPr>
          <w:rFonts w:ascii="Times New Roman" w:hAnsi="Times New Roman" w:cs="Times New Roman"/>
          <w:lang w:val="es-DO"/>
        </w:rPr>
        <w:t xml:space="preserve"> es decir, las varillas de Costa Rica serían en promedio </w:t>
      </w:r>
      <w:r w:rsidRPr="0087133F">
        <w:rPr>
          <w:rFonts w:ascii="Times New Roman" w:hAnsi="Times New Roman" w:cs="Times New Roman"/>
          <w:b/>
          <w:bCs/>
          <w:lang w:val="es-DO"/>
        </w:rPr>
        <w:t>US$</w:t>
      </w:r>
      <w:r w:rsidR="00734C15">
        <w:rPr>
          <w:rFonts w:ascii="Times New Roman" w:hAnsi="Times New Roman" w:cs="Times New Roman"/>
          <w:b/>
          <w:bCs/>
          <w:lang w:val="es-DO"/>
        </w:rPr>
        <w:t>23.32</w:t>
      </w:r>
      <w:r w:rsidR="00734C15">
        <w:rPr>
          <w:rStyle w:val="FootnoteReference"/>
          <w:rFonts w:ascii="Times New Roman" w:hAnsi="Times New Roman" w:cs="Times New Roman"/>
          <w:b/>
          <w:bCs/>
          <w:lang w:val="es-DO"/>
        </w:rPr>
        <w:footnoteReference w:id="8"/>
      </w:r>
      <w:r w:rsidRPr="0087133F">
        <w:rPr>
          <w:rFonts w:ascii="Times New Roman" w:hAnsi="Times New Roman" w:cs="Times New Roman"/>
          <w:lang w:val="es-DO"/>
        </w:rPr>
        <w:t xml:space="preserve"> dólares por tonelada más costosas que las varillas domésticas, revirtiendo la ventaja competitiva a favor del producto doméstico.</w:t>
      </w:r>
    </w:p>
    <w:p w14:paraId="2CA1A592" w14:textId="75A5098B" w:rsidR="00D178E6" w:rsidRPr="0017604E" w:rsidRDefault="00D178E6" w:rsidP="00D178E6">
      <w:pPr>
        <w:rPr>
          <w:rFonts w:ascii="Times New Roman" w:hAnsi="Times New Roman" w:cs="Times New Roman"/>
          <w:b/>
          <w:bCs/>
          <w:lang w:val="es-DO"/>
        </w:rPr>
      </w:pPr>
      <w:r w:rsidRPr="0017604E">
        <w:rPr>
          <w:rFonts w:ascii="Times New Roman" w:hAnsi="Times New Roman" w:cs="Times New Roman"/>
          <w:b/>
          <w:bCs/>
          <w:lang w:val="es-DO"/>
        </w:rPr>
        <w:t>2. Diferencia Relativa entre precios finales de Costa Rica y precios domésticos de República Dominicana según escenarios de medidas antidumping.</w:t>
      </w:r>
    </w:p>
    <w:p w14:paraId="3B928215" w14:textId="77777777" w:rsidR="0087133F" w:rsidRPr="0087133F" w:rsidRDefault="0087133F" w:rsidP="0087133F">
      <w:pPr>
        <w:rPr>
          <w:rFonts w:ascii="Times New Roman" w:hAnsi="Times New Roman" w:cs="Times New Roman"/>
          <w:lang w:val="es-DO"/>
        </w:rPr>
      </w:pPr>
      <w:r w:rsidRPr="0087133F">
        <w:rPr>
          <w:rFonts w:ascii="Times New Roman" w:hAnsi="Times New Roman" w:cs="Times New Roman"/>
          <w:lang w:val="es-DO"/>
        </w:rPr>
        <w:t xml:space="preserve">En el escenario sin medidas antidumping, para los próximos treinta y seis (36) meses se proyecta una diferencia promedio de </w:t>
      </w:r>
      <w:r w:rsidRPr="0087133F">
        <w:rPr>
          <w:rFonts w:ascii="Times New Roman" w:hAnsi="Times New Roman" w:cs="Times New Roman"/>
          <w:b/>
          <w:bCs/>
          <w:lang w:val="es-DO"/>
        </w:rPr>
        <w:t>-13.77%</w:t>
      </w:r>
      <w:r w:rsidRPr="0087133F">
        <w:rPr>
          <w:rFonts w:ascii="Times New Roman" w:hAnsi="Times New Roman" w:cs="Times New Roman"/>
          <w:lang w:val="es-DO"/>
        </w:rPr>
        <w:t xml:space="preserve">, es decir que las varillas de Costa Rica serían un </w:t>
      </w:r>
      <w:r w:rsidRPr="0087133F">
        <w:rPr>
          <w:rFonts w:ascii="Times New Roman" w:hAnsi="Times New Roman" w:cs="Times New Roman"/>
          <w:b/>
          <w:bCs/>
          <w:lang w:val="es-DO"/>
        </w:rPr>
        <w:t>13.77%</w:t>
      </w:r>
      <w:r w:rsidRPr="0087133F">
        <w:rPr>
          <w:rFonts w:ascii="Times New Roman" w:hAnsi="Times New Roman" w:cs="Times New Roman"/>
          <w:lang w:val="es-DO"/>
        </w:rPr>
        <w:t xml:space="preserve"> más baratas que las varillas dominicanas, evidenciando una ventaja competitiva sustancial para el producto importado.</w:t>
      </w:r>
    </w:p>
    <w:p w14:paraId="7E954169" w14:textId="77777777" w:rsidR="0087133F" w:rsidRPr="0087133F" w:rsidRDefault="0087133F" w:rsidP="0087133F">
      <w:pPr>
        <w:rPr>
          <w:rFonts w:ascii="Times New Roman" w:hAnsi="Times New Roman" w:cs="Times New Roman"/>
          <w:lang w:val="es-DO"/>
        </w:rPr>
      </w:pPr>
      <w:r w:rsidRPr="0087133F">
        <w:rPr>
          <w:rFonts w:ascii="Times New Roman" w:hAnsi="Times New Roman" w:cs="Times New Roman"/>
          <w:lang w:val="es-DO"/>
        </w:rPr>
        <w:t xml:space="preserve">Con la aplicación de medidas antidumping del </w:t>
      </w:r>
      <w:r w:rsidRPr="0087133F">
        <w:rPr>
          <w:rFonts w:ascii="Times New Roman" w:hAnsi="Times New Roman" w:cs="Times New Roman"/>
          <w:b/>
          <w:bCs/>
          <w:lang w:val="es-DO"/>
        </w:rPr>
        <w:t>17.5%</w:t>
      </w:r>
      <w:r w:rsidRPr="0087133F">
        <w:rPr>
          <w:rFonts w:ascii="Times New Roman" w:hAnsi="Times New Roman" w:cs="Times New Roman"/>
          <w:lang w:val="es-DO"/>
        </w:rPr>
        <w:t xml:space="preserve">, se proyecta una diferencia promedio de </w:t>
      </w:r>
      <w:r w:rsidRPr="0087133F">
        <w:rPr>
          <w:rFonts w:ascii="Times New Roman" w:hAnsi="Times New Roman" w:cs="Times New Roman"/>
          <w:b/>
          <w:bCs/>
          <w:lang w:val="es-DO"/>
        </w:rPr>
        <w:t>1.32%</w:t>
      </w:r>
      <w:r w:rsidRPr="0087133F">
        <w:rPr>
          <w:rFonts w:ascii="Times New Roman" w:hAnsi="Times New Roman" w:cs="Times New Roman"/>
          <w:lang w:val="es-DO"/>
        </w:rPr>
        <w:t xml:space="preserve">, es decir que las varillas de Costa Rica serían un </w:t>
      </w:r>
      <w:r w:rsidRPr="0087133F">
        <w:rPr>
          <w:rFonts w:ascii="Times New Roman" w:hAnsi="Times New Roman" w:cs="Times New Roman"/>
          <w:b/>
          <w:bCs/>
          <w:lang w:val="es-DO"/>
        </w:rPr>
        <w:t>1.32%</w:t>
      </w:r>
      <w:r w:rsidRPr="0087133F">
        <w:rPr>
          <w:rFonts w:ascii="Times New Roman" w:hAnsi="Times New Roman" w:cs="Times New Roman"/>
          <w:lang w:val="es-DO"/>
        </w:rPr>
        <w:t xml:space="preserve"> más costosas que las varillas dominicanas, eliminando completamente la ventaja competitiva del producto importado y estableciendo una ligera ventaja para el producto doméstico.</w:t>
      </w:r>
    </w:p>
    <w:p w14:paraId="6DA2EC06" w14:textId="1B59B545" w:rsidR="000F61FF" w:rsidRPr="0017604E" w:rsidRDefault="002A4111" w:rsidP="00D178E6">
      <w:pPr>
        <w:rPr>
          <w:rFonts w:ascii="Times New Roman" w:hAnsi="Times New Roman" w:cs="Times New Roman"/>
          <w:lang w:val="es-DO"/>
        </w:rPr>
      </w:pPr>
      <w:r w:rsidRPr="002A4111">
        <w:rPr>
          <w:rFonts w:ascii="Times New Roman" w:hAnsi="Times New Roman" w:cs="Times New Roman"/>
          <w:noProof/>
          <w:lang w:val="es-DO"/>
        </w:rPr>
        <w:lastRenderedPageBreak/>
        <w:drawing>
          <wp:inline distT="0" distB="0" distL="0" distR="0" wp14:anchorId="5B8BE82A" wp14:editId="73534EF2">
            <wp:extent cx="5943600" cy="4293870"/>
            <wp:effectExtent l="0" t="0" r="0" b="0"/>
            <wp:docPr id="2107156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56607" name=""/>
                    <pic:cNvPicPr/>
                  </pic:nvPicPr>
                  <pic:blipFill>
                    <a:blip r:embed="rId11"/>
                    <a:stretch>
                      <a:fillRect/>
                    </a:stretch>
                  </pic:blipFill>
                  <pic:spPr>
                    <a:xfrm>
                      <a:off x="0" y="0"/>
                      <a:ext cx="5943600" cy="4293870"/>
                    </a:xfrm>
                    <a:prstGeom prst="rect">
                      <a:avLst/>
                    </a:prstGeom>
                  </pic:spPr>
                </pic:pic>
              </a:graphicData>
            </a:graphic>
          </wp:inline>
        </w:drawing>
      </w:r>
    </w:p>
    <w:p w14:paraId="34DF0C7E" w14:textId="77777777" w:rsidR="00F25E9B" w:rsidRPr="00F25E9B" w:rsidRDefault="00F25E9B" w:rsidP="00F25E9B">
      <w:pPr>
        <w:rPr>
          <w:rFonts w:ascii="Times New Roman" w:hAnsi="Times New Roman" w:cs="Times New Roman"/>
          <w:lang w:val="es-DO"/>
        </w:rPr>
      </w:pPr>
      <w:r w:rsidRPr="00F25E9B">
        <w:rPr>
          <w:rFonts w:ascii="Times New Roman" w:hAnsi="Times New Roman" w:cs="Times New Roman"/>
          <w:lang w:val="es-DO"/>
        </w:rPr>
        <w:t>Las proyecciones muestran tendencias claramente diferenciadas según el escenario analizado:</w:t>
      </w:r>
    </w:p>
    <w:p w14:paraId="0309BC8F" w14:textId="064B3ACA" w:rsidR="002A4111" w:rsidRPr="002A4111" w:rsidRDefault="002A4111" w:rsidP="002A4111">
      <w:pPr>
        <w:rPr>
          <w:rFonts w:ascii="Times New Roman" w:hAnsi="Times New Roman" w:cs="Times New Roman"/>
          <w:lang w:val="es-DO"/>
        </w:rPr>
      </w:pPr>
      <w:r w:rsidRPr="002A4111">
        <w:rPr>
          <w:rFonts w:ascii="Times New Roman" w:hAnsi="Times New Roman" w:cs="Times New Roman"/>
          <w:b/>
          <w:bCs/>
          <w:lang w:val="es-DO"/>
        </w:rPr>
        <w:t>Sin medidas antidumping</w:t>
      </w:r>
      <w:r w:rsidRPr="002A4111">
        <w:rPr>
          <w:rFonts w:ascii="Times New Roman" w:hAnsi="Times New Roman" w:cs="Times New Roman"/>
          <w:lang w:val="es-DO"/>
        </w:rPr>
        <w:t>: Tanto las diferencias absolutas como relativas presentan una tendencia que mantiene una ventaja competitiva significativa para el producto importado costarricense, con diferencias proyectadas de aproximadamente -$</w:t>
      </w:r>
      <w:r w:rsidR="00936B2C">
        <w:rPr>
          <w:rFonts w:ascii="Times New Roman" w:hAnsi="Times New Roman" w:cs="Times New Roman"/>
          <w:lang w:val="es-DO"/>
        </w:rPr>
        <w:t>167.64</w:t>
      </w:r>
      <w:r w:rsidR="00936B2C">
        <w:rPr>
          <w:rStyle w:val="FootnoteReference"/>
          <w:rFonts w:ascii="Times New Roman" w:hAnsi="Times New Roman" w:cs="Times New Roman"/>
          <w:lang w:val="es-DO"/>
        </w:rPr>
        <w:footnoteReference w:id="9"/>
      </w:r>
      <w:r w:rsidRPr="002A4111">
        <w:rPr>
          <w:rFonts w:ascii="Times New Roman" w:hAnsi="Times New Roman" w:cs="Times New Roman"/>
          <w:lang w:val="es-DO"/>
        </w:rPr>
        <w:t xml:space="preserve"> USD/Ton y -13.8% respectivamente, indicando que las varillas de Costa Rica continuarían siendo sustancialmente más baratas que el producto doméstico.</w:t>
      </w:r>
    </w:p>
    <w:p w14:paraId="27936C9A" w14:textId="740C2D9B" w:rsidR="002A4111" w:rsidRPr="002A4111" w:rsidRDefault="002A4111" w:rsidP="002A4111">
      <w:pPr>
        <w:rPr>
          <w:rFonts w:ascii="Times New Roman" w:hAnsi="Times New Roman" w:cs="Times New Roman"/>
          <w:lang w:val="es-DO"/>
        </w:rPr>
      </w:pPr>
      <w:r w:rsidRPr="002A4111">
        <w:rPr>
          <w:rFonts w:ascii="Times New Roman" w:hAnsi="Times New Roman" w:cs="Times New Roman"/>
          <w:b/>
          <w:bCs/>
          <w:lang w:val="es-DO"/>
        </w:rPr>
        <w:t>Con medidas antidumping del 17.5%:</w:t>
      </w:r>
      <w:r w:rsidRPr="002A4111">
        <w:rPr>
          <w:rFonts w:ascii="Times New Roman" w:hAnsi="Times New Roman" w:cs="Times New Roman"/>
          <w:lang w:val="es-DO"/>
        </w:rPr>
        <w:t xml:space="preserve"> Las proyecciones muestran una corrección efectiva que logra revertir la ventaja del producto importado. Las diferencias se invierten hacia valores positivos, alcanzando aproximadamente $</w:t>
      </w:r>
      <w:r w:rsidR="00936B2C">
        <w:rPr>
          <w:rFonts w:ascii="Times New Roman" w:hAnsi="Times New Roman" w:cs="Times New Roman"/>
          <w:lang w:val="es-DO"/>
        </w:rPr>
        <w:t>23.04</w:t>
      </w:r>
      <w:r w:rsidR="00936B2C">
        <w:rPr>
          <w:rStyle w:val="FootnoteReference"/>
          <w:rFonts w:ascii="Times New Roman" w:hAnsi="Times New Roman" w:cs="Times New Roman"/>
          <w:lang w:val="es-DO"/>
        </w:rPr>
        <w:footnoteReference w:id="10"/>
      </w:r>
      <w:r w:rsidRPr="002A4111">
        <w:rPr>
          <w:rFonts w:ascii="Times New Roman" w:hAnsi="Times New Roman" w:cs="Times New Roman"/>
          <w:lang w:val="es-DO"/>
        </w:rPr>
        <w:t xml:space="preserve"> USD/Ton y 1.32% a favor del producto doméstico, estableciendo una ventaja competitiva para la industria nacional.</w:t>
      </w:r>
    </w:p>
    <w:p w14:paraId="5DBA21B1" w14:textId="5FCCAE18" w:rsidR="002A4111" w:rsidRPr="002A4111" w:rsidRDefault="002A4111" w:rsidP="002A4111">
      <w:pPr>
        <w:rPr>
          <w:rFonts w:ascii="Times New Roman" w:hAnsi="Times New Roman" w:cs="Times New Roman"/>
          <w:lang w:val="es-DO"/>
        </w:rPr>
      </w:pPr>
      <w:r w:rsidRPr="002A4111">
        <w:rPr>
          <w:rFonts w:ascii="Times New Roman" w:hAnsi="Times New Roman" w:cs="Times New Roman"/>
          <w:lang w:val="es-DO"/>
        </w:rPr>
        <w:t>Las medidas antidumping del 17.5% demuestran su efectividad para corregir completamente la desventaja competitiva del producto doméstico. El arancel logra revertir la situación competitiva, transformando la ventaja histórica del producto importado en una ventaja favorable para la industria doméstica, restableciendo así condiciones equitativas de competencia en el mercado.</w:t>
      </w:r>
    </w:p>
    <w:p w14:paraId="1C6AC5FC" w14:textId="77777777" w:rsidR="00D178E6" w:rsidRPr="0017604E" w:rsidRDefault="00D178E6" w:rsidP="004E0780">
      <w:pPr>
        <w:pStyle w:val="Heading3"/>
        <w:rPr>
          <w:rFonts w:ascii="Times New Roman" w:hAnsi="Times New Roman" w:cs="Times New Roman"/>
          <w:b/>
          <w:bCs/>
          <w:color w:val="auto"/>
          <w:sz w:val="22"/>
          <w:szCs w:val="22"/>
          <w:lang w:val="es-DO"/>
        </w:rPr>
      </w:pPr>
    </w:p>
    <w:p w14:paraId="0B655742" w14:textId="77777777" w:rsidR="002A4111" w:rsidRDefault="002A4111" w:rsidP="004E0780">
      <w:pPr>
        <w:pStyle w:val="Heading3"/>
        <w:rPr>
          <w:rFonts w:ascii="Times New Roman" w:hAnsi="Times New Roman" w:cs="Times New Roman"/>
          <w:b/>
          <w:bCs/>
          <w:color w:val="auto"/>
          <w:sz w:val="22"/>
          <w:szCs w:val="22"/>
          <w:lang w:val="es-DO"/>
        </w:rPr>
      </w:pPr>
    </w:p>
    <w:p w14:paraId="40910476" w14:textId="4A3FC495" w:rsidR="004E0780" w:rsidRPr="0017604E" w:rsidRDefault="00B71971" w:rsidP="004E0780">
      <w:pPr>
        <w:pStyle w:val="Heading3"/>
        <w:rPr>
          <w:rFonts w:ascii="Times New Roman" w:hAnsi="Times New Roman" w:cs="Times New Roman"/>
          <w:b/>
          <w:bCs/>
          <w:color w:val="auto"/>
          <w:sz w:val="22"/>
          <w:szCs w:val="22"/>
          <w:lang w:val="es-DO"/>
        </w:rPr>
      </w:pPr>
      <w:r w:rsidRPr="0017604E">
        <w:rPr>
          <w:rFonts w:ascii="Times New Roman" w:hAnsi="Times New Roman" w:cs="Times New Roman"/>
          <w:b/>
          <w:bCs/>
          <w:color w:val="auto"/>
          <w:sz w:val="22"/>
          <w:szCs w:val="22"/>
          <w:lang w:val="es-DO"/>
        </w:rPr>
        <w:t>Tablas de Resultados</w:t>
      </w:r>
    </w:p>
    <w:p w14:paraId="19C29DCE" w14:textId="1C411234" w:rsidR="004E0780" w:rsidRDefault="004E0780" w:rsidP="004E0780">
      <w:pPr>
        <w:jc w:val="both"/>
        <w:rPr>
          <w:rFonts w:ascii="Times New Roman" w:hAnsi="Times New Roman" w:cs="Times New Roman"/>
          <w:lang w:val="es-DO"/>
        </w:rPr>
      </w:pPr>
      <w:r w:rsidRPr="0017604E">
        <w:rPr>
          <w:rFonts w:ascii="Times New Roman" w:hAnsi="Times New Roman" w:cs="Times New Roman"/>
          <w:lang w:val="es-DO"/>
        </w:rPr>
        <w:t xml:space="preserve">A </w:t>
      </w:r>
      <w:r w:rsidR="007078DB" w:rsidRPr="0017604E">
        <w:rPr>
          <w:rFonts w:ascii="Times New Roman" w:hAnsi="Times New Roman" w:cs="Times New Roman"/>
          <w:lang w:val="es-DO"/>
        </w:rPr>
        <w:t>continuación,</w:t>
      </w:r>
      <w:r w:rsidRPr="0017604E">
        <w:rPr>
          <w:rFonts w:ascii="Times New Roman" w:hAnsi="Times New Roman" w:cs="Times New Roman"/>
          <w:lang w:val="es-DO"/>
        </w:rPr>
        <w:t xml:space="preserve"> se presenta el desglose detallado de las proyecciones del modelo para la diferencia absoluta de precios entre Costa Rica y República Dominicana bajo la aplicación de medidas antidumping, con un horizonte de </w:t>
      </w:r>
      <w:r w:rsidR="00F25E9B" w:rsidRPr="0017604E">
        <w:rPr>
          <w:rFonts w:ascii="Times New Roman" w:hAnsi="Times New Roman" w:cs="Times New Roman"/>
          <w:lang w:val="es-DO"/>
        </w:rPr>
        <w:t>36</w:t>
      </w:r>
      <w:r w:rsidRPr="0017604E">
        <w:rPr>
          <w:rFonts w:ascii="Times New Roman" w:hAnsi="Times New Roman" w:cs="Times New Roman"/>
          <w:lang w:val="es-DO"/>
        </w:rPr>
        <w:t xml:space="preserve"> meses</w:t>
      </w:r>
      <w:r w:rsidR="00292A9F">
        <w:rPr>
          <w:rFonts w:ascii="Times New Roman" w:hAnsi="Times New Roman" w:cs="Times New Roman"/>
          <w:lang w:val="es-DO"/>
        </w:rPr>
        <w:t>.</w:t>
      </w:r>
    </w:p>
    <w:p w14:paraId="78C406B1" w14:textId="77777777" w:rsidR="00FD22D1" w:rsidRDefault="00FD22D1" w:rsidP="004E0780">
      <w:pPr>
        <w:jc w:val="both"/>
        <w:rPr>
          <w:rFonts w:ascii="Times New Roman" w:hAnsi="Times New Roman" w:cs="Times New Roman"/>
          <w:lang w:val="es-DO"/>
        </w:rPr>
      </w:pPr>
    </w:p>
    <w:p w14:paraId="40882326" w14:textId="77777777" w:rsidR="00FD22D1" w:rsidRDefault="00FD22D1" w:rsidP="004E0780">
      <w:pPr>
        <w:jc w:val="both"/>
      </w:pPr>
      <w:r>
        <w:rPr>
          <w:lang w:val="es-DO"/>
        </w:rPr>
        <w:fldChar w:fldCharType="begin"/>
      </w:r>
      <w:r>
        <w:rPr>
          <w:lang w:val="es-DO"/>
        </w:rPr>
        <w:instrText xml:space="preserve"> LINK Excel.Sheet.12 "Book1" "Sheet1!R3C2:R40C6" \a \f 4 \h </w:instrText>
      </w:r>
      <w:r>
        <w:rPr>
          <w:lang w:val="es-DO"/>
        </w:rPr>
        <w:fldChar w:fldCharType="separate"/>
      </w:r>
    </w:p>
    <w:tbl>
      <w:tblPr>
        <w:tblW w:w="5030" w:type="dxa"/>
        <w:tblLook w:val="04A0" w:firstRow="1" w:lastRow="0" w:firstColumn="1" w:lastColumn="0" w:noHBand="0" w:noVBand="1"/>
      </w:tblPr>
      <w:tblGrid>
        <w:gridCol w:w="1109"/>
        <w:gridCol w:w="1476"/>
        <w:gridCol w:w="931"/>
        <w:gridCol w:w="1476"/>
        <w:gridCol w:w="931"/>
      </w:tblGrid>
      <w:tr w:rsidR="00FD22D1" w:rsidRPr="00FD22D1" w14:paraId="4F6F4805" w14:textId="77777777" w:rsidTr="00FD22D1">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F2F2F2"/>
            <w:noWrap/>
            <w:vAlign w:val="center"/>
            <w:hideMark/>
          </w:tcPr>
          <w:p w14:paraId="5783A3D8" w14:textId="450088AD" w:rsidR="00FD22D1" w:rsidRPr="00FD22D1" w:rsidRDefault="00FD22D1" w:rsidP="00FD22D1">
            <w:pPr>
              <w:spacing w:after="0" w:line="240" w:lineRule="auto"/>
              <w:jc w:val="center"/>
              <w:rPr>
                <w:rFonts w:ascii="Times New Roman" w:eastAsia="Times New Roman" w:hAnsi="Times New Roman" w:cs="Times New Roman"/>
                <w:b/>
                <w:bCs/>
                <w:color w:val="000000"/>
                <w:kern w:val="0"/>
                <w:lang w:eastAsia="zh-CN"/>
                <w14:ligatures w14:val="none"/>
              </w:rPr>
            </w:pPr>
            <w:proofErr w:type="spellStart"/>
            <w:r w:rsidRPr="00FD22D1">
              <w:rPr>
                <w:rFonts w:ascii="Times New Roman" w:eastAsia="Times New Roman" w:hAnsi="Times New Roman" w:cs="Times New Roman"/>
                <w:b/>
                <w:bCs/>
                <w:color w:val="000000"/>
                <w:kern w:val="0"/>
                <w:lang w:eastAsia="zh-CN"/>
                <w14:ligatures w14:val="none"/>
              </w:rPr>
              <w:t>Fecha</w:t>
            </w:r>
            <w:proofErr w:type="spellEnd"/>
          </w:p>
        </w:tc>
        <w:tc>
          <w:tcPr>
            <w:tcW w:w="2035" w:type="dxa"/>
            <w:gridSpan w:val="2"/>
            <w:tcBorders>
              <w:top w:val="single" w:sz="8" w:space="0" w:color="auto"/>
              <w:left w:val="nil"/>
              <w:bottom w:val="single" w:sz="8" w:space="0" w:color="auto"/>
              <w:right w:val="single" w:sz="8" w:space="0" w:color="000000"/>
            </w:tcBorders>
            <w:shd w:val="clear" w:color="000000" w:fill="F2F2F2"/>
            <w:noWrap/>
            <w:vAlign w:val="center"/>
            <w:hideMark/>
          </w:tcPr>
          <w:p w14:paraId="703174AA" w14:textId="363BAC49" w:rsidR="00FD22D1" w:rsidRPr="00FD22D1" w:rsidRDefault="00FD22D1" w:rsidP="00FD22D1">
            <w:pPr>
              <w:spacing w:after="0" w:line="240" w:lineRule="auto"/>
              <w:jc w:val="center"/>
              <w:rPr>
                <w:rFonts w:ascii="Times New Roman" w:eastAsia="Times New Roman" w:hAnsi="Times New Roman" w:cs="Times New Roman"/>
                <w:b/>
                <w:bCs/>
                <w:color w:val="000000"/>
                <w:kern w:val="0"/>
                <w:lang w:eastAsia="zh-CN"/>
                <w14:ligatures w14:val="none"/>
              </w:rPr>
            </w:pPr>
            <w:proofErr w:type="spellStart"/>
            <w:r w:rsidRPr="00FD22D1">
              <w:rPr>
                <w:rFonts w:ascii="Times New Roman" w:eastAsia="Times New Roman" w:hAnsi="Times New Roman" w:cs="Times New Roman"/>
                <w:b/>
                <w:bCs/>
                <w:color w:val="000000"/>
                <w:kern w:val="0"/>
                <w:lang w:eastAsia="zh-CN"/>
                <w14:ligatures w14:val="none"/>
              </w:rPr>
              <w:t>Diferencia</w:t>
            </w:r>
            <w:proofErr w:type="spellEnd"/>
            <w:r w:rsidRPr="00FD22D1">
              <w:rPr>
                <w:rFonts w:ascii="Times New Roman" w:eastAsia="Times New Roman" w:hAnsi="Times New Roman" w:cs="Times New Roman"/>
                <w:b/>
                <w:bCs/>
                <w:color w:val="000000"/>
                <w:kern w:val="0"/>
                <w:lang w:eastAsia="zh-CN"/>
                <w14:ligatures w14:val="none"/>
              </w:rPr>
              <w:t xml:space="preserve"> </w:t>
            </w:r>
            <w:proofErr w:type="spellStart"/>
            <w:r w:rsidRPr="00FD22D1">
              <w:rPr>
                <w:rFonts w:ascii="Times New Roman" w:eastAsia="Times New Roman" w:hAnsi="Times New Roman" w:cs="Times New Roman"/>
                <w:b/>
                <w:bCs/>
                <w:color w:val="000000"/>
                <w:kern w:val="0"/>
                <w:lang w:eastAsia="zh-CN"/>
                <w14:ligatures w14:val="none"/>
              </w:rPr>
              <w:t>Absoluta</w:t>
            </w:r>
            <w:proofErr w:type="spellEnd"/>
            <w:r>
              <w:rPr>
                <w:rFonts w:ascii="Times New Roman" w:eastAsia="Times New Roman" w:hAnsi="Times New Roman" w:cs="Times New Roman"/>
                <w:b/>
                <w:bCs/>
                <w:color w:val="000000"/>
                <w:kern w:val="0"/>
                <w:lang w:eastAsia="zh-CN"/>
                <w14:ligatures w14:val="none"/>
              </w:rPr>
              <w:t>*</w:t>
            </w:r>
          </w:p>
        </w:tc>
        <w:tc>
          <w:tcPr>
            <w:tcW w:w="2035" w:type="dxa"/>
            <w:gridSpan w:val="2"/>
            <w:tcBorders>
              <w:top w:val="single" w:sz="8" w:space="0" w:color="auto"/>
              <w:left w:val="nil"/>
              <w:bottom w:val="single" w:sz="8" w:space="0" w:color="auto"/>
              <w:right w:val="single" w:sz="8" w:space="0" w:color="000000"/>
            </w:tcBorders>
            <w:shd w:val="clear" w:color="000000" w:fill="F2F2F2"/>
            <w:noWrap/>
            <w:vAlign w:val="center"/>
            <w:hideMark/>
          </w:tcPr>
          <w:p w14:paraId="3455822A" w14:textId="77777777" w:rsidR="00FD22D1" w:rsidRPr="00FD22D1" w:rsidRDefault="00FD22D1" w:rsidP="00FD22D1">
            <w:pPr>
              <w:spacing w:after="0" w:line="240" w:lineRule="auto"/>
              <w:jc w:val="center"/>
              <w:rPr>
                <w:rFonts w:ascii="Times New Roman" w:eastAsia="Times New Roman" w:hAnsi="Times New Roman" w:cs="Times New Roman"/>
                <w:b/>
                <w:bCs/>
                <w:color w:val="000000"/>
                <w:kern w:val="0"/>
                <w:lang w:eastAsia="zh-CN"/>
                <w14:ligatures w14:val="none"/>
              </w:rPr>
            </w:pPr>
            <w:proofErr w:type="spellStart"/>
            <w:r w:rsidRPr="00FD22D1">
              <w:rPr>
                <w:rFonts w:ascii="Times New Roman" w:eastAsia="Times New Roman" w:hAnsi="Times New Roman" w:cs="Times New Roman"/>
                <w:b/>
                <w:bCs/>
                <w:color w:val="000000"/>
                <w:kern w:val="0"/>
                <w:lang w:eastAsia="zh-CN"/>
                <w14:ligatures w14:val="none"/>
              </w:rPr>
              <w:t>Diferencia</w:t>
            </w:r>
            <w:proofErr w:type="spellEnd"/>
            <w:r w:rsidRPr="00FD22D1">
              <w:rPr>
                <w:rFonts w:ascii="Times New Roman" w:eastAsia="Times New Roman" w:hAnsi="Times New Roman" w:cs="Times New Roman"/>
                <w:b/>
                <w:bCs/>
                <w:color w:val="000000"/>
                <w:kern w:val="0"/>
                <w:lang w:eastAsia="zh-CN"/>
                <w14:ligatures w14:val="none"/>
              </w:rPr>
              <w:t xml:space="preserve"> </w:t>
            </w:r>
            <w:proofErr w:type="spellStart"/>
            <w:r w:rsidRPr="00FD22D1">
              <w:rPr>
                <w:rFonts w:ascii="Times New Roman" w:eastAsia="Times New Roman" w:hAnsi="Times New Roman" w:cs="Times New Roman"/>
                <w:b/>
                <w:bCs/>
                <w:color w:val="000000"/>
                <w:kern w:val="0"/>
                <w:lang w:eastAsia="zh-CN"/>
                <w14:ligatures w14:val="none"/>
              </w:rPr>
              <w:t>Relativa</w:t>
            </w:r>
            <w:proofErr w:type="spellEnd"/>
          </w:p>
        </w:tc>
      </w:tr>
      <w:tr w:rsidR="00FD22D1" w:rsidRPr="00FD22D1" w14:paraId="2D49C252" w14:textId="77777777" w:rsidTr="00FD22D1">
        <w:trPr>
          <w:trHeight w:val="85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B2ABB95" w14:textId="77777777" w:rsidR="00FD22D1" w:rsidRPr="00FD22D1" w:rsidRDefault="00FD22D1" w:rsidP="00FD22D1">
            <w:pPr>
              <w:spacing w:after="0" w:line="240" w:lineRule="auto"/>
              <w:rPr>
                <w:rFonts w:ascii="Times New Roman" w:eastAsia="Times New Roman" w:hAnsi="Times New Roman" w:cs="Times New Roman"/>
                <w:b/>
                <w:bCs/>
                <w:color w:val="000000"/>
                <w:kern w:val="0"/>
                <w:lang w:eastAsia="zh-CN"/>
                <w14:ligatures w14:val="none"/>
              </w:rPr>
            </w:pPr>
          </w:p>
        </w:tc>
        <w:tc>
          <w:tcPr>
            <w:tcW w:w="1290" w:type="dxa"/>
            <w:tcBorders>
              <w:top w:val="nil"/>
              <w:left w:val="nil"/>
              <w:bottom w:val="single" w:sz="8" w:space="0" w:color="auto"/>
              <w:right w:val="single" w:sz="8" w:space="0" w:color="auto"/>
            </w:tcBorders>
            <w:shd w:val="clear" w:color="000000" w:fill="F2F2F2"/>
            <w:vAlign w:val="center"/>
            <w:hideMark/>
          </w:tcPr>
          <w:p w14:paraId="316B462E" w14:textId="77777777" w:rsidR="00FD22D1" w:rsidRPr="00FD22D1" w:rsidRDefault="00FD22D1" w:rsidP="00FD22D1">
            <w:pPr>
              <w:spacing w:after="0" w:line="240" w:lineRule="auto"/>
              <w:jc w:val="center"/>
              <w:rPr>
                <w:rFonts w:ascii="Times New Roman" w:eastAsia="Times New Roman" w:hAnsi="Times New Roman" w:cs="Times New Roman"/>
                <w:b/>
                <w:bCs/>
                <w:color w:val="000000"/>
                <w:kern w:val="0"/>
                <w:lang w:eastAsia="zh-CN"/>
                <w14:ligatures w14:val="none"/>
              </w:rPr>
            </w:pPr>
            <w:r w:rsidRPr="00FD22D1">
              <w:rPr>
                <w:rFonts w:ascii="Times New Roman" w:eastAsia="Times New Roman" w:hAnsi="Times New Roman" w:cs="Times New Roman"/>
                <w:b/>
                <w:bCs/>
                <w:color w:val="000000"/>
                <w:kern w:val="0"/>
                <w:lang w:eastAsia="zh-CN"/>
                <w14:ligatures w14:val="none"/>
              </w:rPr>
              <w:t>Sin Antidumping</w:t>
            </w:r>
          </w:p>
        </w:tc>
        <w:tc>
          <w:tcPr>
            <w:tcW w:w="745" w:type="dxa"/>
            <w:tcBorders>
              <w:top w:val="nil"/>
              <w:left w:val="nil"/>
              <w:bottom w:val="single" w:sz="8" w:space="0" w:color="auto"/>
              <w:right w:val="single" w:sz="8" w:space="0" w:color="auto"/>
            </w:tcBorders>
            <w:shd w:val="clear" w:color="000000" w:fill="F2F2F2"/>
            <w:vAlign w:val="center"/>
            <w:hideMark/>
          </w:tcPr>
          <w:p w14:paraId="7B7020B5" w14:textId="77777777" w:rsidR="00FD22D1" w:rsidRPr="00FD22D1" w:rsidRDefault="00FD22D1" w:rsidP="00FD22D1">
            <w:pPr>
              <w:spacing w:after="0" w:line="240" w:lineRule="auto"/>
              <w:jc w:val="center"/>
              <w:rPr>
                <w:rFonts w:ascii="Times New Roman" w:eastAsia="Times New Roman" w:hAnsi="Times New Roman" w:cs="Times New Roman"/>
                <w:b/>
                <w:bCs/>
                <w:color w:val="000000"/>
                <w:kern w:val="0"/>
                <w:lang w:eastAsia="zh-CN"/>
                <w14:ligatures w14:val="none"/>
              </w:rPr>
            </w:pPr>
            <w:r w:rsidRPr="00FD22D1">
              <w:rPr>
                <w:rFonts w:ascii="Times New Roman" w:eastAsia="Times New Roman" w:hAnsi="Times New Roman" w:cs="Times New Roman"/>
                <w:b/>
                <w:bCs/>
                <w:color w:val="000000"/>
                <w:kern w:val="0"/>
                <w:lang w:eastAsia="zh-CN"/>
                <w14:ligatures w14:val="none"/>
              </w:rPr>
              <w:t>17.50%</w:t>
            </w:r>
          </w:p>
        </w:tc>
        <w:tc>
          <w:tcPr>
            <w:tcW w:w="1290" w:type="dxa"/>
            <w:tcBorders>
              <w:top w:val="nil"/>
              <w:left w:val="nil"/>
              <w:bottom w:val="single" w:sz="8" w:space="0" w:color="auto"/>
              <w:right w:val="single" w:sz="8" w:space="0" w:color="auto"/>
            </w:tcBorders>
            <w:shd w:val="clear" w:color="000000" w:fill="F2F2F2"/>
            <w:vAlign w:val="center"/>
            <w:hideMark/>
          </w:tcPr>
          <w:p w14:paraId="17A3C355" w14:textId="77777777" w:rsidR="00FD22D1" w:rsidRPr="00FD22D1" w:rsidRDefault="00FD22D1" w:rsidP="00FD22D1">
            <w:pPr>
              <w:spacing w:after="0" w:line="240" w:lineRule="auto"/>
              <w:jc w:val="center"/>
              <w:rPr>
                <w:rFonts w:ascii="Times New Roman" w:eastAsia="Times New Roman" w:hAnsi="Times New Roman" w:cs="Times New Roman"/>
                <w:b/>
                <w:bCs/>
                <w:color w:val="000000"/>
                <w:kern w:val="0"/>
                <w:lang w:eastAsia="zh-CN"/>
                <w14:ligatures w14:val="none"/>
              </w:rPr>
            </w:pPr>
            <w:r w:rsidRPr="00FD22D1">
              <w:rPr>
                <w:rFonts w:ascii="Times New Roman" w:eastAsia="Times New Roman" w:hAnsi="Times New Roman" w:cs="Times New Roman"/>
                <w:b/>
                <w:bCs/>
                <w:color w:val="000000"/>
                <w:kern w:val="0"/>
                <w:lang w:eastAsia="zh-CN"/>
                <w14:ligatures w14:val="none"/>
              </w:rPr>
              <w:t>Sin Antidumping</w:t>
            </w:r>
          </w:p>
        </w:tc>
        <w:tc>
          <w:tcPr>
            <w:tcW w:w="745" w:type="dxa"/>
            <w:tcBorders>
              <w:top w:val="nil"/>
              <w:left w:val="nil"/>
              <w:bottom w:val="single" w:sz="8" w:space="0" w:color="auto"/>
              <w:right w:val="single" w:sz="8" w:space="0" w:color="auto"/>
            </w:tcBorders>
            <w:shd w:val="clear" w:color="000000" w:fill="F2F2F2"/>
            <w:vAlign w:val="center"/>
            <w:hideMark/>
          </w:tcPr>
          <w:p w14:paraId="008945DC" w14:textId="77777777" w:rsidR="00FD22D1" w:rsidRPr="00FD22D1" w:rsidRDefault="00FD22D1" w:rsidP="00FD22D1">
            <w:pPr>
              <w:spacing w:after="0" w:line="240" w:lineRule="auto"/>
              <w:jc w:val="center"/>
              <w:rPr>
                <w:rFonts w:ascii="Times New Roman" w:eastAsia="Times New Roman" w:hAnsi="Times New Roman" w:cs="Times New Roman"/>
                <w:b/>
                <w:bCs/>
                <w:color w:val="000000"/>
                <w:kern w:val="0"/>
                <w:lang w:eastAsia="zh-CN"/>
                <w14:ligatures w14:val="none"/>
              </w:rPr>
            </w:pPr>
            <w:r w:rsidRPr="00FD22D1">
              <w:rPr>
                <w:rFonts w:ascii="Times New Roman" w:eastAsia="Times New Roman" w:hAnsi="Times New Roman" w:cs="Times New Roman"/>
                <w:b/>
                <w:bCs/>
                <w:color w:val="000000"/>
                <w:kern w:val="0"/>
                <w:lang w:eastAsia="zh-CN"/>
                <w14:ligatures w14:val="none"/>
              </w:rPr>
              <w:t>17.50%</w:t>
            </w:r>
          </w:p>
        </w:tc>
      </w:tr>
      <w:tr w:rsidR="00FD22D1" w:rsidRPr="00FD22D1" w14:paraId="263D850A" w14:textId="77777777" w:rsidTr="00FD22D1">
        <w:trPr>
          <w:trHeight w:val="290"/>
        </w:trPr>
        <w:tc>
          <w:tcPr>
            <w:tcW w:w="960" w:type="dxa"/>
            <w:tcBorders>
              <w:top w:val="nil"/>
              <w:left w:val="single" w:sz="8" w:space="0" w:color="auto"/>
              <w:bottom w:val="nil"/>
              <w:right w:val="nil"/>
            </w:tcBorders>
            <w:noWrap/>
            <w:vAlign w:val="center"/>
            <w:hideMark/>
          </w:tcPr>
          <w:p w14:paraId="01B07C84"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6/1/2025</w:t>
            </w:r>
          </w:p>
        </w:tc>
        <w:tc>
          <w:tcPr>
            <w:tcW w:w="1290" w:type="dxa"/>
            <w:tcBorders>
              <w:top w:val="nil"/>
              <w:left w:val="nil"/>
              <w:bottom w:val="nil"/>
              <w:right w:val="nil"/>
            </w:tcBorders>
            <w:noWrap/>
            <w:vAlign w:val="center"/>
            <w:hideMark/>
          </w:tcPr>
          <w:p w14:paraId="6AA57FD2"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-210.05</w:t>
            </w:r>
          </w:p>
        </w:tc>
        <w:tc>
          <w:tcPr>
            <w:tcW w:w="745" w:type="dxa"/>
            <w:tcBorders>
              <w:top w:val="nil"/>
              <w:left w:val="nil"/>
              <w:bottom w:val="nil"/>
              <w:right w:val="nil"/>
            </w:tcBorders>
            <w:noWrap/>
            <w:vAlign w:val="center"/>
            <w:hideMark/>
          </w:tcPr>
          <w:p w14:paraId="6A2595C2"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58.27</w:t>
            </w:r>
          </w:p>
        </w:tc>
        <w:tc>
          <w:tcPr>
            <w:tcW w:w="1290" w:type="dxa"/>
            <w:tcBorders>
              <w:top w:val="nil"/>
              <w:left w:val="nil"/>
              <w:bottom w:val="nil"/>
              <w:right w:val="nil"/>
            </w:tcBorders>
            <w:noWrap/>
            <w:vAlign w:val="center"/>
            <w:hideMark/>
          </w:tcPr>
          <w:p w14:paraId="3EEF334E"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-12.00%</w:t>
            </w:r>
          </w:p>
        </w:tc>
        <w:tc>
          <w:tcPr>
            <w:tcW w:w="745" w:type="dxa"/>
            <w:tcBorders>
              <w:top w:val="nil"/>
              <w:left w:val="nil"/>
              <w:bottom w:val="nil"/>
              <w:right w:val="single" w:sz="8" w:space="0" w:color="auto"/>
            </w:tcBorders>
            <w:noWrap/>
            <w:vAlign w:val="center"/>
            <w:hideMark/>
          </w:tcPr>
          <w:p w14:paraId="79900C87"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3.30%</w:t>
            </w:r>
          </w:p>
        </w:tc>
      </w:tr>
      <w:tr w:rsidR="00FD22D1" w:rsidRPr="00FD22D1" w14:paraId="65C297DD" w14:textId="77777777" w:rsidTr="00FD22D1">
        <w:trPr>
          <w:trHeight w:val="290"/>
        </w:trPr>
        <w:tc>
          <w:tcPr>
            <w:tcW w:w="960" w:type="dxa"/>
            <w:tcBorders>
              <w:top w:val="nil"/>
              <w:left w:val="single" w:sz="8" w:space="0" w:color="auto"/>
              <w:bottom w:val="nil"/>
              <w:right w:val="nil"/>
            </w:tcBorders>
            <w:noWrap/>
            <w:vAlign w:val="center"/>
            <w:hideMark/>
          </w:tcPr>
          <w:p w14:paraId="21259CFD"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7/1/2025</w:t>
            </w:r>
          </w:p>
        </w:tc>
        <w:tc>
          <w:tcPr>
            <w:tcW w:w="1290" w:type="dxa"/>
            <w:tcBorders>
              <w:top w:val="nil"/>
              <w:left w:val="nil"/>
              <w:bottom w:val="nil"/>
              <w:right w:val="nil"/>
            </w:tcBorders>
            <w:noWrap/>
            <w:vAlign w:val="center"/>
            <w:hideMark/>
          </w:tcPr>
          <w:p w14:paraId="3B044CE8"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-218.50</w:t>
            </w:r>
          </w:p>
        </w:tc>
        <w:tc>
          <w:tcPr>
            <w:tcW w:w="745" w:type="dxa"/>
            <w:tcBorders>
              <w:top w:val="nil"/>
              <w:left w:val="nil"/>
              <w:bottom w:val="nil"/>
              <w:right w:val="nil"/>
            </w:tcBorders>
            <w:noWrap/>
            <w:vAlign w:val="center"/>
            <w:hideMark/>
          </w:tcPr>
          <w:p w14:paraId="2F07468F"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49.08</w:t>
            </w:r>
          </w:p>
        </w:tc>
        <w:tc>
          <w:tcPr>
            <w:tcW w:w="1290" w:type="dxa"/>
            <w:tcBorders>
              <w:top w:val="nil"/>
              <w:left w:val="nil"/>
              <w:bottom w:val="nil"/>
              <w:right w:val="nil"/>
            </w:tcBorders>
            <w:noWrap/>
            <w:vAlign w:val="center"/>
            <w:hideMark/>
          </w:tcPr>
          <w:p w14:paraId="452AB377"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-12.50%</w:t>
            </w:r>
          </w:p>
        </w:tc>
        <w:tc>
          <w:tcPr>
            <w:tcW w:w="745" w:type="dxa"/>
            <w:tcBorders>
              <w:top w:val="nil"/>
              <w:left w:val="nil"/>
              <w:bottom w:val="nil"/>
              <w:right w:val="single" w:sz="8" w:space="0" w:color="auto"/>
            </w:tcBorders>
            <w:noWrap/>
            <w:vAlign w:val="center"/>
            <w:hideMark/>
          </w:tcPr>
          <w:p w14:paraId="1233BC11"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2.80%</w:t>
            </w:r>
          </w:p>
        </w:tc>
      </w:tr>
      <w:tr w:rsidR="00FD22D1" w:rsidRPr="00FD22D1" w14:paraId="2D43B4BB" w14:textId="77777777" w:rsidTr="00FD22D1">
        <w:trPr>
          <w:trHeight w:val="290"/>
        </w:trPr>
        <w:tc>
          <w:tcPr>
            <w:tcW w:w="960" w:type="dxa"/>
            <w:tcBorders>
              <w:top w:val="nil"/>
              <w:left w:val="single" w:sz="8" w:space="0" w:color="auto"/>
              <w:bottom w:val="nil"/>
              <w:right w:val="nil"/>
            </w:tcBorders>
            <w:noWrap/>
            <w:vAlign w:val="center"/>
            <w:hideMark/>
          </w:tcPr>
          <w:p w14:paraId="7548E242"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8/1/2025</w:t>
            </w:r>
          </w:p>
        </w:tc>
        <w:tc>
          <w:tcPr>
            <w:tcW w:w="1290" w:type="dxa"/>
            <w:tcBorders>
              <w:top w:val="nil"/>
              <w:left w:val="nil"/>
              <w:bottom w:val="nil"/>
              <w:right w:val="nil"/>
            </w:tcBorders>
            <w:noWrap/>
            <w:vAlign w:val="center"/>
            <w:hideMark/>
          </w:tcPr>
          <w:p w14:paraId="081CEA2D"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-235.20</w:t>
            </w:r>
          </w:p>
        </w:tc>
        <w:tc>
          <w:tcPr>
            <w:tcW w:w="745" w:type="dxa"/>
            <w:tcBorders>
              <w:top w:val="nil"/>
              <w:left w:val="nil"/>
              <w:bottom w:val="nil"/>
              <w:right w:val="nil"/>
            </w:tcBorders>
            <w:noWrap/>
            <w:vAlign w:val="center"/>
            <w:hideMark/>
          </w:tcPr>
          <w:p w14:paraId="58507EE9"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29.80</w:t>
            </w:r>
          </w:p>
        </w:tc>
        <w:tc>
          <w:tcPr>
            <w:tcW w:w="1290" w:type="dxa"/>
            <w:tcBorders>
              <w:top w:val="nil"/>
              <w:left w:val="nil"/>
              <w:bottom w:val="nil"/>
              <w:right w:val="nil"/>
            </w:tcBorders>
            <w:noWrap/>
            <w:vAlign w:val="center"/>
            <w:hideMark/>
          </w:tcPr>
          <w:p w14:paraId="2321A430"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-13.40%</w:t>
            </w:r>
          </w:p>
        </w:tc>
        <w:tc>
          <w:tcPr>
            <w:tcW w:w="745" w:type="dxa"/>
            <w:tcBorders>
              <w:top w:val="nil"/>
              <w:left w:val="nil"/>
              <w:bottom w:val="nil"/>
              <w:right w:val="single" w:sz="8" w:space="0" w:color="auto"/>
            </w:tcBorders>
            <w:noWrap/>
            <w:vAlign w:val="center"/>
            <w:hideMark/>
          </w:tcPr>
          <w:p w14:paraId="5CA47C5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1.70%</w:t>
            </w:r>
          </w:p>
        </w:tc>
      </w:tr>
      <w:tr w:rsidR="00FD22D1" w:rsidRPr="00FD22D1" w14:paraId="208F6111" w14:textId="77777777" w:rsidTr="00FD22D1">
        <w:trPr>
          <w:trHeight w:val="290"/>
        </w:trPr>
        <w:tc>
          <w:tcPr>
            <w:tcW w:w="960" w:type="dxa"/>
            <w:tcBorders>
              <w:top w:val="nil"/>
              <w:left w:val="single" w:sz="8" w:space="0" w:color="auto"/>
              <w:bottom w:val="nil"/>
              <w:right w:val="nil"/>
            </w:tcBorders>
            <w:noWrap/>
            <w:vAlign w:val="center"/>
            <w:hideMark/>
          </w:tcPr>
          <w:p w14:paraId="1979459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9/1/2025</w:t>
            </w:r>
          </w:p>
        </w:tc>
        <w:tc>
          <w:tcPr>
            <w:tcW w:w="1290" w:type="dxa"/>
            <w:tcBorders>
              <w:top w:val="nil"/>
              <w:left w:val="nil"/>
              <w:bottom w:val="nil"/>
              <w:right w:val="nil"/>
            </w:tcBorders>
            <w:noWrap/>
            <w:vAlign w:val="center"/>
            <w:hideMark/>
          </w:tcPr>
          <w:p w14:paraId="5C6ED17F"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-232.51</w:t>
            </w:r>
          </w:p>
        </w:tc>
        <w:tc>
          <w:tcPr>
            <w:tcW w:w="745" w:type="dxa"/>
            <w:tcBorders>
              <w:top w:val="nil"/>
              <w:left w:val="nil"/>
              <w:bottom w:val="nil"/>
              <w:right w:val="nil"/>
            </w:tcBorders>
            <w:noWrap/>
            <w:vAlign w:val="center"/>
            <w:hideMark/>
          </w:tcPr>
          <w:p w14:paraId="2267DEB6"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33.24</w:t>
            </w:r>
          </w:p>
        </w:tc>
        <w:tc>
          <w:tcPr>
            <w:tcW w:w="1290" w:type="dxa"/>
            <w:tcBorders>
              <w:top w:val="nil"/>
              <w:left w:val="nil"/>
              <w:bottom w:val="nil"/>
              <w:right w:val="nil"/>
            </w:tcBorders>
            <w:noWrap/>
            <w:vAlign w:val="center"/>
            <w:hideMark/>
          </w:tcPr>
          <w:p w14:paraId="05D7C356"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-13.30%</w:t>
            </w:r>
          </w:p>
        </w:tc>
        <w:tc>
          <w:tcPr>
            <w:tcW w:w="745" w:type="dxa"/>
            <w:tcBorders>
              <w:top w:val="nil"/>
              <w:left w:val="nil"/>
              <w:bottom w:val="nil"/>
              <w:right w:val="single" w:sz="8" w:space="0" w:color="auto"/>
            </w:tcBorders>
            <w:noWrap/>
            <w:vAlign w:val="center"/>
            <w:hideMark/>
          </w:tcPr>
          <w:p w14:paraId="416D7E34"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1.90%</w:t>
            </w:r>
          </w:p>
        </w:tc>
      </w:tr>
      <w:tr w:rsidR="00FD22D1" w:rsidRPr="00FD22D1" w14:paraId="4084FA79" w14:textId="77777777" w:rsidTr="00FD22D1">
        <w:trPr>
          <w:trHeight w:val="290"/>
        </w:trPr>
        <w:tc>
          <w:tcPr>
            <w:tcW w:w="960" w:type="dxa"/>
            <w:tcBorders>
              <w:top w:val="nil"/>
              <w:left w:val="single" w:sz="8" w:space="0" w:color="auto"/>
              <w:bottom w:val="nil"/>
              <w:right w:val="nil"/>
            </w:tcBorders>
            <w:noWrap/>
            <w:vAlign w:val="center"/>
            <w:hideMark/>
          </w:tcPr>
          <w:p w14:paraId="378B8A4A"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10/1/2025</w:t>
            </w:r>
          </w:p>
        </w:tc>
        <w:tc>
          <w:tcPr>
            <w:tcW w:w="1290" w:type="dxa"/>
            <w:tcBorders>
              <w:top w:val="nil"/>
              <w:left w:val="nil"/>
              <w:bottom w:val="nil"/>
              <w:right w:val="nil"/>
            </w:tcBorders>
            <w:noWrap/>
            <w:vAlign w:val="center"/>
            <w:hideMark/>
          </w:tcPr>
          <w:p w14:paraId="7F450CCD"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-230.59</w:t>
            </w:r>
          </w:p>
        </w:tc>
        <w:tc>
          <w:tcPr>
            <w:tcW w:w="745" w:type="dxa"/>
            <w:tcBorders>
              <w:top w:val="nil"/>
              <w:left w:val="nil"/>
              <w:bottom w:val="nil"/>
              <w:right w:val="nil"/>
            </w:tcBorders>
            <w:noWrap/>
            <w:vAlign w:val="center"/>
            <w:hideMark/>
          </w:tcPr>
          <w:p w14:paraId="1708FF19"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35.79</w:t>
            </w:r>
          </w:p>
        </w:tc>
        <w:tc>
          <w:tcPr>
            <w:tcW w:w="1290" w:type="dxa"/>
            <w:tcBorders>
              <w:top w:val="nil"/>
              <w:left w:val="nil"/>
              <w:bottom w:val="nil"/>
              <w:right w:val="nil"/>
            </w:tcBorders>
            <w:noWrap/>
            <w:vAlign w:val="center"/>
            <w:hideMark/>
          </w:tcPr>
          <w:p w14:paraId="4F2F27D7"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-13.20%</w:t>
            </w:r>
          </w:p>
        </w:tc>
        <w:tc>
          <w:tcPr>
            <w:tcW w:w="745" w:type="dxa"/>
            <w:tcBorders>
              <w:top w:val="nil"/>
              <w:left w:val="nil"/>
              <w:bottom w:val="nil"/>
              <w:right w:val="single" w:sz="8" w:space="0" w:color="auto"/>
            </w:tcBorders>
            <w:noWrap/>
            <w:vAlign w:val="center"/>
            <w:hideMark/>
          </w:tcPr>
          <w:p w14:paraId="5F184110"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2.00%</w:t>
            </w:r>
          </w:p>
        </w:tc>
      </w:tr>
      <w:tr w:rsidR="00FD22D1" w:rsidRPr="00FD22D1" w14:paraId="7D1A0206" w14:textId="77777777" w:rsidTr="00FD22D1">
        <w:trPr>
          <w:trHeight w:val="290"/>
        </w:trPr>
        <w:tc>
          <w:tcPr>
            <w:tcW w:w="960" w:type="dxa"/>
            <w:tcBorders>
              <w:top w:val="nil"/>
              <w:left w:val="single" w:sz="8" w:space="0" w:color="auto"/>
              <w:bottom w:val="nil"/>
              <w:right w:val="nil"/>
            </w:tcBorders>
            <w:noWrap/>
            <w:vAlign w:val="center"/>
            <w:hideMark/>
          </w:tcPr>
          <w:p w14:paraId="4889D0DE"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11/1/2025</w:t>
            </w:r>
          </w:p>
        </w:tc>
        <w:tc>
          <w:tcPr>
            <w:tcW w:w="1290" w:type="dxa"/>
            <w:tcBorders>
              <w:top w:val="nil"/>
              <w:left w:val="nil"/>
              <w:bottom w:val="nil"/>
              <w:right w:val="nil"/>
            </w:tcBorders>
            <w:noWrap/>
            <w:vAlign w:val="center"/>
            <w:hideMark/>
          </w:tcPr>
          <w:p w14:paraId="6A1EB77A"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-241.34</w:t>
            </w:r>
          </w:p>
        </w:tc>
        <w:tc>
          <w:tcPr>
            <w:tcW w:w="745" w:type="dxa"/>
            <w:tcBorders>
              <w:top w:val="nil"/>
              <w:left w:val="nil"/>
              <w:bottom w:val="nil"/>
              <w:right w:val="nil"/>
            </w:tcBorders>
            <w:noWrap/>
            <w:vAlign w:val="center"/>
            <w:hideMark/>
          </w:tcPr>
          <w:p w14:paraId="3771B390"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23.29</w:t>
            </w:r>
          </w:p>
        </w:tc>
        <w:tc>
          <w:tcPr>
            <w:tcW w:w="1290" w:type="dxa"/>
            <w:tcBorders>
              <w:top w:val="nil"/>
              <w:left w:val="nil"/>
              <w:bottom w:val="nil"/>
              <w:right w:val="nil"/>
            </w:tcBorders>
            <w:noWrap/>
            <w:vAlign w:val="center"/>
            <w:hideMark/>
          </w:tcPr>
          <w:p w14:paraId="200278E6"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19E4E460"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41F49E3C" w14:textId="77777777" w:rsidTr="00FD22D1">
        <w:trPr>
          <w:trHeight w:val="290"/>
        </w:trPr>
        <w:tc>
          <w:tcPr>
            <w:tcW w:w="960" w:type="dxa"/>
            <w:tcBorders>
              <w:top w:val="nil"/>
              <w:left w:val="single" w:sz="8" w:space="0" w:color="auto"/>
              <w:bottom w:val="nil"/>
              <w:right w:val="nil"/>
            </w:tcBorders>
            <w:noWrap/>
            <w:vAlign w:val="center"/>
            <w:hideMark/>
          </w:tcPr>
          <w:p w14:paraId="69CCA77F"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12/1/2025</w:t>
            </w:r>
          </w:p>
        </w:tc>
        <w:tc>
          <w:tcPr>
            <w:tcW w:w="1290" w:type="dxa"/>
            <w:tcBorders>
              <w:top w:val="nil"/>
              <w:left w:val="nil"/>
              <w:bottom w:val="nil"/>
              <w:right w:val="nil"/>
            </w:tcBorders>
            <w:noWrap/>
            <w:vAlign w:val="center"/>
            <w:hideMark/>
          </w:tcPr>
          <w:p w14:paraId="6B42B52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-257.09</w:t>
            </w:r>
          </w:p>
        </w:tc>
        <w:tc>
          <w:tcPr>
            <w:tcW w:w="745" w:type="dxa"/>
            <w:tcBorders>
              <w:top w:val="nil"/>
              <w:left w:val="nil"/>
              <w:bottom w:val="nil"/>
              <w:right w:val="nil"/>
            </w:tcBorders>
            <w:noWrap/>
            <w:vAlign w:val="center"/>
            <w:hideMark/>
          </w:tcPr>
          <w:p w14:paraId="792BDF2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5.18</w:t>
            </w:r>
          </w:p>
        </w:tc>
        <w:tc>
          <w:tcPr>
            <w:tcW w:w="1290" w:type="dxa"/>
            <w:tcBorders>
              <w:top w:val="nil"/>
              <w:left w:val="nil"/>
              <w:bottom w:val="nil"/>
              <w:right w:val="nil"/>
            </w:tcBorders>
            <w:noWrap/>
            <w:vAlign w:val="center"/>
            <w:hideMark/>
          </w:tcPr>
          <w:p w14:paraId="231D84B6"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-14.60%</w:t>
            </w:r>
          </w:p>
        </w:tc>
        <w:tc>
          <w:tcPr>
            <w:tcW w:w="745" w:type="dxa"/>
            <w:tcBorders>
              <w:top w:val="nil"/>
              <w:left w:val="nil"/>
              <w:bottom w:val="nil"/>
              <w:right w:val="single" w:sz="8" w:space="0" w:color="auto"/>
            </w:tcBorders>
            <w:noWrap/>
            <w:vAlign w:val="center"/>
            <w:hideMark/>
          </w:tcPr>
          <w:p w14:paraId="3E78F8F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0.30%</w:t>
            </w:r>
          </w:p>
        </w:tc>
      </w:tr>
      <w:tr w:rsidR="00FD22D1" w:rsidRPr="00FD22D1" w14:paraId="6EC588F2" w14:textId="77777777" w:rsidTr="00FD22D1">
        <w:trPr>
          <w:trHeight w:val="290"/>
        </w:trPr>
        <w:tc>
          <w:tcPr>
            <w:tcW w:w="960" w:type="dxa"/>
            <w:tcBorders>
              <w:top w:val="nil"/>
              <w:left w:val="single" w:sz="8" w:space="0" w:color="auto"/>
              <w:bottom w:val="nil"/>
              <w:right w:val="nil"/>
            </w:tcBorders>
            <w:noWrap/>
            <w:vAlign w:val="center"/>
            <w:hideMark/>
          </w:tcPr>
          <w:p w14:paraId="60673099"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1/1/2026</w:t>
            </w:r>
          </w:p>
        </w:tc>
        <w:tc>
          <w:tcPr>
            <w:tcW w:w="1290" w:type="dxa"/>
            <w:tcBorders>
              <w:top w:val="nil"/>
              <w:left w:val="nil"/>
              <w:bottom w:val="nil"/>
              <w:right w:val="nil"/>
            </w:tcBorders>
            <w:noWrap/>
            <w:vAlign w:val="center"/>
            <w:hideMark/>
          </w:tcPr>
          <w:p w14:paraId="71C03E6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-255.94</w:t>
            </w:r>
          </w:p>
        </w:tc>
        <w:tc>
          <w:tcPr>
            <w:tcW w:w="745" w:type="dxa"/>
            <w:tcBorders>
              <w:top w:val="nil"/>
              <w:left w:val="nil"/>
              <w:bottom w:val="nil"/>
              <w:right w:val="nil"/>
            </w:tcBorders>
            <w:noWrap/>
            <w:vAlign w:val="center"/>
            <w:hideMark/>
          </w:tcPr>
          <w:p w14:paraId="77264FE0"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6.68</w:t>
            </w:r>
          </w:p>
        </w:tc>
        <w:tc>
          <w:tcPr>
            <w:tcW w:w="1290" w:type="dxa"/>
            <w:tcBorders>
              <w:top w:val="nil"/>
              <w:left w:val="nil"/>
              <w:bottom w:val="nil"/>
              <w:right w:val="nil"/>
            </w:tcBorders>
            <w:noWrap/>
            <w:vAlign w:val="center"/>
            <w:hideMark/>
          </w:tcPr>
          <w:p w14:paraId="13D34495"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-14.60%</w:t>
            </w:r>
          </w:p>
        </w:tc>
        <w:tc>
          <w:tcPr>
            <w:tcW w:w="745" w:type="dxa"/>
            <w:tcBorders>
              <w:top w:val="nil"/>
              <w:left w:val="nil"/>
              <w:bottom w:val="nil"/>
              <w:right w:val="single" w:sz="8" w:space="0" w:color="auto"/>
            </w:tcBorders>
            <w:noWrap/>
            <w:vAlign w:val="center"/>
            <w:hideMark/>
          </w:tcPr>
          <w:p w14:paraId="2AFAB384"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0.40%</w:t>
            </w:r>
          </w:p>
        </w:tc>
      </w:tr>
      <w:tr w:rsidR="00FD22D1" w:rsidRPr="00FD22D1" w14:paraId="3CEA49CC" w14:textId="77777777" w:rsidTr="00FD22D1">
        <w:trPr>
          <w:trHeight w:val="290"/>
        </w:trPr>
        <w:tc>
          <w:tcPr>
            <w:tcW w:w="960" w:type="dxa"/>
            <w:tcBorders>
              <w:top w:val="nil"/>
              <w:left w:val="single" w:sz="8" w:space="0" w:color="auto"/>
              <w:bottom w:val="nil"/>
              <w:right w:val="nil"/>
            </w:tcBorders>
            <w:noWrap/>
            <w:vAlign w:val="center"/>
            <w:hideMark/>
          </w:tcPr>
          <w:p w14:paraId="2B239C62"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2/1/2026</w:t>
            </w:r>
          </w:p>
        </w:tc>
        <w:tc>
          <w:tcPr>
            <w:tcW w:w="1290" w:type="dxa"/>
            <w:tcBorders>
              <w:top w:val="nil"/>
              <w:left w:val="nil"/>
              <w:bottom w:val="nil"/>
              <w:right w:val="nil"/>
            </w:tcBorders>
            <w:noWrap/>
            <w:vAlign w:val="center"/>
            <w:hideMark/>
          </w:tcPr>
          <w:p w14:paraId="103327CF"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-271.30</w:t>
            </w:r>
          </w:p>
        </w:tc>
        <w:tc>
          <w:tcPr>
            <w:tcW w:w="745" w:type="dxa"/>
            <w:tcBorders>
              <w:top w:val="nil"/>
              <w:left w:val="nil"/>
              <w:bottom w:val="nil"/>
              <w:right w:val="nil"/>
            </w:tcBorders>
            <w:noWrap/>
            <w:vAlign w:val="center"/>
            <w:hideMark/>
          </w:tcPr>
          <w:p w14:paraId="158AD94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-11.08</w:t>
            </w:r>
          </w:p>
        </w:tc>
        <w:tc>
          <w:tcPr>
            <w:tcW w:w="1290" w:type="dxa"/>
            <w:tcBorders>
              <w:top w:val="nil"/>
              <w:left w:val="nil"/>
              <w:bottom w:val="nil"/>
              <w:right w:val="nil"/>
            </w:tcBorders>
            <w:noWrap/>
            <w:vAlign w:val="center"/>
            <w:hideMark/>
          </w:tcPr>
          <w:p w14:paraId="0ABDA780"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-15.40%</w:t>
            </w:r>
          </w:p>
        </w:tc>
        <w:tc>
          <w:tcPr>
            <w:tcW w:w="745" w:type="dxa"/>
            <w:tcBorders>
              <w:top w:val="nil"/>
              <w:left w:val="nil"/>
              <w:bottom w:val="nil"/>
              <w:right w:val="single" w:sz="8" w:space="0" w:color="auto"/>
            </w:tcBorders>
            <w:noWrap/>
            <w:vAlign w:val="center"/>
            <w:hideMark/>
          </w:tcPr>
          <w:p w14:paraId="28CF89E8"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-0.60%</w:t>
            </w:r>
          </w:p>
        </w:tc>
      </w:tr>
      <w:tr w:rsidR="00FD22D1" w:rsidRPr="00FD22D1" w14:paraId="7F662E7F" w14:textId="77777777" w:rsidTr="00FD22D1">
        <w:trPr>
          <w:trHeight w:val="290"/>
        </w:trPr>
        <w:tc>
          <w:tcPr>
            <w:tcW w:w="960" w:type="dxa"/>
            <w:tcBorders>
              <w:top w:val="nil"/>
              <w:left w:val="single" w:sz="8" w:space="0" w:color="auto"/>
              <w:bottom w:val="nil"/>
              <w:right w:val="nil"/>
            </w:tcBorders>
            <w:noWrap/>
            <w:vAlign w:val="center"/>
            <w:hideMark/>
          </w:tcPr>
          <w:p w14:paraId="031DD9A6"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3/1/2026</w:t>
            </w:r>
          </w:p>
        </w:tc>
        <w:tc>
          <w:tcPr>
            <w:tcW w:w="1290" w:type="dxa"/>
            <w:tcBorders>
              <w:top w:val="nil"/>
              <w:left w:val="nil"/>
              <w:bottom w:val="nil"/>
              <w:right w:val="nil"/>
            </w:tcBorders>
            <w:noWrap/>
            <w:vAlign w:val="center"/>
            <w:hideMark/>
          </w:tcPr>
          <w:p w14:paraId="2B33742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-270.53</w:t>
            </w:r>
          </w:p>
        </w:tc>
        <w:tc>
          <w:tcPr>
            <w:tcW w:w="745" w:type="dxa"/>
            <w:tcBorders>
              <w:top w:val="nil"/>
              <w:left w:val="nil"/>
              <w:bottom w:val="nil"/>
              <w:right w:val="nil"/>
            </w:tcBorders>
            <w:noWrap/>
            <w:vAlign w:val="center"/>
            <w:hideMark/>
          </w:tcPr>
          <w:p w14:paraId="6FFC7EA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-9.81</w:t>
            </w:r>
          </w:p>
        </w:tc>
        <w:tc>
          <w:tcPr>
            <w:tcW w:w="1290" w:type="dxa"/>
            <w:tcBorders>
              <w:top w:val="nil"/>
              <w:left w:val="nil"/>
              <w:bottom w:val="nil"/>
              <w:right w:val="nil"/>
            </w:tcBorders>
            <w:noWrap/>
            <w:vAlign w:val="center"/>
            <w:hideMark/>
          </w:tcPr>
          <w:p w14:paraId="4494704A"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-15.40%</w:t>
            </w:r>
          </w:p>
        </w:tc>
        <w:tc>
          <w:tcPr>
            <w:tcW w:w="745" w:type="dxa"/>
            <w:tcBorders>
              <w:top w:val="nil"/>
              <w:left w:val="nil"/>
              <w:bottom w:val="nil"/>
              <w:right w:val="single" w:sz="8" w:space="0" w:color="auto"/>
            </w:tcBorders>
            <w:noWrap/>
            <w:vAlign w:val="center"/>
            <w:hideMark/>
          </w:tcPr>
          <w:p w14:paraId="0DA49EA1"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-0.60%</w:t>
            </w:r>
          </w:p>
        </w:tc>
      </w:tr>
      <w:tr w:rsidR="00FD22D1" w:rsidRPr="00FD22D1" w14:paraId="16804185" w14:textId="77777777" w:rsidTr="00FD22D1">
        <w:trPr>
          <w:trHeight w:val="290"/>
        </w:trPr>
        <w:tc>
          <w:tcPr>
            <w:tcW w:w="960" w:type="dxa"/>
            <w:tcBorders>
              <w:top w:val="nil"/>
              <w:left w:val="single" w:sz="8" w:space="0" w:color="auto"/>
              <w:bottom w:val="nil"/>
              <w:right w:val="nil"/>
            </w:tcBorders>
            <w:noWrap/>
            <w:vAlign w:val="center"/>
            <w:hideMark/>
          </w:tcPr>
          <w:p w14:paraId="0E12BE31"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4/1/2026</w:t>
            </w:r>
          </w:p>
        </w:tc>
        <w:tc>
          <w:tcPr>
            <w:tcW w:w="1290" w:type="dxa"/>
            <w:tcBorders>
              <w:top w:val="nil"/>
              <w:left w:val="nil"/>
              <w:bottom w:val="nil"/>
              <w:right w:val="nil"/>
            </w:tcBorders>
            <w:noWrap/>
            <w:vAlign w:val="center"/>
            <w:hideMark/>
          </w:tcPr>
          <w:p w14:paraId="0017219D"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-236.54</w:t>
            </w:r>
          </w:p>
        </w:tc>
        <w:tc>
          <w:tcPr>
            <w:tcW w:w="745" w:type="dxa"/>
            <w:tcBorders>
              <w:top w:val="nil"/>
              <w:left w:val="nil"/>
              <w:bottom w:val="nil"/>
              <w:right w:val="nil"/>
            </w:tcBorders>
            <w:noWrap/>
            <w:vAlign w:val="center"/>
            <w:hideMark/>
          </w:tcPr>
          <w:p w14:paraId="12714646"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30.32</w:t>
            </w:r>
          </w:p>
        </w:tc>
        <w:tc>
          <w:tcPr>
            <w:tcW w:w="1290" w:type="dxa"/>
            <w:tcBorders>
              <w:top w:val="nil"/>
              <w:left w:val="nil"/>
              <w:bottom w:val="nil"/>
              <w:right w:val="nil"/>
            </w:tcBorders>
            <w:noWrap/>
            <w:vAlign w:val="center"/>
            <w:hideMark/>
          </w:tcPr>
          <w:p w14:paraId="1EA1B4CA"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-13.40%</w:t>
            </w:r>
          </w:p>
        </w:tc>
        <w:tc>
          <w:tcPr>
            <w:tcW w:w="745" w:type="dxa"/>
            <w:tcBorders>
              <w:top w:val="nil"/>
              <w:left w:val="nil"/>
              <w:bottom w:val="nil"/>
              <w:right w:val="single" w:sz="8" w:space="0" w:color="auto"/>
            </w:tcBorders>
            <w:noWrap/>
            <w:vAlign w:val="center"/>
            <w:hideMark/>
          </w:tcPr>
          <w:p w14:paraId="3CA163D9"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1.70%</w:t>
            </w:r>
          </w:p>
        </w:tc>
      </w:tr>
      <w:tr w:rsidR="00FD22D1" w:rsidRPr="00FD22D1" w14:paraId="61853C7E" w14:textId="77777777" w:rsidTr="00FD22D1">
        <w:trPr>
          <w:trHeight w:val="290"/>
        </w:trPr>
        <w:tc>
          <w:tcPr>
            <w:tcW w:w="960" w:type="dxa"/>
            <w:tcBorders>
              <w:top w:val="nil"/>
              <w:left w:val="single" w:sz="8" w:space="0" w:color="auto"/>
              <w:bottom w:val="nil"/>
              <w:right w:val="nil"/>
            </w:tcBorders>
            <w:noWrap/>
            <w:vAlign w:val="center"/>
            <w:hideMark/>
          </w:tcPr>
          <w:p w14:paraId="515E3BF2"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5/1/2026</w:t>
            </w:r>
          </w:p>
        </w:tc>
        <w:tc>
          <w:tcPr>
            <w:tcW w:w="1290" w:type="dxa"/>
            <w:tcBorders>
              <w:top w:val="nil"/>
              <w:left w:val="nil"/>
              <w:bottom w:val="nil"/>
              <w:right w:val="nil"/>
            </w:tcBorders>
            <w:noWrap/>
            <w:vAlign w:val="center"/>
            <w:hideMark/>
          </w:tcPr>
          <w:p w14:paraId="272E8856"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-244.61</w:t>
            </w:r>
          </w:p>
        </w:tc>
        <w:tc>
          <w:tcPr>
            <w:tcW w:w="745" w:type="dxa"/>
            <w:tcBorders>
              <w:top w:val="nil"/>
              <w:left w:val="nil"/>
              <w:bottom w:val="nil"/>
              <w:right w:val="nil"/>
            </w:tcBorders>
            <w:noWrap/>
            <w:vAlign w:val="center"/>
            <w:hideMark/>
          </w:tcPr>
          <w:p w14:paraId="3F31016A"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21.08</w:t>
            </w:r>
          </w:p>
        </w:tc>
        <w:tc>
          <w:tcPr>
            <w:tcW w:w="1290" w:type="dxa"/>
            <w:tcBorders>
              <w:top w:val="nil"/>
              <w:left w:val="nil"/>
              <w:bottom w:val="nil"/>
              <w:right w:val="nil"/>
            </w:tcBorders>
            <w:noWrap/>
            <w:vAlign w:val="center"/>
            <w:hideMark/>
          </w:tcPr>
          <w:p w14:paraId="561025D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-13.90%</w:t>
            </w:r>
          </w:p>
        </w:tc>
        <w:tc>
          <w:tcPr>
            <w:tcW w:w="745" w:type="dxa"/>
            <w:tcBorders>
              <w:top w:val="nil"/>
              <w:left w:val="nil"/>
              <w:bottom w:val="nil"/>
              <w:right w:val="single" w:sz="8" w:space="0" w:color="auto"/>
            </w:tcBorders>
            <w:noWrap/>
            <w:vAlign w:val="center"/>
            <w:hideMark/>
          </w:tcPr>
          <w:p w14:paraId="44894768"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1.20%</w:t>
            </w:r>
          </w:p>
        </w:tc>
      </w:tr>
      <w:tr w:rsidR="00FD22D1" w:rsidRPr="00FD22D1" w14:paraId="1F18B5A3" w14:textId="77777777" w:rsidTr="00FD22D1">
        <w:trPr>
          <w:trHeight w:val="290"/>
        </w:trPr>
        <w:tc>
          <w:tcPr>
            <w:tcW w:w="960" w:type="dxa"/>
            <w:tcBorders>
              <w:top w:val="nil"/>
              <w:left w:val="single" w:sz="8" w:space="0" w:color="auto"/>
              <w:bottom w:val="nil"/>
              <w:right w:val="nil"/>
            </w:tcBorders>
            <w:noWrap/>
            <w:vAlign w:val="center"/>
            <w:hideMark/>
          </w:tcPr>
          <w:p w14:paraId="4F6E943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6/1/2026</w:t>
            </w:r>
          </w:p>
        </w:tc>
        <w:tc>
          <w:tcPr>
            <w:tcW w:w="1290" w:type="dxa"/>
            <w:tcBorders>
              <w:top w:val="nil"/>
              <w:left w:val="nil"/>
              <w:bottom w:val="nil"/>
              <w:right w:val="nil"/>
            </w:tcBorders>
            <w:noWrap/>
            <w:vAlign w:val="center"/>
            <w:hideMark/>
          </w:tcPr>
          <w:p w14:paraId="60384DFB"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-244.42</w:t>
            </w:r>
          </w:p>
        </w:tc>
        <w:tc>
          <w:tcPr>
            <w:tcW w:w="745" w:type="dxa"/>
            <w:tcBorders>
              <w:top w:val="nil"/>
              <w:left w:val="nil"/>
              <w:bottom w:val="nil"/>
              <w:right w:val="nil"/>
            </w:tcBorders>
            <w:noWrap/>
            <w:vAlign w:val="center"/>
            <w:hideMark/>
          </w:tcPr>
          <w:p w14:paraId="6B146DC6"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21.75</w:t>
            </w:r>
          </w:p>
        </w:tc>
        <w:tc>
          <w:tcPr>
            <w:tcW w:w="1290" w:type="dxa"/>
            <w:tcBorders>
              <w:top w:val="nil"/>
              <w:left w:val="nil"/>
              <w:bottom w:val="nil"/>
              <w:right w:val="nil"/>
            </w:tcBorders>
            <w:noWrap/>
            <w:vAlign w:val="center"/>
            <w:hideMark/>
          </w:tcPr>
          <w:p w14:paraId="09C42BB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45CE86DD"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1.20%</w:t>
            </w:r>
          </w:p>
        </w:tc>
      </w:tr>
      <w:tr w:rsidR="00FD22D1" w:rsidRPr="00FD22D1" w14:paraId="109CA159" w14:textId="77777777" w:rsidTr="00FD22D1">
        <w:trPr>
          <w:trHeight w:val="290"/>
        </w:trPr>
        <w:tc>
          <w:tcPr>
            <w:tcW w:w="960" w:type="dxa"/>
            <w:tcBorders>
              <w:top w:val="nil"/>
              <w:left w:val="single" w:sz="8" w:space="0" w:color="auto"/>
              <w:bottom w:val="nil"/>
              <w:right w:val="nil"/>
            </w:tcBorders>
            <w:noWrap/>
            <w:vAlign w:val="center"/>
            <w:hideMark/>
          </w:tcPr>
          <w:p w14:paraId="11FCF088"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7/1/2026</w:t>
            </w:r>
          </w:p>
        </w:tc>
        <w:tc>
          <w:tcPr>
            <w:tcW w:w="1290" w:type="dxa"/>
            <w:tcBorders>
              <w:top w:val="nil"/>
              <w:left w:val="nil"/>
              <w:bottom w:val="nil"/>
              <w:right w:val="nil"/>
            </w:tcBorders>
            <w:noWrap/>
            <w:vAlign w:val="center"/>
            <w:hideMark/>
          </w:tcPr>
          <w:p w14:paraId="2FA43B5E"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-244.03</w:t>
            </w:r>
          </w:p>
        </w:tc>
        <w:tc>
          <w:tcPr>
            <w:tcW w:w="745" w:type="dxa"/>
            <w:tcBorders>
              <w:top w:val="nil"/>
              <w:left w:val="nil"/>
              <w:bottom w:val="nil"/>
              <w:right w:val="nil"/>
            </w:tcBorders>
            <w:noWrap/>
            <w:vAlign w:val="center"/>
            <w:hideMark/>
          </w:tcPr>
          <w:p w14:paraId="4A86543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22.27</w:t>
            </w:r>
          </w:p>
        </w:tc>
        <w:tc>
          <w:tcPr>
            <w:tcW w:w="1290" w:type="dxa"/>
            <w:tcBorders>
              <w:top w:val="nil"/>
              <w:left w:val="nil"/>
              <w:bottom w:val="nil"/>
              <w:right w:val="nil"/>
            </w:tcBorders>
            <w:noWrap/>
            <w:vAlign w:val="center"/>
            <w:hideMark/>
          </w:tcPr>
          <w:p w14:paraId="1E58F435"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559D5A4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561CE9C0" w14:textId="77777777" w:rsidTr="00FD22D1">
        <w:trPr>
          <w:trHeight w:val="290"/>
        </w:trPr>
        <w:tc>
          <w:tcPr>
            <w:tcW w:w="960" w:type="dxa"/>
            <w:tcBorders>
              <w:top w:val="nil"/>
              <w:left w:val="single" w:sz="8" w:space="0" w:color="auto"/>
              <w:bottom w:val="nil"/>
              <w:right w:val="nil"/>
            </w:tcBorders>
            <w:noWrap/>
            <w:vAlign w:val="center"/>
            <w:hideMark/>
          </w:tcPr>
          <w:p w14:paraId="63E6811D"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8/1/2026</w:t>
            </w:r>
          </w:p>
        </w:tc>
        <w:tc>
          <w:tcPr>
            <w:tcW w:w="1290" w:type="dxa"/>
            <w:tcBorders>
              <w:top w:val="nil"/>
              <w:left w:val="nil"/>
              <w:bottom w:val="nil"/>
              <w:right w:val="nil"/>
            </w:tcBorders>
            <w:noWrap/>
            <w:vAlign w:val="center"/>
            <w:hideMark/>
          </w:tcPr>
          <w:p w14:paraId="1CF40EB4"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-244.03</w:t>
            </w:r>
          </w:p>
        </w:tc>
        <w:tc>
          <w:tcPr>
            <w:tcW w:w="745" w:type="dxa"/>
            <w:tcBorders>
              <w:top w:val="nil"/>
              <w:left w:val="nil"/>
              <w:bottom w:val="nil"/>
              <w:right w:val="nil"/>
            </w:tcBorders>
            <w:noWrap/>
            <w:vAlign w:val="center"/>
            <w:hideMark/>
          </w:tcPr>
          <w:p w14:paraId="59E4C8B6"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22.68</w:t>
            </w:r>
          </w:p>
        </w:tc>
        <w:tc>
          <w:tcPr>
            <w:tcW w:w="1290" w:type="dxa"/>
            <w:tcBorders>
              <w:top w:val="nil"/>
              <w:left w:val="nil"/>
              <w:bottom w:val="nil"/>
              <w:right w:val="nil"/>
            </w:tcBorders>
            <w:noWrap/>
            <w:vAlign w:val="center"/>
            <w:hideMark/>
          </w:tcPr>
          <w:p w14:paraId="38F4C63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2165B6A7"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35D0E1EB" w14:textId="77777777" w:rsidTr="00FD22D1">
        <w:trPr>
          <w:trHeight w:val="290"/>
        </w:trPr>
        <w:tc>
          <w:tcPr>
            <w:tcW w:w="960" w:type="dxa"/>
            <w:tcBorders>
              <w:top w:val="nil"/>
              <w:left w:val="single" w:sz="8" w:space="0" w:color="auto"/>
              <w:bottom w:val="nil"/>
              <w:right w:val="nil"/>
            </w:tcBorders>
            <w:noWrap/>
            <w:vAlign w:val="center"/>
            <w:hideMark/>
          </w:tcPr>
          <w:p w14:paraId="2E4056B9"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9/1/2026</w:t>
            </w:r>
          </w:p>
        </w:tc>
        <w:tc>
          <w:tcPr>
            <w:tcW w:w="1290" w:type="dxa"/>
            <w:tcBorders>
              <w:top w:val="nil"/>
              <w:left w:val="nil"/>
              <w:bottom w:val="nil"/>
              <w:right w:val="nil"/>
            </w:tcBorders>
            <w:noWrap/>
            <w:vAlign w:val="center"/>
            <w:hideMark/>
          </w:tcPr>
          <w:p w14:paraId="754BC73A"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-244.03</w:t>
            </w:r>
          </w:p>
        </w:tc>
        <w:tc>
          <w:tcPr>
            <w:tcW w:w="745" w:type="dxa"/>
            <w:tcBorders>
              <w:top w:val="nil"/>
              <w:left w:val="nil"/>
              <w:bottom w:val="nil"/>
              <w:right w:val="nil"/>
            </w:tcBorders>
            <w:noWrap/>
            <w:vAlign w:val="center"/>
            <w:hideMark/>
          </w:tcPr>
          <w:p w14:paraId="7726FBF8"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22.96</w:t>
            </w:r>
          </w:p>
        </w:tc>
        <w:tc>
          <w:tcPr>
            <w:tcW w:w="1290" w:type="dxa"/>
            <w:tcBorders>
              <w:top w:val="nil"/>
              <w:left w:val="nil"/>
              <w:bottom w:val="nil"/>
              <w:right w:val="nil"/>
            </w:tcBorders>
            <w:noWrap/>
            <w:vAlign w:val="center"/>
            <w:hideMark/>
          </w:tcPr>
          <w:p w14:paraId="2D9D5BB2"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08D38639"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65B6DD90" w14:textId="77777777" w:rsidTr="00FD22D1">
        <w:trPr>
          <w:trHeight w:val="290"/>
        </w:trPr>
        <w:tc>
          <w:tcPr>
            <w:tcW w:w="960" w:type="dxa"/>
            <w:tcBorders>
              <w:top w:val="nil"/>
              <w:left w:val="single" w:sz="8" w:space="0" w:color="auto"/>
              <w:bottom w:val="nil"/>
              <w:right w:val="nil"/>
            </w:tcBorders>
            <w:noWrap/>
            <w:vAlign w:val="center"/>
            <w:hideMark/>
          </w:tcPr>
          <w:p w14:paraId="2977CA77"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10/1/2026</w:t>
            </w:r>
          </w:p>
        </w:tc>
        <w:tc>
          <w:tcPr>
            <w:tcW w:w="1290" w:type="dxa"/>
            <w:tcBorders>
              <w:top w:val="nil"/>
              <w:left w:val="nil"/>
              <w:bottom w:val="nil"/>
              <w:right w:val="nil"/>
            </w:tcBorders>
            <w:noWrap/>
            <w:vAlign w:val="center"/>
            <w:hideMark/>
          </w:tcPr>
          <w:p w14:paraId="739F05C1"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-244.03</w:t>
            </w:r>
          </w:p>
        </w:tc>
        <w:tc>
          <w:tcPr>
            <w:tcW w:w="745" w:type="dxa"/>
            <w:tcBorders>
              <w:top w:val="nil"/>
              <w:left w:val="nil"/>
              <w:bottom w:val="nil"/>
              <w:right w:val="nil"/>
            </w:tcBorders>
            <w:noWrap/>
            <w:vAlign w:val="center"/>
            <w:hideMark/>
          </w:tcPr>
          <w:p w14:paraId="36ACA4BD"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23.19</w:t>
            </w:r>
          </w:p>
        </w:tc>
        <w:tc>
          <w:tcPr>
            <w:tcW w:w="1290" w:type="dxa"/>
            <w:tcBorders>
              <w:top w:val="nil"/>
              <w:left w:val="nil"/>
              <w:bottom w:val="nil"/>
              <w:right w:val="nil"/>
            </w:tcBorders>
            <w:noWrap/>
            <w:vAlign w:val="center"/>
            <w:hideMark/>
          </w:tcPr>
          <w:p w14:paraId="1838C898"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55743234"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3FD8C717" w14:textId="77777777" w:rsidTr="00FD22D1">
        <w:trPr>
          <w:trHeight w:val="290"/>
        </w:trPr>
        <w:tc>
          <w:tcPr>
            <w:tcW w:w="960" w:type="dxa"/>
            <w:tcBorders>
              <w:top w:val="nil"/>
              <w:left w:val="single" w:sz="8" w:space="0" w:color="auto"/>
              <w:bottom w:val="nil"/>
              <w:right w:val="nil"/>
            </w:tcBorders>
            <w:noWrap/>
            <w:vAlign w:val="center"/>
            <w:hideMark/>
          </w:tcPr>
          <w:p w14:paraId="335ED400"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11/1/2026</w:t>
            </w:r>
          </w:p>
        </w:tc>
        <w:tc>
          <w:tcPr>
            <w:tcW w:w="1290" w:type="dxa"/>
            <w:tcBorders>
              <w:top w:val="nil"/>
              <w:left w:val="nil"/>
              <w:bottom w:val="nil"/>
              <w:right w:val="nil"/>
            </w:tcBorders>
            <w:noWrap/>
            <w:vAlign w:val="center"/>
            <w:hideMark/>
          </w:tcPr>
          <w:p w14:paraId="57F7D30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-244.03</w:t>
            </w:r>
          </w:p>
        </w:tc>
        <w:tc>
          <w:tcPr>
            <w:tcW w:w="745" w:type="dxa"/>
            <w:tcBorders>
              <w:top w:val="nil"/>
              <w:left w:val="nil"/>
              <w:bottom w:val="nil"/>
              <w:right w:val="nil"/>
            </w:tcBorders>
            <w:noWrap/>
            <w:vAlign w:val="center"/>
            <w:hideMark/>
          </w:tcPr>
          <w:p w14:paraId="59686566"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23.39</w:t>
            </w:r>
          </w:p>
        </w:tc>
        <w:tc>
          <w:tcPr>
            <w:tcW w:w="1290" w:type="dxa"/>
            <w:tcBorders>
              <w:top w:val="nil"/>
              <w:left w:val="nil"/>
              <w:bottom w:val="nil"/>
              <w:right w:val="nil"/>
            </w:tcBorders>
            <w:noWrap/>
            <w:vAlign w:val="center"/>
            <w:hideMark/>
          </w:tcPr>
          <w:p w14:paraId="1506E56E"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449C6B9A"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1A1A8383" w14:textId="77777777" w:rsidTr="00FD22D1">
        <w:trPr>
          <w:trHeight w:val="290"/>
        </w:trPr>
        <w:tc>
          <w:tcPr>
            <w:tcW w:w="960" w:type="dxa"/>
            <w:tcBorders>
              <w:top w:val="nil"/>
              <w:left w:val="single" w:sz="8" w:space="0" w:color="auto"/>
              <w:bottom w:val="nil"/>
              <w:right w:val="nil"/>
            </w:tcBorders>
            <w:noWrap/>
            <w:vAlign w:val="center"/>
            <w:hideMark/>
          </w:tcPr>
          <w:p w14:paraId="7A5A9684"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12/1/2026</w:t>
            </w:r>
          </w:p>
        </w:tc>
        <w:tc>
          <w:tcPr>
            <w:tcW w:w="1290" w:type="dxa"/>
            <w:tcBorders>
              <w:top w:val="nil"/>
              <w:left w:val="nil"/>
              <w:bottom w:val="nil"/>
              <w:right w:val="nil"/>
            </w:tcBorders>
            <w:noWrap/>
            <w:vAlign w:val="center"/>
            <w:hideMark/>
          </w:tcPr>
          <w:p w14:paraId="004D4C01"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-244.22</w:t>
            </w:r>
          </w:p>
        </w:tc>
        <w:tc>
          <w:tcPr>
            <w:tcW w:w="745" w:type="dxa"/>
            <w:tcBorders>
              <w:top w:val="nil"/>
              <w:left w:val="nil"/>
              <w:bottom w:val="nil"/>
              <w:right w:val="nil"/>
            </w:tcBorders>
            <w:noWrap/>
            <w:vAlign w:val="center"/>
            <w:hideMark/>
          </w:tcPr>
          <w:p w14:paraId="30697431"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23.52</w:t>
            </w:r>
          </w:p>
        </w:tc>
        <w:tc>
          <w:tcPr>
            <w:tcW w:w="1290" w:type="dxa"/>
            <w:tcBorders>
              <w:top w:val="nil"/>
              <w:left w:val="nil"/>
              <w:bottom w:val="nil"/>
              <w:right w:val="nil"/>
            </w:tcBorders>
            <w:noWrap/>
            <w:vAlign w:val="center"/>
            <w:hideMark/>
          </w:tcPr>
          <w:p w14:paraId="589B4D9F"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58FDC279"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76EFA56E" w14:textId="77777777" w:rsidTr="00FD22D1">
        <w:trPr>
          <w:trHeight w:val="290"/>
        </w:trPr>
        <w:tc>
          <w:tcPr>
            <w:tcW w:w="960" w:type="dxa"/>
            <w:tcBorders>
              <w:top w:val="nil"/>
              <w:left w:val="single" w:sz="8" w:space="0" w:color="auto"/>
              <w:bottom w:val="nil"/>
              <w:right w:val="nil"/>
            </w:tcBorders>
            <w:noWrap/>
            <w:vAlign w:val="center"/>
            <w:hideMark/>
          </w:tcPr>
          <w:p w14:paraId="0633ED1E"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1/1/2027</w:t>
            </w:r>
          </w:p>
        </w:tc>
        <w:tc>
          <w:tcPr>
            <w:tcW w:w="1290" w:type="dxa"/>
            <w:tcBorders>
              <w:top w:val="nil"/>
              <w:left w:val="nil"/>
              <w:bottom w:val="nil"/>
              <w:right w:val="nil"/>
            </w:tcBorders>
            <w:noWrap/>
            <w:vAlign w:val="center"/>
            <w:hideMark/>
          </w:tcPr>
          <w:p w14:paraId="111C580A"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-244.42</w:t>
            </w:r>
          </w:p>
        </w:tc>
        <w:tc>
          <w:tcPr>
            <w:tcW w:w="745" w:type="dxa"/>
            <w:tcBorders>
              <w:top w:val="nil"/>
              <w:left w:val="nil"/>
              <w:bottom w:val="nil"/>
              <w:right w:val="nil"/>
            </w:tcBorders>
            <w:noWrap/>
            <w:vAlign w:val="center"/>
            <w:hideMark/>
          </w:tcPr>
          <w:p w14:paraId="076A3DB2"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23.64</w:t>
            </w:r>
          </w:p>
        </w:tc>
        <w:tc>
          <w:tcPr>
            <w:tcW w:w="1290" w:type="dxa"/>
            <w:tcBorders>
              <w:top w:val="nil"/>
              <w:left w:val="nil"/>
              <w:bottom w:val="nil"/>
              <w:right w:val="nil"/>
            </w:tcBorders>
            <w:noWrap/>
            <w:vAlign w:val="center"/>
            <w:hideMark/>
          </w:tcPr>
          <w:p w14:paraId="11CD82C6"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141EA6BF"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0550EE9F" w14:textId="77777777" w:rsidTr="00FD22D1">
        <w:trPr>
          <w:trHeight w:val="290"/>
        </w:trPr>
        <w:tc>
          <w:tcPr>
            <w:tcW w:w="960" w:type="dxa"/>
            <w:tcBorders>
              <w:top w:val="nil"/>
              <w:left w:val="single" w:sz="8" w:space="0" w:color="auto"/>
              <w:bottom w:val="nil"/>
              <w:right w:val="nil"/>
            </w:tcBorders>
            <w:noWrap/>
            <w:vAlign w:val="center"/>
            <w:hideMark/>
          </w:tcPr>
          <w:p w14:paraId="62AA6811"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2/1/2027</w:t>
            </w:r>
          </w:p>
        </w:tc>
        <w:tc>
          <w:tcPr>
            <w:tcW w:w="1290" w:type="dxa"/>
            <w:tcBorders>
              <w:top w:val="nil"/>
              <w:left w:val="nil"/>
              <w:bottom w:val="nil"/>
              <w:right w:val="nil"/>
            </w:tcBorders>
            <w:noWrap/>
            <w:vAlign w:val="center"/>
            <w:hideMark/>
          </w:tcPr>
          <w:p w14:paraId="3E673ECD"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-244.42</w:t>
            </w:r>
          </w:p>
        </w:tc>
        <w:tc>
          <w:tcPr>
            <w:tcW w:w="745" w:type="dxa"/>
            <w:tcBorders>
              <w:top w:val="nil"/>
              <w:left w:val="nil"/>
              <w:bottom w:val="nil"/>
              <w:right w:val="nil"/>
            </w:tcBorders>
            <w:noWrap/>
            <w:vAlign w:val="center"/>
            <w:hideMark/>
          </w:tcPr>
          <w:p w14:paraId="19E10429"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23.71</w:t>
            </w:r>
          </w:p>
        </w:tc>
        <w:tc>
          <w:tcPr>
            <w:tcW w:w="1290" w:type="dxa"/>
            <w:tcBorders>
              <w:top w:val="nil"/>
              <w:left w:val="nil"/>
              <w:bottom w:val="nil"/>
              <w:right w:val="nil"/>
            </w:tcBorders>
            <w:noWrap/>
            <w:vAlign w:val="center"/>
            <w:hideMark/>
          </w:tcPr>
          <w:p w14:paraId="68694985"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2A366F19"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60F0D7DA" w14:textId="77777777" w:rsidTr="00FD22D1">
        <w:trPr>
          <w:trHeight w:val="290"/>
        </w:trPr>
        <w:tc>
          <w:tcPr>
            <w:tcW w:w="960" w:type="dxa"/>
            <w:tcBorders>
              <w:top w:val="nil"/>
              <w:left w:val="single" w:sz="8" w:space="0" w:color="auto"/>
              <w:bottom w:val="nil"/>
              <w:right w:val="nil"/>
            </w:tcBorders>
            <w:noWrap/>
            <w:vAlign w:val="center"/>
            <w:hideMark/>
          </w:tcPr>
          <w:p w14:paraId="0CDF09C1"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3/1/2027</w:t>
            </w:r>
          </w:p>
        </w:tc>
        <w:tc>
          <w:tcPr>
            <w:tcW w:w="1290" w:type="dxa"/>
            <w:tcBorders>
              <w:top w:val="nil"/>
              <w:left w:val="nil"/>
              <w:bottom w:val="nil"/>
              <w:right w:val="nil"/>
            </w:tcBorders>
            <w:noWrap/>
            <w:vAlign w:val="center"/>
            <w:hideMark/>
          </w:tcPr>
          <w:p w14:paraId="6385E93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-244.61</w:t>
            </w:r>
          </w:p>
        </w:tc>
        <w:tc>
          <w:tcPr>
            <w:tcW w:w="745" w:type="dxa"/>
            <w:tcBorders>
              <w:top w:val="nil"/>
              <w:left w:val="nil"/>
              <w:bottom w:val="nil"/>
              <w:right w:val="nil"/>
            </w:tcBorders>
            <w:noWrap/>
            <w:vAlign w:val="center"/>
            <w:hideMark/>
          </w:tcPr>
          <w:p w14:paraId="23517E8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23.79</w:t>
            </w:r>
          </w:p>
        </w:tc>
        <w:tc>
          <w:tcPr>
            <w:tcW w:w="1290" w:type="dxa"/>
            <w:tcBorders>
              <w:top w:val="nil"/>
              <w:left w:val="nil"/>
              <w:bottom w:val="nil"/>
              <w:right w:val="nil"/>
            </w:tcBorders>
            <w:noWrap/>
            <w:vAlign w:val="center"/>
            <w:hideMark/>
          </w:tcPr>
          <w:p w14:paraId="086F27A8"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2B51171F"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6FA3D005" w14:textId="77777777" w:rsidTr="00FD22D1">
        <w:trPr>
          <w:trHeight w:val="290"/>
        </w:trPr>
        <w:tc>
          <w:tcPr>
            <w:tcW w:w="960" w:type="dxa"/>
            <w:tcBorders>
              <w:top w:val="nil"/>
              <w:left w:val="single" w:sz="8" w:space="0" w:color="auto"/>
              <w:bottom w:val="nil"/>
              <w:right w:val="nil"/>
            </w:tcBorders>
            <w:noWrap/>
            <w:vAlign w:val="center"/>
            <w:hideMark/>
          </w:tcPr>
          <w:p w14:paraId="1295AD00"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4/1/2027</w:t>
            </w:r>
          </w:p>
        </w:tc>
        <w:tc>
          <w:tcPr>
            <w:tcW w:w="1290" w:type="dxa"/>
            <w:tcBorders>
              <w:top w:val="nil"/>
              <w:left w:val="nil"/>
              <w:bottom w:val="nil"/>
              <w:right w:val="nil"/>
            </w:tcBorders>
            <w:noWrap/>
            <w:vAlign w:val="center"/>
            <w:hideMark/>
          </w:tcPr>
          <w:p w14:paraId="131A9492"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-244.80</w:t>
            </w:r>
          </w:p>
        </w:tc>
        <w:tc>
          <w:tcPr>
            <w:tcW w:w="745" w:type="dxa"/>
            <w:tcBorders>
              <w:top w:val="nil"/>
              <w:left w:val="nil"/>
              <w:bottom w:val="nil"/>
              <w:right w:val="nil"/>
            </w:tcBorders>
            <w:noWrap/>
            <w:vAlign w:val="center"/>
            <w:hideMark/>
          </w:tcPr>
          <w:p w14:paraId="7DC26806"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23.85</w:t>
            </w:r>
          </w:p>
        </w:tc>
        <w:tc>
          <w:tcPr>
            <w:tcW w:w="1290" w:type="dxa"/>
            <w:tcBorders>
              <w:top w:val="nil"/>
              <w:left w:val="nil"/>
              <w:bottom w:val="nil"/>
              <w:right w:val="nil"/>
            </w:tcBorders>
            <w:noWrap/>
            <w:vAlign w:val="center"/>
            <w:hideMark/>
          </w:tcPr>
          <w:p w14:paraId="261D96DB"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58311FF5"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62F5181B" w14:textId="77777777" w:rsidTr="00FD22D1">
        <w:trPr>
          <w:trHeight w:val="290"/>
        </w:trPr>
        <w:tc>
          <w:tcPr>
            <w:tcW w:w="960" w:type="dxa"/>
            <w:tcBorders>
              <w:top w:val="nil"/>
              <w:left w:val="single" w:sz="8" w:space="0" w:color="auto"/>
              <w:bottom w:val="nil"/>
              <w:right w:val="nil"/>
            </w:tcBorders>
            <w:noWrap/>
            <w:vAlign w:val="center"/>
            <w:hideMark/>
          </w:tcPr>
          <w:p w14:paraId="7A703DB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5/1/2027</w:t>
            </w:r>
          </w:p>
        </w:tc>
        <w:tc>
          <w:tcPr>
            <w:tcW w:w="1290" w:type="dxa"/>
            <w:tcBorders>
              <w:top w:val="nil"/>
              <w:left w:val="nil"/>
              <w:bottom w:val="nil"/>
              <w:right w:val="nil"/>
            </w:tcBorders>
            <w:noWrap/>
            <w:vAlign w:val="center"/>
            <w:hideMark/>
          </w:tcPr>
          <w:p w14:paraId="3EFD411E"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-244.99</w:t>
            </w:r>
          </w:p>
        </w:tc>
        <w:tc>
          <w:tcPr>
            <w:tcW w:w="745" w:type="dxa"/>
            <w:tcBorders>
              <w:top w:val="nil"/>
              <w:left w:val="nil"/>
              <w:bottom w:val="nil"/>
              <w:right w:val="nil"/>
            </w:tcBorders>
            <w:noWrap/>
            <w:vAlign w:val="center"/>
            <w:hideMark/>
          </w:tcPr>
          <w:p w14:paraId="14B8046D"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23.90</w:t>
            </w:r>
          </w:p>
        </w:tc>
        <w:tc>
          <w:tcPr>
            <w:tcW w:w="1290" w:type="dxa"/>
            <w:tcBorders>
              <w:top w:val="nil"/>
              <w:left w:val="nil"/>
              <w:bottom w:val="nil"/>
              <w:right w:val="nil"/>
            </w:tcBorders>
            <w:noWrap/>
            <w:vAlign w:val="center"/>
            <w:hideMark/>
          </w:tcPr>
          <w:p w14:paraId="728E8BFB"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619D19D6"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6A622792" w14:textId="77777777" w:rsidTr="00FD22D1">
        <w:trPr>
          <w:trHeight w:val="290"/>
        </w:trPr>
        <w:tc>
          <w:tcPr>
            <w:tcW w:w="960" w:type="dxa"/>
            <w:tcBorders>
              <w:top w:val="nil"/>
              <w:left w:val="single" w:sz="8" w:space="0" w:color="auto"/>
              <w:bottom w:val="nil"/>
              <w:right w:val="nil"/>
            </w:tcBorders>
            <w:noWrap/>
            <w:vAlign w:val="center"/>
            <w:hideMark/>
          </w:tcPr>
          <w:p w14:paraId="6FAABD31"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6/1/2027</w:t>
            </w:r>
          </w:p>
        </w:tc>
        <w:tc>
          <w:tcPr>
            <w:tcW w:w="1290" w:type="dxa"/>
            <w:tcBorders>
              <w:top w:val="nil"/>
              <w:left w:val="nil"/>
              <w:bottom w:val="nil"/>
              <w:right w:val="nil"/>
            </w:tcBorders>
            <w:noWrap/>
            <w:vAlign w:val="center"/>
            <w:hideMark/>
          </w:tcPr>
          <w:p w14:paraId="0428E489"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-245.18</w:t>
            </w:r>
          </w:p>
        </w:tc>
        <w:tc>
          <w:tcPr>
            <w:tcW w:w="745" w:type="dxa"/>
            <w:tcBorders>
              <w:top w:val="nil"/>
              <w:left w:val="nil"/>
              <w:bottom w:val="nil"/>
              <w:right w:val="nil"/>
            </w:tcBorders>
            <w:noWrap/>
            <w:vAlign w:val="center"/>
            <w:hideMark/>
          </w:tcPr>
          <w:p w14:paraId="2FD40641"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23.94</w:t>
            </w:r>
          </w:p>
        </w:tc>
        <w:tc>
          <w:tcPr>
            <w:tcW w:w="1290" w:type="dxa"/>
            <w:tcBorders>
              <w:top w:val="nil"/>
              <w:left w:val="nil"/>
              <w:bottom w:val="nil"/>
              <w:right w:val="nil"/>
            </w:tcBorders>
            <w:noWrap/>
            <w:vAlign w:val="center"/>
            <w:hideMark/>
          </w:tcPr>
          <w:p w14:paraId="7400C51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5C956575"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3BB9158B" w14:textId="77777777" w:rsidTr="00FD22D1">
        <w:trPr>
          <w:trHeight w:val="290"/>
        </w:trPr>
        <w:tc>
          <w:tcPr>
            <w:tcW w:w="960" w:type="dxa"/>
            <w:tcBorders>
              <w:top w:val="nil"/>
              <w:left w:val="single" w:sz="8" w:space="0" w:color="auto"/>
              <w:bottom w:val="nil"/>
              <w:right w:val="nil"/>
            </w:tcBorders>
            <w:noWrap/>
            <w:vAlign w:val="center"/>
            <w:hideMark/>
          </w:tcPr>
          <w:p w14:paraId="529505B9"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7/1/2027</w:t>
            </w:r>
          </w:p>
        </w:tc>
        <w:tc>
          <w:tcPr>
            <w:tcW w:w="1290" w:type="dxa"/>
            <w:tcBorders>
              <w:top w:val="nil"/>
              <w:left w:val="nil"/>
              <w:bottom w:val="nil"/>
              <w:right w:val="nil"/>
            </w:tcBorders>
            <w:noWrap/>
            <w:vAlign w:val="center"/>
            <w:hideMark/>
          </w:tcPr>
          <w:p w14:paraId="3A09637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-245.38</w:t>
            </w:r>
          </w:p>
        </w:tc>
        <w:tc>
          <w:tcPr>
            <w:tcW w:w="745" w:type="dxa"/>
            <w:tcBorders>
              <w:top w:val="nil"/>
              <w:left w:val="nil"/>
              <w:bottom w:val="nil"/>
              <w:right w:val="nil"/>
            </w:tcBorders>
            <w:noWrap/>
            <w:vAlign w:val="center"/>
            <w:hideMark/>
          </w:tcPr>
          <w:p w14:paraId="1538F312"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23.98</w:t>
            </w:r>
          </w:p>
        </w:tc>
        <w:tc>
          <w:tcPr>
            <w:tcW w:w="1290" w:type="dxa"/>
            <w:tcBorders>
              <w:top w:val="nil"/>
              <w:left w:val="nil"/>
              <w:bottom w:val="nil"/>
              <w:right w:val="nil"/>
            </w:tcBorders>
            <w:noWrap/>
            <w:vAlign w:val="center"/>
            <w:hideMark/>
          </w:tcPr>
          <w:p w14:paraId="44D1A72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-13.80%</w:t>
            </w:r>
          </w:p>
        </w:tc>
        <w:tc>
          <w:tcPr>
            <w:tcW w:w="745" w:type="dxa"/>
            <w:tcBorders>
              <w:top w:val="nil"/>
              <w:left w:val="nil"/>
              <w:bottom w:val="nil"/>
              <w:right w:val="single" w:sz="8" w:space="0" w:color="auto"/>
            </w:tcBorders>
            <w:noWrap/>
            <w:vAlign w:val="center"/>
            <w:hideMark/>
          </w:tcPr>
          <w:p w14:paraId="3A070E37"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55F9EFB5" w14:textId="77777777" w:rsidTr="00FD22D1">
        <w:trPr>
          <w:trHeight w:val="290"/>
        </w:trPr>
        <w:tc>
          <w:tcPr>
            <w:tcW w:w="960" w:type="dxa"/>
            <w:tcBorders>
              <w:top w:val="nil"/>
              <w:left w:val="single" w:sz="8" w:space="0" w:color="auto"/>
              <w:bottom w:val="nil"/>
              <w:right w:val="nil"/>
            </w:tcBorders>
            <w:noWrap/>
            <w:vAlign w:val="center"/>
            <w:hideMark/>
          </w:tcPr>
          <w:p w14:paraId="467C4CDD"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8/1/2027</w:t>
            </w:r>
          </w:p>
        </w:tc>
        <w:tc>
          <w:tcPr>
            <w:tcW w:w="1290" w:type="dxa"/>
            <w:tcBorders>
              <w:top w:val="nil"/>
              <w:left w:val="nil"/>
              <w:bottom w:val="nil"/>
              <w:right w:val="nil"/>
            </w:tcBorders>
            <w:noWrap/>
            <w:vAlign w:val="center"/>
            <w:hideMark/>
          </w:tcPr>
          <w:p w14:paraId="299D8C2F"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-245.57</w:t>
            </w:r>
          </w:p>
        </w:tc>
        <w:tc>
          <w:tcPr>
            <w:tcW w:w="745" w:type="dxa"/>
            <w:tcBorders>
              <w:top w:val="nil"/>
              <w:left w:val="nil"/>
              <w:bottom w:val="nil"/>
              <w:right w:val="nil"/>
            </w:tcBorders>
            <w:noWrap/>
            <w:vAlign w:val="center"/>
            <w:hideMark/>
          </w:tcPr>
          <w:p w14:paraId="1C17AF02"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24.02</w:t>
            </w:r>
          </w:p>
        </w:tc>
        <w:tc>
          <w:tcPr>
            <w:tcW w:w="1290" w:type="dxa"/>
            <w:tcBorders>
              <w:top w:val="nil"/>
              <w:left w:val="nil"/>
              <w:bottom w:val="nil"/>
              <w:right w:val="nil"/>
            </w:tcBorders>
            <w:noWrap/>
            <w:vAlign w:val="center"/>
            <w:hideMark/>
          </w:tcPr>
          <w:p w14:paraId="53A1A196"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-13.70%</w:t>
            </w:r>
          </w:p>
        </w:tc>
        <w:tc>
          <w:tcPr>
            <w:tcW w:w="745" w:type="dxa"/>
            <w:tcBorders>
              <w:top w:val="nil"/>
              <w:left w:val="nil"/>
              <w:bottom w:val="nil"/>
              <w:right w:val="single" w:sz="8" w:space="0" w:color="auto"/>
            </w:tcBorders>
            <w:noWrap/>
            <w:vAlign w:val="center"/>
            <w:hideMark/>
          </w:tcPr>
          <w:p w14:paraId="7AC0EABB"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620893F5" w14:textId="77777777" w:rsidTr="00FD22D1">
        <w:trPr>
          <w:trHeight w:val="290"/>
        </w:trPr>
        <w:tc>
          <w:tcPr>
            <w:tcW w:w="960" w:type="dxa"/>
            <w:tcBorders>
              <w:top w:val="nil"/>
              <w:left w:val="single" w:sz="8" w:space="0" w:color="auto"/>
              <w:bottom w:val="nil"/>
              <w:right w:val="nil"/>
            </w:tcBorders>
            <w:noWrap/>
            <w:vAlign w:val="center"/>
            <w:hideMark/>
          </w:tcPr>
          <w:p w14:paraId="706DE29F"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9/1/2027</w:t>
            </w:r>
          </w:p>
        </w:tc>
        <w:tc>
          <w:tcPr>
            <w:tcW w:w="1290" w:type="dxa"/>
            <w:tcBorders>
              <w:top w:val="nil"/>
              <w:left w:val="nil"/>
              <w:bottom w:val="nil"/>
              <w:right w:val="nil"/>
            </w:tcBorders>
            <w:noWrap/>
            <w:vAlign w:val="center"/>
            <w:hideMark/>
          </w:tcPr>
          <w:p w14:paraId="429BCEDE"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-245.95</w:t>
            </w:r>
          </w:p>
        </w:tc>
        <w:tc>
          <w:tcPr>
            <w:tcW w:w="745" w:type="dxa"/>
            <w:tcBorders>
              <w:top w:val="nil"/>
              <w:left w:val="nil"/>
              <w:bottom w:val="nil"/>
              <w:right w:val="nil"/>
            </w:tcBorders>
            <w:noWrap/>
            <w:vAlign w:val="center"/>
            <w:hideMark/>
          </w:tcPr>
          <w:p w14:paraId="6E5C0412"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24.04</w:t>
            </w:r>
          </w:p>
        </w:tc>
        <w:tc>
          <w:tcPr>
            <w:tcW w:w="1290" w:type="dxa"/>
            <w:tcBorders>
              <w:top w:val="nil"/>
              <w:left w:val="nil"/>
              <w:bottom w:val="nil"/>
              <w:right w:val="nil"/>
            </w:tcBorders>
            <w:noWrap/>
            <w:vAlign w:val="center"/>
            <w:hideMark/>
          </w:tcPr>
          <w:p w14:paraId="5B15162E"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-13.70%</w:t>
            </w:r>
          </w:p>
        </w:tc>
        <w:tc>
          <w:tcPr>
            <w:tcW w:w="745" w:type="dxa"/>
            <w:tcBorders>
              <w:top w:val="nil"/>
              <w:left w:val="nil"/>
              <w:bottom w:val="nil"/>
              <w:right w:val="single" w:sz="8" w:space="0" w:color="auto"/>
            </w:tcBorders>
            <w:noWrap/>
            <w:vAlign w:val="center"/>
            <w:hideMark/>
          </w:tcPr>
          <w:p w14:paraId="5300D56D"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17036A72" w14:textId="77777777" w:rsidTr="00FD22D1">
        <w:trPr>
          <w:trHeight w:val="290"/>
        </w:trPr>
        <w:tc>
          <w:tcPr>
            <w:tcW w:w="960" w:type="dxa"/>
            <w:tcBorders>
              <w:top w:val="nil"/>
              <w:left w:val="single" w:sz="8" w:space="0" w:color="auto"/>
              <w:bottom w:val="nil"/>
              <w:right w:val="nil"/>
            </w:tcBorders>
            <w:noWrap/>
            <w:vAlign w:val="center"/>
            <w:hideMark/>
          </w:tcPr>
          <w:p w14:paraId="7E210447"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10/1/2027</w:t>
            </w:r>
          </w:p>
        </w:tc>
        <w:tc>
          <w:tcPr>
            <w:tcW w:w="1290" w:type="dxa"/>
            <w:tcBorders>
              <w:top w:val="nil"/>
              <w:left w:val="nil"/>
              <w:bottom w:val="nil"/>
              <w:right w:val="nil"/>
            </w:tcBorders>
            <w:noWrap/>
            <w:vAlign w:val="center"/>
            <w:hideMark/>
          </w:tcPr>
          <w:p w14:paraId="53AE15A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-246.14</w:t>
            </w:r>
          </w:p>
        </w:tc>
        <w:tc>
          <w:tcPr>
            <w:tcW w:w="745" w:type="dxa"/>
            <w:tcBorders>
              <w:top w:val="nil"/>
              <w:left w:val="nil"/>
              <w:bottom w:val="nil"/>
              <w:right w:val="nil"/>
            </w:tcBorders>
            <w:noWrap/>
            <w:vAlign w:val="center"/>
            <w:hideMark/>
          </w:tcPr>
          <w:p w14:paraId="58824751"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24.08</w:t>
            </w:r>
          </w:p>
        </w:tc>
        <w:tc>
          <w:tcPr>
            <w:tcW w:w="1290" w:type="dxa"/>
            <w:tcBorders>
              <w:top w:val="nil"/>
              <w:left w:val="nil"/>
              <w:bottom w:val="nil"/>
              <w:right w:val="nil"/>
            </w:tcBorders>
            <w:noWrap/>
            <w:vAlign w:val="center"/>
            <w:hideMark/>
          </w:tcPr>
          <w:p w14:paraId="18F6D47B"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-13.70%</w:t>
            </w:r>
          </w:p>
        </w:tc>
        <w:tc>
          <w:tcPr>
            <w:tcW w:w="745" w:type="dxa"/>
            <w:tcBorders>
              <w:top w:val="nil"/>
              <w:left w:val="nil"/>
              <w:bottom w:val="nil"/>
              <w:right w:val="single" w:sz="8" w:space="0" w:color="auto"/>
            </w:tcBorders>
            <w:noWrap/>
            <w:vAlign w:val="center"/>
            <w:hideMark/>
          </w:tcPr>
          <w:p w14:paraId="5042354B"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3F9B08A4" w14:textId="77777777" w:rsidTr="00FD22D1">
        <w:trPr>
          <w:trHeight w:val="290"/>
        </w:trPr>
        <w:tc>
          <w:tcPr>
            <w:tcW w:w="960" w:type="dxa"/>
            <w:tcBorders>
              <w:top w:val="nil"/>
              <w:left w:val="single" w:sz="8" w:space="0" w:color="auto"/>
              <w:bottom w:val="nil"/>
              <w:right w:val="nil"/>
            </w:tcBorders>
            <w:noWrap/>
            <w:vAlign w:val="center"/>
            <w:hideMark/>
          </w:tcPr>
          <w:p w14:paraId="791755FA"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lastRenderedPageBreak/>
              <w:t>11/1/2027</w:t>
            </w:r>
          </w:p>
        </w:tc>
        <w:tc>
          <w:tcPr>
            <w:tcW w:w="1290" w:type="dxa"/>
            <w:tcBorders>
              <w:top w:val="nil"/>
              <w:left w:val="nil"/>
              <w:bottom w:val="nil"/>
              <w:right w:val="nil"/>
            </w:tcBorders>
            <w:noWrap/>
            <w:vAlign w:val="center"/>
            <w:hideMark/>
          </w:tcPr>
          <w:p w14:paraId="0F4A4B5D"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-246.34</w:t>
            </w:r>
          </w:p>
        </w:tc>
        <w:tc>
          <w:tcPr>
            <w:tcW w:w="745" w:type="dxa"/>
            <w:tcBorders>
              <w:top w:val="nil"/>
              <w:left w:val="nil"/>
              <w:bottom w:val="nil"/>
              <w:right w:val="nil"/>
            </w:tcBorders>
            <w:noWrap/>
            <w:vAlign w:val="center"/>
            <w:hideMark/>
          </w:tcPr>
          <w:p w14:paraId="3039E5D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24.10</w:t>
            </w:r>
          </w:p>
        </w:tc>
        <w:tc>
          <w:tcPr>
            <w:tcW w:w="1290" w:type="dxa"/>
            <w:tcBorders>
              <w:top w:val="nil"/>
              <w:left w:val="nil"/>
              <w:bottom w:val="nil"/>
              <w:right w:val="nil"/>
            </w:tcBorders>
            <w:noWrap/>
            <w:vAlign w:val="center"/>
            <w:hideMark/>
          </w:tcPr>
          <w:p w14:paraId="3833EFCE"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-13.70%</w:t>
            </w:r>
          </w:p>
        </w:tc>
        <w:tc>
          <w:tcPr>
            <w:tcW w:w="745" w:type="dxa"/>
            <w:tcBorders>
              <w:top w:val="nil"/>
              <w:left w:val="nil"/>
              <w:bottom w:val="nil"/>
              <w:right w:val="single" w:sz="8" w:space="0" w:color="auto"/>
            </w:tcBorders>
            <w:noWrap/>
            <w:vAlign w:val="center"/>
            <w:hideMark/>
          </w:tcPr>
          <w:p w14:paraId="3B83853B"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2810EE36" w14:textId="77777777" w:rsidTr="00FD22D1">
        <w:trPr>
          <w:trHeight w:val="290"/>
        </w:trPr>
        <w:tc>
          <w:tcPr>
            <w:tcW w:w="960" w:type="dxa"/>
            <w:tcBorders>
              <w:top w:val="nil"/>
              <w:left w:val="single" w:sz="8" w:space="0" w:color="auto"/>
              <w:bottom w:val="nil"/>
              <w:right w:val="nil"/>
            </w:tcBorders>
            <w:noWrap/>
            <w:vAlign w:val="center"/>
            <w:hideMark/>
          </w:tcPr>
          <w:p w14:paraId="39A75E1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12/1/2027</w:t>
            </w:r>
          </w:p>
        </w:tc>
        <w:tc>
          <w:tcPr>
            <w:tcW w:w="1290" w:type="dxa"/>
            <w:tcBorders>
              <w:top w:val="nil"/>
              <w:left w:val="nil"/>
              <w:bottom w:val="nil"/>
              <w:right w:val="nil"/>
            </w:tcBorders>
            <w:noWrap/>
            <w:vAlign w:val="center"/>
            <w:hideMark/>
          </w:tcPr>
          <w:p w14:paraId="64D22C8A"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-246.53</w:t>
            </w:r>
          </w:p>
        </w:tc>
        <w:tc>
          <w:tcPr>
            <w:tcW w:w="745" w:type="dxa"/>
            <w:tcBorders>
              <w:top w:val="nil"/>
              <w:left w:val="nil"/>
              <w:bottom w:val="nil"/>
              <w:right w:val="nil"/>
            </w:tcBorders>
            <w:noWrap/>
            <w:vAlign w:val="center"/>
            <w:hideMark/>
          </w:tcPr>
          <w:p w14:paraId="6E03983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24.12</w:t>
            </w:r>
          </w:p>
        </w:tc>
        <w:tc>
          <w:tcPr>
            <w:tcW w:w="1290" w:type="dxa"/>
            <w:tcBorders>
              <w:top w:val="nil"/>
              <w:left w:val="nil"/>
              <w:bottom w:val="nil"/>
              <w:right w:val="nil"/>
            </w:tcBorders>
            <w:noWrap/>
            <w:vAlign w:val="center"/>
            <w:hideMark/>
          </w:tcPr>
          <w:p w14:paraId="1AF2D637"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-13.70%</w:t>
            </w:r>
          </w:p>
        </w:tc>
        <w:tc>
          <w:tcPr>
            <w:tcW w:w="745" w:type="dxa"/>
            <w:tcBorders>
              <w:top w:val="nil"/>
              <w:left w:val="nil"/>
              <w:bottom w:val="nil"/>
              <w:right w:val="single" w:sz="8" w:space="0" w:color="auto"/>
            </w:tcBorders>
            <w:noWrap/>
            <w:vAlign w:val="center"/>
            <w:hideMark/>
          </w:tcPr>
          <w:p w14:paraId="7110AEDB"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7642CB6E" w14:textId="77777777" w:rsidTr="00FD22D1">
        <w:trPr>
          <w:trHeight w:val="290"/>
        </w:trPr>
        <w:tc>
          <w:tcPr>
            <w:tcW w:w="960" w:type="dxa"/>
            <w:tcBorders>
              <w:top w:val="nil"/>
              <w:left w:val="single" w:sz="8" w:space="0" w:color="auto"/>
              <w:bottom w:val="nil"/>
              <w:right w:val="nil"/>
            </w:tcBorders>
            <w:noWrap/>
            <w:vAlign w:val="center"/>
            <w:hideMark/>
          </w:tcPr>
          <w:p w14:paraId="2C8F61C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1/1/2028</w:t>
            </w:r>
          </w:p>
        </w:tc>
        <w:tc>
          <w:tcPr>
            <w:tcW w:w="1290" w:type="dxa"/>
            <w:tcBorders>
              <w:top w:val="nil"/>
              <w:left w:val="nil"/>
              <w:bottom w:val="nil"/>
              <w:right w:val="nil"/>
            </w:tcBorders>
            <w:noWrap/>
            <w:vAlign w:val="center"/>
            <w:hideMark/>
          </w:tcPr>
          <w:p w14:paraId="13A64F02"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-246.72</w:t>
            </w:r>
          </w:p>
        </w:tc>
        <w:tc>
          <w:tcPr>
            <w:tcW w:w="745" w:type="dxa"/>
            <w:tcBorders>
              <w:top w:val="nil"/>
              <w:left w:val="nil"/>
              <w:bottom w:val="nil"/>
              <w:right w:val="nil"/>
            </w:tcBorders>
            <w:noWrap/>
            <w:vAlign w:val="center"/>
            <w:hideMark/>
          </w:tcPr>
          <w:p w14:paraId="6E31B90B"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24.13</w:t>
            </w:r>
          </w:p>
        </w:tc>
        <w:tc>
          <w:tcPr>
            <w:tcW w:w="1290" w:type="dxa"/>
            <w:tcBorders>
              <w:top w:val="nil"/>
              <w:left w:val="nil"/>
              <w:bottom w:val="nil"/>
              <w:right w:val="nil"/>
            </w:tcBorders>
            <w:noWrap/>
            <w:vAlign w:val="center"/>
            <w:hideMark/>
          </w:tcPr>
          <w:p w14:paraId="0494D97B"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-13.70%</w:t>
            </w:r>
          </w:p>
        </w:tc>
        <w:tc>
          <w:tcPr>
            <w:tcW w:w="745" w:type="dxa"/>
            <w:tcBorders>
              <w:top w:val="nil"/>
              <w:left w:val="nil"/>
              <w:bottom w:val="nil"/>
              <w:right w:val="single" w:sz="8" w:space="0" w:color="auto"/>
            </w:tcBorders>
            <w:noWrap/>
            <w:vAlign w:val="center"/>
            <w:hideMark/>
          </w:tcPr>
          <w:p w14:paraId="5D67E82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1231939D" w14:textId="77777777" w:rsidTr="00FD22D1">
        <w:trPr>
          <w:trHeight w:val="290"/>
        </w:trPr>
        <w:tc>
          <w:tcPr>
            <w:tcW w:w="960" w:type="dxa"/>
            <w:tcBorders>
              <w:top w:val="nil"/>
              <w:left w:val="single" w:sz="8" w:space="0" w:color="auto"/>
              <w:bottom w:val="nil"/>
              <w:right w:val="nil"/>
            </w:tcBorders>
            <w:noWrap/>
            <w:vAlign w:val="center"/>
            <w:hideMark/>
          </w:tcPr>
          <w:p w14:paraId="7B8326EE"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2/1/2028</w:t>
            </w:r>
          </w:p>
        </w:tc>
        <w:tc>
          <w:tcPr>
            <w:tcW w:w="1290" w:type="dxa"/>
            <w:tcBorders>
              <w:top w:val="nil"/>
              <w:left w:val="nil"/>
              <w:bottom w:val="nil"/>
              <w:right w:val="nil"/>
            </w:tcBorders>
            <w:noWrap/>
            <w:vAlign w:val="center"/>
            <w:hideMark/>
          </w:tcPr>
          <w:p w14:paraId="71796EEB"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-246.91</w:t>
            </w:r>
          </w:p>
        </w:tc>
        <w:tc>
          <w:tcPr>
            <w:tcW w:w="745" w:type="dxa"/>
            <w:tcBorders>
              <w:top w:val="nil"/>
              <w:left w:val="nil"/>
              <w:bottom w:val="nil"/>
              <w:right w:val="nil"/>
            </w:tcBorders>
            <w:noWrap/>
            <w:vAlign w:val="center"/>
            <w:hideMark/>
          </w:tcPr>
          <w:p w14:paraId="5AA13451"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24.17</w:t>
            </w:r>
          </w:p>
        </w:tc>
        <w:tc>
          <w:tcPr>
            <w:tcW w:w="1290" w:type="dxa"/>
            <w:tcBorders>
              <w:top w:val="nil"/>
              <w:left w:val="nil"/>
              <w:bottom w:val="nil"/>
              <w:right w:val="nil"/>
            </w:tcBorders>
            <w:noWrap/>
            <w:vAlign w:val="center"/>
            <w:hideMark/>
          </w:tcPr>
          <w:p w14:paraId="7560E682"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-13.70%</w:t>
            </w:r>
          </w:p>
        </w:tc>
        <w:tc>
          <w:tcPr>
            <w:tcW w:w="745" w:type="dxa"/>
            <w:tcBorders>
              <w:top w:val="nil"/>
              <w:left w:val="nil"/>
              <w:bottom w:val="nil"/>
              <w:right w:val="single" w:sz="8" w:space="0" w:color="auto"/>
            </w:tcBorders>
            <w:noWrap/>
            <w:vAlign w:val="center"/>
            <w:hideMark/>
          </w:tcPr>
          <w:p w14:paraId="2177F65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3414A60A" w14:textId="77777777" w:rsidTr="00FD22D1">
        <w:trPr>
          <w:trHeight w:val="290"/>
        </w:trPr>
        <w:tc>
          <w:tcPr>
            <w:tcW w:w="960" w:type="dxa"/>
            <w:tcBorders>
              <w:top w:val="nil"/>
              <w:left w:val="single" w:sz="8" w:space="0" w:color="auto"/>
              <w:bottom w:val="nil"/>
              <w:right w:val="nil"/>
            </w:tcBorders>
            <w:noWrap/>
            <w:vAlign w:val="center"/>
            <w:hideMark/>
          </w:tcPr>
          <w:p w14:paraId="12F8B020"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3/1/2028</w:t>
            </w:r>
          </w:p>
        </w:tc>
        <w:tc>
          <w:tcPr>
            <w:tcW w:w="1290" w:type="dxa"/>
            <w:tcBorders>
              <w:top w:val="nil"/>
              <w:left w:val="nil"/>
              <w:bottom w:val="nil"/>
              <w:right w:val="nil"/>
            </w:tcBorders>
            <w:noWrap/>
            <w:vAlign w:val="center"/>
            <w:hideMark/>
          </w:tcPr>
          <w:p w14:paraId="6989770A"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-247.10</w:t>
            </w:r>
          </w:p>
        </w:tc>
        <w:tc>
          <w:tcPr>
            <w:tcW w:w="745" w:type="dxa"/>
            <w:tcBorders>
              <w:top w:val="nil"/>
              <w:left w:val="nil"/>
              <w:bottom w:val="nil"/>
              <w:right w:val="nil"/>
            </w:tcBorders>
            <w:noWrap/>
            <w:vAlign w:val="center"/>
            <w:hideMark/>
          </w:tcPr>
          <w:p w14:paraId="59A8BC68"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24.19</w:t>
            </w:r>
          </w:p>
        </w:tc>
        <w:tc>
          <w:tcPr>
            <w:tcW w:w="1290" w:type="dxa"/>
            <w:tcBorders>
              <w:top w:val="nil"/>
              <w:left w:val="nil"/>
              <w:bottom w:val="nil"/>
              <w:right w:val="nil"/>
            </w:tcBorders>
            <w:noWrap/>
            <w:vAlign w:val="center"/>
            <w:hideMark/>
          </w:tcPr>
          <w:p w14:paraId="3950D2B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-13.70%</w:t>
            </w:r>
          </w:p>
        </w:tc>
        <w:tc>
          <w:tcPr>
            <w:tcW w:w="745" w:type="dxa"/>
            <w:tcBorders>
              <w:top w:val="nil"/>
              <w:left w:val="nil"/>
              <w:bottom w:val="nil"/>
              <w:right w:val="single" w:sz="8" w:space="0" w:color="auto"/>
            </w:tcBorders>
            <w:noWrap/>
            <w:vAlign w:val="center"/>
            <w:hideMark/>
          </w:tcPr>
          <w:p w14:paraId="6CAFEC99"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2B90A80F" w14:textId="77777777" w:rsidTr="00FD22D1">
        <w:trPr>
          <w:trHeight w:val="290"/>
        </w:trPr>
        <w:tc>
          <w:tcPr>
            <w:tcW w:w="960" w:type="dxa"/>
            <w:tcBorders>
              <w:top w:val="nil"/>
              <w:left w:val="single" w:sz="8" w:space="0" w:color="auto"/>
              <w:bottom w:val="nil"/>
              <w:right w:val="nil"/>
            </w:tcBorders>
            <w:noWrap/>
            <w:vAlign w:val="center"/>
            <w:hideMark/>
          </w:tcPr>
          <w:p w14:paraId="17329C3C"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4/1/2028</w:t>
            </w:r>
          </w:p>
        </w:tc>
        <w:tc>
          <w:tcPr>
            <w:tcW w:w="1290" w:type="dxa"/>
            <w:tcBorders>
              <w:top w:val="nil"/>
              <w:left w:val="nil"/>
              <w:bottom w:val="nil"/>
              <w:right w:val="nil"/>
            </w:tcBorders>
            <w:noWrap/>
            <w:vAlign w:val="center"/>
            <w:hideMark/>
          </w:tcPr>
          <w:p w14:paraId="0BA07208"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-247.30</w:t>
            </w:r>
          </w:p>
        </w:tc>
        <w:tc>
          <w:tcPr>
            <w:tcW w:w="745" w:type="dxa"/>
            <w:tcBorders>
              <w:top w:val="nil"/>
              <w:left w:val="nil"/>
              <w:bottom w:val="nil"/>
              <w:right w:val="nil"/>
            </w:tcBorders>
            <w:noWrap/>
            <w:vAlign w:val="center"/>
            <w:hideMark/>
          </w:tcPr>
          <w:p w14:paraId="25435448"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24.21</w:t>
            </w:r>
          </w:p>
        </w:tc>
        <w:tc>
          <w:tcPr>
            <w:tcW w:w="1290" w:type="dxa"/>
            <w:tcBorders>
              <w:top w:val="nil"/>
              <w:left w:val="nil"/>
              <w:bottom w:val="nil"/>
              <w:right w:val="nil"/>
            </w:tcBorders>
            <w:noWrap/>
            <w:vAlign w:val="center"/>
            <w:hideMark/>
          </w:tcPr>
          <w:p w14:paraId="23050A8D"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-13.70%</w:t>
            </w:r>
          </w:p>
        </w:tc>
        <w:tc>
          <w:tcPr>
            <w:tcW w:w="745" w:type="dxa"/>
            <w:tcBorders>
              <w:top w:val="nil"/>
              <w:left w:val="nil"/>
              <w:bottom w:val="nil"/>
              <w:right w:val="single" w:sz="8" w:space="0" w:color="auto"/>
            </w:tcBorders>
            <w:noWrap/>
            <w:vAlign w:val="center"/>
            <w:hideMark/>
          </w:tcPr>
          <w:p w14:paraId="13728623"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r w:rsidR="00FD22D1" w:rsidRPr="00FD22D1" w14:paraId="30124D40" w14:textId="77777777" w:rsidTr="00FD22D1">
        <w:trPr>
          <w:trHeight w:val="300"/>
        </w:trPr>
        <w:tc>
          <w:tcPr>
            <w:tcW w:w="960" w:type="dxa"/>
            <w:tcBorders>
              <w:top w:val="nil"/>
              <w:left w:val="single" w:sz="8" w:space="0" w:color="auto"/>
              <w:bottom w:val="single" w:sz="8" w:space="0" w:color="auto"/>
              <w:right w:val="nil"/>
            </w:tcBorders>
            <w:noWrap/>
            <w:vAlign w:val="center"/>
            <w:hideMark/>
          </w:tcPr>
          <w:p w14:paraId="678C1BE4"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5/1/2028</w:t>
            </w:r>
          </w:p>
        </w:tc>
        <w:tc>
          <w:tcPr>
            <w:tcW w:w="1290" w:type="dxa"/>
            <w:tcBorders>
              <w:top w:val="nil"/>
              <w:left w:val="nil"/>
              <w:bottom w:val="single" w:sz="8" w:space="0" w:color="auto"/>
              <w:right w:val="nil"/>
            </w:tcBorders>
            <w:noWrap/>
            <w:vAlign w:val="center"/>
            <w:hideMark/>
          </w:tcPr>
          <w:p w14:paraId="0516EEDF"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-247.49</w:t>
            </w:r>
          </w:p>
        </w:tc>
        <w:tc>
          <w:tcPr>
            <w:tcW w:w="745" w:type="dxa"/>
            <w:tcBorders>
              <w:top w:val="nil"/>
              <w:left w:val="nil"/>
              <w:bottom w:val="single" w:sz="8" w:space="0" w:color="auto"/>
              <w:right w:val="nil"/>
            </w:tcBorders>
            <w:noWrap/>
            <w:vAlign w:val="center"/>
            <w:hideMark/>
          </w:tcPr>
          <w:p w14:paraId="5BD689D9"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24.23</w:t>
            </w:r>
          </w:p>
        </w:tc>
        <w:tc>
          <w:tcPr>
            <w:tcW w:w="1290" w:type="dxa"/>
            <w:tcBorders>
              <w:top w:val="nil"/>
              <w:left w:val="nil"/>
              <w:bottom w:val="single" w:sz="8" w:space="0" w:color="auto"/>
              <w:right w:val="nil"/>
            </w:tcBorders>
            <w:noWrap/>
            <w:vAlign w:val="center"/>
            <w:hideMark/>
          </w:tcPr>
          <w:p w14:paraId="50732372"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-13.70%</w:t>
            </w:r>
          </w:p>
        </w:tc>
        <w:tc>
          <w:tcPr>
            <w:tcW w:w="745" w:type="dxa"/>
            <w:tcBorders>
              <w:top w:val="nil"/>
              <w:left w:val="nil"/>
              <w:bottom w:val="single" w:sz="8" w:space="0" w:color="auto"/>
              <w:right w:val="single" w:sz="8" w:space="0" w:color="auto"/>
            </w:tcBorders>
            <w:noWrap/>
            <w:vAlign w:val="center"/>
            <w:hideMark/>
          </w:tcPr>
          <w:p w14:paraId="6C23AF8B" w14:textId="77777777" w:rsidR="00FD22D1" w:rsidRPr="00FD22D1" w:rsidRDefault="00FD22D1" w:rsidP="00FD22D1">
            <w:pPr>
              <w:spacing w:after="0" w:line="240" w:lineRule="auto"/>
              <w:jc w:val="center"/>
              <w:rPr>
                <w:rFonts w:ascii="Times New Roman" w:eastAsia="Times New Roman" w:hAnsi="Times New Roman" w:cs="Times New Roman"/>
                <w:color w:val="000000"/>
                <w:kern w:val="0"/>
                <w:lang w:eastAsia="zh-CN"/>
                <w14:ligatures w14:val="none"/>
              </w:rPr>
            </w:pPr>
            <w:r w:rsidRPr="00FD22D1">
              <w:rPr>
                <w:rFonts w:ascii="Times New Roman" w:eastAsia="Times New Roman" w:hAnsi="Times New Roman" w:cs="Times New Roman"/>
                <w:color w:val="000000"/>
                <w:kern w:val="0"/>
                <w:lang w:eastAsia="zh-CN"/>
                <w14:ligatures w14:val="none"/>
              </w:rPr>
              <w:t>1.30%</w:t>
            </w:r>
          </w:p>
        </w:tc>
      </w:tr>
    </w:tbl>
    <w:p w14:paraId="0D6B2472" w14:textId="626925B6" w:rsidR="00355E98" w:rsidRPr="00355E98" w:rsidRDefault="00FD22D1" w:rsidP="00355E98">
      <w:pPr>
        <w:rPr>
          <w:rFonts w:ascii="Calibri" w:eastAsia="Calibri" w:hAnsi="Calibri" w:cs="Times New Roman"/>
          <w:sz w:val="24"/>
          <w:szCs w:val="24"/>
          <w:lang w:val="es-MX"/>
        </w:rPr>
      </w:pPr>
      <w:r>
        <w:rPr>
          <w:rFonts w:ascii="Times New Roman" w:hAnsi="Times New Roman" w:cs="Times New Roman"/>
          <w:lang w:val="es-DO"/>
        </w:rPr>
        <w:fldChar w:fldCharType="end"/>
      </w:r>
      <w:r>
        <w:rPr>
          <w:rFonts w:ascii="Times New Roman" w:hAnsi="Times New Roman" w:cs="Times New Roman"/>
          <w:lang w:val="es-DO"/>
        </w:rPr>
        <w:t>*Nota:</w:t>
      </w:r>
      <w:r w:rsidR="00355E98" w:rsidRPr="00355E98">
        <w:rPr>
          <w:rFonts w:ascii="Calibri" w:eastAsia="Calibri" w:hAnsi="Calibri" w:cs="Times New Roman"/>
          <w:sz w:val="24"/>
          <w:szCs w:val="24"/>
          <w:lang w:val="es-MX"/>
        </w:rPr>
        <w:t xml:space="preserve"> </w:t>
      </w:r>
      <w:r w:rsidR="00355E98" w:rsidRPr="00355E98">
        <w:rPr>
          <w:rFonts w:ascii="Calibri" w:eastAsia="Calibri" w:hAnsi="Calibri" w:cs="Times New Roman"/>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576F305F" w14:textId="6261F10B" w:rsidR="00FD22D1" w:rsidRPr="00355E98" w:rsidRDefault="00355E98" w:rsidP="00355E98">
      <w:pPr>
        <w:jc w:val="both"/>
        <w:rPr>
          <w:rFonts w:ascii="Times New Roman" w:hAnsi="Times New Roman" w:cs="Times New Roman"/>
          <w:sz w:val="16"/>
          <w:szCs w:val="16"/>
          <w:lang w:val="es-DO"/>
        </w:rPr>
      </w:pPr>
      <w:r w:rsidRPr="00355E98">
        <w:rPr>
          <w:rFonts w:ascii="Calibri" w:eastAsia="Calibri" w:hAnsi="Calibri" w:cs="Times New Roman"/>
          <w:sz w:val="16"/>
          <w:szCs w:val="16"/>
          <w:lang w:val="es-ES"/>
        </w:rPr>
        <w:t xml:space="preserve">LA INFORMACION CONTENIDA EN ESTE DATO/ANEXO ES CONSIDERADA INFORMACION CONFIDENCIAL </w:t>
      </w:r>
      <w:proofErr w:type="gramStart"/>
      <w:r w:rsidRPr="00355E98">
        <w:rPr>
          <w:rFonts w:ascii="Calibri" w:eastAsia="Calibri" w:hAnsi="Calibri" w:cs="Times New Roman"/>
          <w:sz w:val="16"/>
          <w:szCs w:val="16"/>
          <w:lang w:val="es-ES"/>
        </w:rPr>
        <w:t>DE ACUERDO AL</w:t>
      </w:r>
      <w:proofErr w:type="gramEnd"/>
      <w:r w:rsidRPr="00355E98">
        <w:rPr>
          <w:rFonts w:ascii="Calibri" w:eastAsia="Calibri" w:hAnsi="Calibri" w:cs="Times New Roman"/>
          <w:sz w:val="16"/>
          <w:szCs w:val="16"/>
          <w:lang w:val="es-ES"/>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p w14:paraId="74540013" w14:textId="77777777" w:rsidR="00FD22D1" w:rsidRDefault="00FD22D1" w:rsidP="004E0780">
      <w:pPr>
        <w:jc w:val="both"/>
        <w:rPr>
          <w:rFonts w:ascii="Times New Roman" w:hAnsi="Times New Roman" w:cs="Times New Roman"/>
          <w:lang w:val="es-DO"/>
        </w:rPr>
      </w:pPr>
    </w:p>
    <w:p w14:paraId="21CF0BA6" w14:textId="77777777" w:rsidR="00FD22D1" w:rsidRDefault="00FD22D1" w:rsidP="004E0780">
      <w:pPr>
        <w:jc w:val="both"/>
        <w:rPr>
          <w:rFonts w:ascii="Times New Roman" w:hAnsi="Times New Roman" w:cs="Times New Roman"/>
          <w:lang w:val="es-DO"/>
        </w:rPr>
      </w:pPr>
    </w:p>
    <w:p w14:paraId="3DDF30DC" w14:textId="77777777" w:rsidR="00BA6A27" w:rsidRPr="0017604E" w:rsidRDefault="00BA6A27" w:rsidP="00BA6A27">
      <w:pPr>
        <w:rPr>
          <w:rFonts w:ascii="Times New Roman" w:hAnsi="Times New Roman" w:cs="Times New Roman"/>
          <w:lang w:val="es-DO"/>
        </w:rPr>
      </w:pPr>
      <w:r w:rsidRPr="0017604E">
        <w:rPr>
          <w:rFonts w:ascii="Times New Roman" w:hAnsi="Times New Roman" w:cs="Times New Roman"/>
          <w:lang w:val="es-DO"/>
        </w:rPr>
        <w:t>Un detalle notable es que las proyecciones a largo plazo son muy similares en este modelo.</w:t>
      </w:r>
      <w:r w:rsidRPr="0017604E">
        <w:rPr>
          <w:rFonts w:ascii="Times New Roman" w:eastAsiaTheme="majorEastAsia" w:hAnsi="Times New Roman" w:cs="Times New Roman"/>
          <w:color w:val="0F4761" w:themeColor="accent1" w:themeShade="BF"/>
          <w:sz w:val="32"/>
          <w:szCs w:val="32"/>
          <w:lang w:val="es-DO"/>
        </w:rPr>
        <w:t xml:space="preserve"> </w:t>
      </w:r>
      <w:r w:rsidRPr="0017604E">
        <w:rPr>
          <w:rFonts w:ascii="Times New Roman" w:hAnsi="Times New Roman" w:cs="Times New Roman"/>
          <w:lang w:val="es-DO"/>
        </w:rPr>
        <w:t xml:space="preserve">Las proyecciones convergen hacia un promedio porque la serie de diferencias de precios es </w:t>
      </w:r>
      <w:r w:rsidRPr="0017604E">
        <w:rPr>
          <w:rFonts w:ascii="Times New Roman" w:hAnsi="Times New Roman" w:cs="Times New Roman"/>
          <w:b/>
          <w:bCs/>
          <w:lang w:val="es-DO"/>
        </w:rPr>
        <w:t>estacionaria</w:t>
      </w:r>
      <w:r w:rsidRPr="0017604E">
        <w:rPr>
          <w:rFonts w:ascii="Times New Roman" w:hAnsi="Times New Roman" w:cs="Times New Roman"/>
          <w:lang w:val="es-DO"/>
        </w:rPr>
        <w:t>. Esto significa que:</w:t>
      </w:r>
    </w:p>
    <w:p w14:paraId="36622BCF" w14:textId="77777777" w:rsidR="00BA6A27" w:rsidRPr="0017604E" w:rsidRDefault="00BA6A27" w:rsidP="00BA6A27">
      <w:pPr>
        <w:numPr>
          <w:ilvl w:val="0"/>
          <w:numId w:val="16"/>
        </w:numPr>
        <w:spacing w:line="278" w:lineRule="auto"/>
        <w:rPr>
          <w:rFonts w:ascii="Times New Roman" w:hAnsi="Times New Roman" w:cs="Times New Roman"/>
          <w:lang w:val="es-DO"/>
        </w:rPr>
      </w:pPr>
      <w:r w:rsidRPr="0017604E">
        <w:rPr>
          <w:rFonts w:ascii="Times New Roman" w:hAnsi="Times New Roman" w:cs="Times New Roman"/>
          <w:b/>
          <w:bCs/>
          <w:lang w:val="es-DO"/>
        </w:rPr>
        <w:t>Comportamiento estable</w:t>
      </w:r>
      <w:r w:rsidRPr="0017604E">
        <w:rPr>
          <w:rFonts w:ascii="Times New Roman" w:hAnsi="Times New Roman" w:cs="Times New Roman"/>
          <w:lang w:val="es-DO"/>
        </w:rPr>
        <w:t>: Durante 9.5 años, la diferencia ha oscilado alrededor de un valor promedio</w:t>
      </w:r>
    </w:p>
    <w:p w14:paraId="6F376D67" w14:textId="77777777" w:rsidR="00BA6A27" w:rsidRPr="0017604E" w:rsidRDefault="00BA6A27" w:rsidP="00BA6A27">
      <w:pPr>
        <w:numPr>
          <w:ilvl w:val="0"/>
          <w:numId w:val="16"/>
        </w:numPr>
        <w:spacing w:line="278" w:lineRule="auto"/>
        <w:rPr>
          <w:rFonts w:ascii="Times New Roman" w:hAnsi="Times New Roman" w:cs="Times New Roman"/>
          <w:lang w:val="es-DO"/>
        </w:rPr>
      </w:pPr>
      <w:r w:rsidRPr="0017604E">
        <w:rPr>
          <w:rFonts w:ascii="Times New Roman" w:hAnsi="Times New Roman" w:cs="Times New Roman"/>
          <w:b/>
          <w:bCs/>
          <w:lang w:val="es-DO"/>
        </w:rPr>
        <w:t>Convergencia al promedio</w:t>
      </w:r>
      <w:r w:rsidRPr="0017604E">
        <w:rPr>
          <w:rFonts w:ascii="Times New Roman" w:hAnsi="Times New Roman" w:cs="Times New Roman"/>
          <w:lang w:val="es-DO"/>
        </w:rPr>
        <w:t>: Sin factores que indiquen cambios estructurales, el modelo proyecta que la brecha se mantendrá cerca de su nivel histórico</w:t>
      </w:r>
    </w:p>
    <w:p w14:paraId="7DCBC867" w14:textId="2EE7A556" w:rsidR="00BA6A27" w:rsidRPr="0017604E" w:rsidRDefault="00BA6A27">
      <w:pPr>
        <w:rPr>
          <w:rFonts w:ascii="Times New Roman" w:hAnsi="Times New Roman" w:cs="Times New Roman"/>
          <w:lang w:val="es-DO"/>
        </w:rPr>
      </w:pPr>
      <w:r w:rsidRPr="0017604E">
        <w:rPr>
          <w:rFonts w:ascii="Times New Roman" w:hAnsi="Times New Roman" w:cs="Times New Roman"/>
          <w:lang w:val="es-DO"/>
        </w:rPr>
        <w:t>Esta aparente "repetición" no es una limitación del modelo, sino evidencia de que la diferencia de precios tiene un comportamiento predecible y estable.</w:t>
      </w:r>
    </w:p>
    <w:p w14:paraId="082631E7" w14:textId="6061A11F" w:rsidR="00C34561" w:rsidRPr="0017604E" w:rsidRDefault="00C34561" w:rsidP="004E0780">
      <w:pPr>
        <w:pStyle w:val="Heading2"/>
        <w:spacing w:before="40" w:after="0"/>
        <w:jc w:val="both"/>
        <w:rPr>
          <w:rFonts w:ascii="Times New Roman" w:hAnsi="Times New Roman" w:cs="Times New Roman"/>
          <w:b/>
          <w:bCs/>
          <w:color w:val="auto"/>
          <w:sz w:val="28"/>
          <w:szCs w:val="28"/>
          <w:lang w:val="es-DO"/>
        </w:rPr>
      </w:pPr>
      <w:r w:rsidRPr="0017604E">
        <w:rPr>
          <w:rFonts w:ascii="Times New Roman" w:hAnsi="Times New Roman" w:cs="Times New Roman"/>
          <w:b/>
          <w:bCs/>
          <w:color w:val="auto"/>
          <w:sz w:val="28"/>
          <w:szCs w:val="28"/>
          <w:lang w:val="es-DO"/>
        </w:rPr>
        <w:t>Validación estadística del modelo ARIMA: análisis de residuos</w:t>
      </w:r>
    </w:p>
    <w:p w14:paraId="69B8F78F" w14:textId="77777777" w:rsidR="0017604E" w:rsidRPr="0017604E" w:rsidRDefault="0017604E" w:rsidP="0017604E">
      <w:pPr>
        <w:rPr>
          <w:rFonts w:ascii="Times New Roman" w:hAnsi="Times New Roman" w:cs="Times New Roman"/>
          <w:lang w:val="es-DO"/>
        </w:rPr>
      </w:pPr>
    </w:p>
    <w:p w14:paraId="3AB0D376" w14:textId="6D37FDE6" w:rsidR="0017604E" w:rsidRPr="0017604E" w:rsidRDefault="0017604E" w:rsidP="0017604E">
      <w:pPr>
        <w:rPr>
          <w:rFonts w:ascii="Times New Roman" w:hAnsi="Times New Roman" w:cs="Times New Roman"/>
          <w:lang w:val="es-DO"/>
        </w:rPr>
      </w:pPr>
      <w:r w:rsidRPr="0017604E">
        <w:rPr>
          <w:rFonts w:ascii="Times New Roman" w:hAnsi="Times New Roman" w:cs="Times New Roman"/>
          <w:lang w:val="es-DO"/>
        </w:rPr>
        <w:t xml:space="preserve">Para asegurar que nuestro modelo de proyección es confiable y produce resultados válidos, aplicamos una prueba estadística llamada </w:t>
      </w:r>
      <w:proofErr w:type="spellStart"/>
      <w:r w:rsidRPr="0017604E">
        <w:rPr>
          <w:rFonts w:ascii="Times New Roman" w:hAnsi="Times New Roman" w:cs="Times New Roman"/>
          <w:lang w:val="es-DO"/>
        </w:rPr>
        <w:t>Ljung</w:t>
      </w:r>
      <w:proofErr w:type="spellEnd"/>
      <w:r w:rsidRPr="0017604E">
        <w:rPr>
          <w:rFonts w:ascii="Times New Roman" w:hAnsi="Times New Roman" w:cs="Times New Roman"/>
          <w:lang w:val="es-DO"/>
        </w:rPr>
        <w:t>-Box a los "residuos" de nuestros modelos. Los residuos son como los "errores" que comete el modelo al intentar predecir los datos históricos, si estos errores siguen un patrón predecible, significa que el modelo no está capturando completamente la realidad y sus proyecciones podrían ser poco confiables.</w:t>
      </w:r>
    </w:p>
    <w:p w14:paraId="2CAD333B" w14:textId="1E5B3354" w:rsidR="0017604E" w:rsidRPr="0017604E" w:rsidRDefault="0017604E" w:rsidP="0017604E">
      <w:pPr>
        <w:rPr>
          <w:rFonts w:ascii="Times New Roman" w:hAnsi="Times New Roman" w:cs="Times New Roman"/>
          <w:lang w:val="es-DO"/>
        </w:rPr>
      </w:pPr>
      <w:r w:rsidRPr="0017604E">
        <w:rPr>
          <w:rFonts w:ascii="Times New Roman" w:hAnsi="Times New Roman" w:cs="Times New Roman"/>
          <w:lang w:val="es-DO"/>
        </w:rPr>
        <w:t>Nuestro análisis se basa en dos componentes fundamentales: primero, un modelo que captura la relación entre los precios de las varillas costarricenses y dominicanas, y segundo, un modelo que proyecta la evolución del precio doméstico dominicano en dólares por tonelada. Esta segunda pieza es necesaria para convertir las diferencias relativas (porcentajes) en diferencias absolutas (dólares por tonelada) que son más fáciles de interpretar en términos prácticos.</w:t>
      </w:r>
    </w:p>
    <w:p w14:paraId="0B931E5A" w14:textId="77777777" w:rsidR="0017604E" w:rsidRPr="0017604E" w:rsidRDefault="0017604E" w:rsidP="0017604E">
      <w:pPr>
        <w:rPr>
          <w:rFonts w:ascii="Times New Roman" w:hAnsi="Times New Roman" w:cs="Times New Roman"/>
          <w:lang w:val="es-DO"/>
        </w:rPr>
      </w:pPr>
      <w:r w:rsidRPr="0017604E">
        <w:rPr>
          <w:rFonts w:ascii="Times New Roman" w:hAnsi="Times New Roman" w:cs="Times New Roman"/>
          <w:lang w:val="es-DO"/>
        </w:rPr>
        <w:t xml:space="preserve">La prueba de </w:t>
      </w:r>
      <w:proofErr w:type="spellStart"/>
      <w:r w:rsidRPr="0017604E">
        <w:rPr>
          <w:rFonts w:ascii="Times New Roman" w:hAnsi="Times New Roman" w:cs="Times New Roman"/>
          <w:lang w:val="es-DO"/>
        </w:rPr>
        <w:t>Ljung</w:t>
      </w:r>
      <w:proofErr w:type="spellEnd"/>
      <w:r w:rsidRPr="0017604E">
        <w:rPr>
          <w:rFonts w:ascii="Times New Roman" w:hAnsi="Times New Roman" w:cs="Times New Roman"/>
          <w:lang w:val="es-DO"/>
        </w:rPr>
        <w:t>-Box evalúa si los residuos del modelo se comportan como "ruido blanco", que es la situación ideal donde los errores son completamente aleatorios y no siguen ningún patrón sistemático. Aplicamos esta prueba con un rezago de 12 meses, que es suficiente para detectar cualquier patrón estacional o temporal que el modelo haya pasado por alto.</w:t>
      </w:r>
    </w:p>
    <w:p w14:paraId="260013DA" w14:textId="794DDE1B" w:rsidR="0017604E" w:rsidRPr="0017604E" w:rsidRDefault="0017604E" w:rsidP="0017604E">
      <w:pPr>
        <w:rPr>
          <w:rFonts w:ascii="Times New Roman" w:hAnsi="Times New Roman" w:cs="Times New Roman"/>
          <w:lang w:val="es-DO"/>
        </w:rPr>
      </w:pPr>
      <w:r w:rsidRPr="0017604E">
        <w:rPr>
          <w:rFonts w:ascii="Times New Roman" w:hAnsi="Times New Roman" w:cs="Times New Roman"/>
          <w:lang w:val="es-DO"/>
        </w:rPr>
        <w:lastRenderedPageBreak/>
        <w:t>Los resultados de nuestras pruebas son positivos. Para el modelo de la relación de precios, obtuvimos un p-</w:t>
      </w:r>
      <w:proofErr w:type="spellStart"/>
      <w:r w:rsidRPr="0017604E">
        <w:rPr>
          <w:rFonts w:ascii="Times New Roman" w:hAnsi="Times New Roman" w:cs="Times New Roman"/>
          <w:lang w:val="es-DO"/>
        </w:rPr>
        <w:t>value</w:t>
      </w:r>
      <w:proofErr w:type="spellEnd"/>
      <w:r w:rsidRPr="0017604E">
        <w:rPr>
          <w:rFonts w:ascii="Times New Roman" w:hAnsi="Times New Roman" w:cs="Times New Roman"/>
          <w:lang w:val="es-DO"/>
        </w:rPr>
        <w:t xml:space="preserve"> de 0.5821, mientras que para el modelo del precio doméstico el p-</w:t>
      </w:r>
      <w:proofErr w:type="spellStart"/>
      <w:r w:rsidRPr="0017604E">
        <w:rPr>
          <w:rFonts w:ascii="Times New Roman" w:hAnsi="Times New Roman" w:cs="Times New Roman"/>
          <w:lang w:val="es-DO"/>
        </w:rPr>
        <w:t>value</w:t>
      </w:r>
      <w:proofErr w:type="spellEnd"/>
      <w:r w:rsidRPr="0017604E">
        <w:rPr>
          <w:rFonts w:ascii="Times New Roman" w:hAnsi="Times New Roman" w:cs="Times New Roman"/>
          <w:lang w:val="es-DO"/>
        </w:rPr>
        <w:t xml:space="preserve"> fue de 0.2809. En estadística, cuando el p-</w:t>
      </w:r>
      <w:proofErr w:type="spellStart"/>
      <w:r w:rsidRPr="0017604E">
        <w:rPr>
          <w:rFonts w:ascii="Times New Roman" w:hAnsi="Times New Roman" w:cs="Times New Roman"/>
          <w:lang w:val="es-DO"/>
        </w:rPr>
        <w:t>value</w:t>
      </w:r>
      <w:proofErr w:type="spellEnd"/>
      <w:r w:rsidRPr="0017604E">
        <w:rPr>
          <w:rFonts w:ascii="Times New Roman" w:hAnsi="Times New Roman" w:cs="Times New Roman"/>
          <w:lang w:val="es-DO"/>
        </w:rPr>
        <w:t xml:space="preserve"> es mayor a 0.05 (como en ambos casos), no rechazamos la hipótesis nula, que en este contexto significa que no encontramos evidencia de autocorrelación problemática en los residuos.</w:t>
      </w:r>
    </w:p>
    <w:p w14:paraId="6C064BAA" w14:textId="77777777" w:rsidR="0017604E" w:rsidRPr="0017604E" w:rsidRDefault="0017604E" w:rsidP="0017604E">
      <w:pPr>
        <w:rPr>
          <w:rFonts w:ascii="Times New Roman" w:hAnsi="Times New Roman" w:cs="Times New Roman"/>
          <w:lang w:val="es-DO"/>
        </w:rPr>
      </w:pPr>
      <w:r w:rsidRPr="0017604E">
        <w:rPr>
          <w:rFonts w:ascii="Times New Roman" w:hAnsi="Times New Roman" w:cs="Times New Roman"/>
          <w:lang w:val="es-DO"/>
        </w:rPr>
        <w:t>En términos prácticos, esto significa que nuestros modelos están capturando adecuadamente los patrones temporales en los datos históricos y que no quedan estructuras sistemáticas sin explicar que podrían comprometer la calidad de las proyecciones. Los residuos se comportan efectivamente como ruido blanco, lo que respalda la validez de nuestro horizonte de proyección de 36 meses.</w:t>
      </w:r>
    </w:p>
    <w:p w14:paraId="71746A92" w14:textId="77777777" w:rsidR="0017604E" w:rsidRPr="0017604E" w:rsidRDefault="0017604E">
      <w:pPr>
        <w:rPr>
          <w:rFonts w:ascii="Times New Roman" w:hAnsi="Times New Roman" w:cs="Times New Roman"/>
          <w:lang w:val="es-DO"/>
        </w:rPr>
      </w:pPr>
      <w:r w:rsidRPr="0017604E">
        <w:rPr>
          <w:rFonts w:ascii="Times New Roman" w:hAnsi="Times New Roman" w:cs="Times New Roman"/>
          <w:lang w:val="es-DO"/>
        </w:rPr>
        <w:br w:type="page"/>
      </w:r>
    </w:p>
    <w:p w14:paraId="5645871F" w14:textId="4DAFEF19" w:rsidR="003D51B3" w:rsidRPr="0017604E" w:rsidRDefault="003D51B3" w:rsidP="00325B8C">
      <w:pPr>
        <w:rPr>
          <w:rFonts w:ascii="Times New Roman" w:hAnsi="Times New Roman" w:cs="Times New Roman"/>
          <w:lang w:val="es-DO"/>
        </w:rPr>
      </w:pPr>
      <w:r w:rsidRPr="0017604E">
        <w:rPr>
          <w:rFonts w:ascii="Times New Roman" w:hAnsi="Times New Roman" w:cs="Times New Roman"/>
          <w:b/>
          <w:bCs/>
          <w:sz w:val="28"/>
          <w:szCs w:val="28"/>
          <w:lang w:val="es-DO"/>
        </w:rPr>
        <w:lastRenderedPageBreak/>
        <w:t xml:space="preserve">Conclusión </w:t>
      </w:r>
    </w:p>
    <w:p w14:paraId="0EB18538" w14:textId="425B6685" w:rsidR="00575128" w:rsidRPr="00575128" w:rsidRDefault="00575128" w:rsidP="00575128">
      <w:pPr>
        <w:jc w:val="both"/>
        <w:rPr>
          <w:rFonts w:ascii="Times New Roman" w:hAnsi="Times New Roman" w:cs="Times New Roman"/>
          <w:lang w:val="es-DO"/>
        </w:rPr>
      </w:pPr>
      <w:r w:rsidRPr="00575128">
        <w:rPr>
          <w:rFonts w:ascii="Times New Roman" w:hAnsi="Times New Roman" w:cs="Times New Roman"/>
          <w:lang w:val="es-DO"/>
        </w:rPr>
        <w:t>Los resultados obtenidos muestran que, en un escenario sin medidas antidumping, los precios de las varillas importadas desde Costa Rica serían sistemáticamente más bajos que los precios domésticos. Las proyecciones indican una diferencia promedio de US$</w:t>
      </w:r>
      <w:r w:rsidR="00090584">
        <w:rPr>
          <w:rFonts w:ascii="Times New Roman" w:hAnsi="Times New Roman" w:cs="Times New Roman"/>
          <w:lang w:val="es-DO"/>
        </w:rPr>
        <w:t>244.42</w:t>
      </w:r>
      <w:r w:rsidR="00090584">
        <w:rPr>
          <w:rStyle w:val="FootnoteReference"/>
          <w:rFonts w:ascii="Times New Roman" w:hAnsi="Times New Roman" w:cs="Times New Roman"/>
          <w:lang w:val="es-DO"/>
        </w:rPr>
        <w:footnoteReference w:id="11"/>
      </w:r>
      <w:r w:rsidRPr="00575128">
        <w:rPr>
          <w:rFonts w:ascii="Times New Roman" w:hAnsi="Times New Roman" w:cs="Times New Roman"/>
          <w:lang w:val="es-DO"/>
        </w:rPr>
        <w:t xml:space="preserve"> por tonelada o 13.77% menos, representando una ventaja competitiva significativa para el producto importado que amenaza la viabilidad de la producción nacional.</w:t>
      </w:r>
    </w:p>
    <w:p w14:paraId="4B506346" w14:textId="3AADB9C5" w:rsidR="00575128" w:rsidRPr="00575128" w:rsidRDefault="00575128" w:rsidP="00575128">
      <w:pPr>
        <w:jc w:val="both"/>
        <w:rPr>
          <w:rFonts w:ascii="Times New Roman" w:hAnsi="Times New Roman" w:cs="Times New Roman"/>
          <w:lang w:val="es-DO"/>
        </w:rPr>
      </w:pPr>
      <w:r w:rsidRPr="00575128">
        <w:rPr>
          <w:rFonts w:ascii="Times New Roman" w:hAnsi="Times New Roman" w:cs="Times New Roman"/>
          <w:lang w:val="es-DO"/>
        </w:rPr>
        <w:t>La aplicación del arancel antidumping del 17.5% demuestra efectividad correctiva completa, invirtiendo exitosamente la relación competitiva. Las proyecciones indican diferencias de US$</w:t>
      </w:r>
      <w:r w:rsidR="00090584">
        <w:rPr>
          <w:rFonts w:ascii="Times New Roman" w:hAnsi="Times New Roman" w:cs="Times New Roman"/>
          <w:lang w:val="es-DO"/>
        </w:rPr>
        <w:t>23.32</w:t>
      </w:r>
      <w:r w:rsidR="00090584">
        <w:rPr>
          <w:rStyle w:val="FootnoteReference"/>
          <w:rFonts w:ascii="Times New Roman" w:hAnsi="Times New Roman" w:cs="Times New Roman"/>
          <w:lang w:val="es-DO"/>
        </w:rPr>
        <w:footnoteReference w:id="12"/>
      </w:r>
      <w:r w:rsidRPr="00575128">
        <w:rPr>
          <w:rFonts w:ascii="Times New Roman" w:hAnsi="Times New Roman" w:cs="Times New Roman"/>
          <w:lang w:val="es-DO"/>
        </w:rPr>
        <w:t xml:space="preserve"> por tonelada o 1.32% a favor del producto doméstico, eliminando definitivamente la ventaja del producto importado y estableciendo condiciones que protegen la industria nacional de manera efectiva.</w:t>
      </w:r>
    </w:p>
    <w:p w14:paraId="65FD5B87" w14:textId="77777777" w:rsidR="00575128" w:rsidRPr="00575128" w:rsidRDefault="00575128" w:rsidP="00575128">
      <w:pPr>
        <w:jc w:val="both"/>
        <w:rPr>
          <w:rFonts w:ascii="Times New Roman" w:hAnsi="Times New Roman" w:cs="Times New Roman"/>
          <w:lang w:val="es-DO"/>
        </w:rPr>
      </w:pPr>
      <w:r w:rsidRPr="00575128">
        <w:rPr>
          <w:rFonts w:ascii="Times New Roman" w:hAnsi="Times New Roman" w:cs="Times New Roman"/>
          <w:lang w:val="es-DO"/>
        </w:rPr>
        <w:t xml:space="preserve">La validez estadística del modelo ha sido rigurosamente verificada mediante pruebas de </w:t>
      </w:r>
      <w:proofErr w:type="spellStart"/>
      <w:r w:rsidRPr="00575128">
        <w:rPr>
          <w:rFonts w:ascii="Times New Roman" w:hAnsi="Times New Roman" w:cs="Times New Roman"/>
          <w:lang w:val="es-DO"/>
        </w:rPr>
        <w:t>Ljung</w:t>
      </w:r>
      <w:proofErr w:type="spellEnd"/>
      <w:r w:rsidRPr="00575128">
        <w:rPr>
          <w:rFonts w:ascii="Times New Roman" w:hAnsi="Times New Roman" w:cs="Times New Roman"/>
          <w:lang w:val="es-DO"/>
        </w:rPr>
        <w:t>-Box aplicadas a los residuos de ambos componentes del modelo (log-ratio y precio doméstico). Los p-</w:t>
      </w:r>
      <w:proofErr w:type="spellStart"/>
      <w:r w:rsidRPr="00575128">
        <w:rPr>
          <w:rFonts w:ascii="Times New Roman" w:hAnsi="Times New Roman" w:cs="Times New Roman"/>
          <w:lang w:val="es-DO"/>
        </w:rPr>
        <w:t>values</w:t>
      </w:r>
      <w:proofErr w:type="spellEnd"/>
      <w:r w:rsidRPr="00575128">
        <w:rPr>
          <w:rFonts w:ascii="Times New Roman" w:hAnsi="Times New Roman" w:cs="Times New Roman"/>
          <w:lang w:val="es-DO"/>
        </w:rPr>
        <w:t xml:space="preserve"> obtenidos son significativamente superiores al umbral crítico de 0.05, confirmando que los residuos se comportan como ruido blanco sin autocorrelación sistemática. Esta validación respalda la confiabilidad de las proyecciones.</w:t>
      </w:r>
    </w:p>
    <w:p w14:paraId="43AD47D9" w14:textId="77777777" w:rsidR="00575128" w:rsidRPr="00575128" w:rsidRDefault="00575128" w:rsidP="00575128">
      <w:pPr>
        <w:jc w:val="both"/>
        <w:rPr>
          <w:rFonts w:ascii="Times New Roman" w:hAnsi="Times New Roman" w:cs="Times New Roman"/>
          <w:lang w:val="es-DO"/>
        </w:rPr>
      </w:pPr>
      <w:r w:rsidRPr="00575128">
        <w:rPr>
          <w:rFonts w:ascii="Times New Roman" w:hAnsi="Times New Roman" w:cs="Times New Roman"/>
          <w:lang w:val="es-DO"/>
        </w:rPr>
        <w:t>El análisis técnico proporciona evidencia estadística sólida que respalda la necesidad de mantener medidas antidumping para proteger la estabilidad de la industria nacional. Los resultados demuestran que el arancel del 17.5% logra una corrección completa y efectiva, revirtiendo exitosamente la situación de desventaja de la industria doméstica frente a la competencia desleal y restableciendo condiciones equitativas de competencia en el mercado.</w:t>
      </w:r>
    </w:p>
    <w:p w14:paraId="5E1251B9" w14:textId="77777777" w:rsidR="00B71971" w:rsidRPr="0017604E" w:rsidRDefault="00B71971" w:rsidP="00A37EF1">
      <w:pPr>
        <w:jc w:val="both"/>
        <w:rPr>
          <w:rFonts w:ascii="Times New Roman" w:hAnsi="Times New Roman" w:cs="Times New Roman"/>
          <w:lang w:val="es-DO"/>
        </w:rPr>
      </w:pPr>
    </w:p>
    <w:p w14:paraId="05D76723" w14:textId="38360510" w:rsidR="00496333" w:rsidRPr="0017604E" w:rsidRDefault="00496333">
      <w:pPr>
        <w:rPr>
          <w:rFonts w:ascii="Times New Roman" w:hAnsi="Times New Roman" w:cs="Times New Roman"/>
          <w:lang w:val="es-DO"/>
        </w:rPr>
      </w:pPr>
      <w:r w:rsidRPr="0017604E">
        <w:rPr>
          <w:rFonts w:ascii="Times New Roman" w:hAnsi="Times New Roman" w:cs="Times New Roman"/>
          <w:lang w:val="es-DO"/>
        </w:rPr>
        <w:br w:type="page"/>
      </w:r>
    </w:p>
    <w:p w14:paraId="0B6D1A19" w14:textId="4BB6B226" w:rsidR="00B71971" w:rsidRPr="0017604E" w:rsidRDefault="00496333" w:rsidP="00496333">
      <w:pPr>
        <w:pStyle w:val="Heading2"/>
        <w:spacing w:before="40" w:after="0"/>
        <w:jc w:val="both"/>
        <w:rPr>
          <w:rFonts w:ascii="Times New Roman" w:hAnsi="Times New Roman" w:cs="Times New Roman"/>
          <w:b/>
          <w:bCs/>
          <w:color w:val="auto"/>
          <w:sz w:val="28"/>
          <w:szCs w:val="28"/>
          <w:lang w:val="es-DO"/>
        </w:rPr>
      </w:pPr>
      <w:r w:rsidRPr="0017604E">
        <w:rPr>
          <w:rFonts w:ascii="Times New Roman" w:hAnsi="Times New Roman" w:cs="Times New Roman"/>
          <w:b/>
          <w:bCs/>
          <w:color w:val="auto"/>
          <w:sz w:val="28"/>
          <w:szCs w:val="28"/>
          <w:lang w:val="es-DO"/>
        </w:rPr>
        <w:lastRenderedPageBreak/>
        <w:t>Anexo. Código utilizado para las proyecciones</w:t>
      </w:r>
    </w:p>
    <w:p w14:paraId="2F08F716" w14:textId="72E7E3DC" w:rsidR="00496333" w:rsidRPr="0017604E" w:rsidRDefault="00496333" w:rsidP="00496333">
      <w:pPr>
        <w:rPr>
          <w:rFonts w:ascii="Times New Roman" w:hAnsi="Times New Roman" w:cs="Times New Roman"/>
          <w:lang w:val="es-DO"/>
        </w:rPr>
      </w:pPr>
    </w:p>
    <w:p w14:paraId="487E3E9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2E34651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Paquetes</w:t>
      </w:r>
    </w:p>
    <w:p w14:paraId="2B17510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(Cargamos librerías para modelar, graficar y exportar resultados)</w:t>
      </w:r>
    </w:p>
    <w:p w14:paraId="388CC81F"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w:t>
      </w:r>
    </w:p>
    <w:p w14:paraId="0BE61ECA"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library(forecast)</w:t>
      </w:r>
    </w:p>
    <w:p w14:paraId="1637D07A"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library(</w:t>
      </w:r>
      <w:proofErr w:type="spellStart"/>
      <w:r w:rsidRPr="00575128">
        <w:rPr>
          <w:rFonts w:ascii="Times New Roman" w:hAnsi="Times New Roman" w:cs="Times New Roman"/>
        </w:rPr>
        <w:t>openxlsx</w:t>
      </w:r>
      <w:proofErr w:type="spellEnd"/>
      <w:r w:rsidRPr="00575128">
        <w:rPr>
          <w:rFonts w:ascii="Times New Roman" w:hAnsi="Times New Roman" w:cs="Times New Roman"/>
        </w:rPr>
        <w:t>)</w:t>
      </w:r>
    </w:p>
    <w:p w14:paraId="7645886C"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library(zoo)</w:t>
      </w:r>
    </w:p>
    <w:p w14:paraId="648F8899"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library</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dplyr</w:t>
      </w:r>
      <w:proofErr w:type="spellEnd"/>
      <w:r w:rsidRPr="00575128">
        <w:rPr>
          <w:rFonts w:ascii="Times New Roman" w:hAnsi="Times New Roman" w:cs="Times New Roman"/>
          <w:lang w:val="es-DO"/>
        </w:rPr>
        <w:t>)</w:t>
      </w:r>
    </w:p>
    <w:p w14:paraId="71784F0A"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library</w:t>
      </w:r>
      <w:proofErr w:type="spellEnd"/>
      <w:r w:rsidRPr="00575128">
        <w:rPr>
          <w:rFonts w:ascii="Times New Roman" w:hAnsi="Times New Roman" w:cs="Times New Roman"/>
          <w:lang w:val="es-DO"/>
        </w:rPr>
        <w:t>(ggplot2)</w:t>
      </w:r>
    </w:p>
    <w:p w14:paraId="2F7D1D55" w14:textId="77777777" w:rsidR="00575128" w:rsidRPr="00575128" w:rsidRDefault="00575128" w:rsidP="00575128">
      <w:pPr>
        <w:rPr>
          <w:rFonts w:ascii="Times New Roman" w:hAnsi="Times New Roman" w:cs="Times New Roman"/>
          <w:lang w:val="es-DO"/>
        </w:rPr>
      </w:pPr>
    </w:p>
    <w:p w14:paraId="6DDB1287"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0862BE48"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Configuración y datos</w:t>
      </w:r>
    </w:p>
    <w:p w14:paraId="4F2A7FBC"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(Leemos la base, ordenamos por fecha y preparamos el campo 'fecha')</w:t>
      </w:r>
    </w:p>
    <w:p w14:paraId="2C73364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5AF4FEC1"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setwd</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"C:/Users/admin/OneDrive/Documentos/DASA/Defensa Comercial/Costa Rica Dumping/2025/Re </w:t>
      </w:r>
      <w:proofErr w:type="spellStart"/>
      <w:r w:rsidRPr="00575128">
        <w:rPr>
          <w:rFonts w:ascii="Times New Roman" w:hAnsi="Times New Roman" w:cs="Times New Roman"/>
          <w:lang w:val="es-DO"/>
        </w:rPr>
        <w:t>Introduccion</w:t>
      </w:r>
      <w:proofErr w:type="spellEnd"/>
      <w:r w:rsidRPr="00575128">
        <w:rPr>
          <w:rFonts w:ascii="Times New Roman" w:hAnsi="Times New Roman" w:cs="Times New Roman"/>
          <w:lang w:val="es-DO"/>
        </w:rPr>
        <w:t xml:space="preserve"> </w:t>
      </w:r>
      <w:proofErr w:type="gramStart"/>
      <w:r w:rsidRPr="00575128">
        <w:rPr>
          <w:rFonts w:ascii="Times New Roman" w:hAnsi="Times New Roman" w:cs="Times New Roman"/>
          <w:lang w:val="es-DO"/>
        </w:rPr>
        <w:t>Septiembre</w:t>
      </w:r>
      <w:proofErr w:type="gramEnd"/>
      <w:r w:rsidRPr="00575128">
        <w:rPr>
          <w:rFonts w:ascii="Times New Roman" w:hAnsi="Times New Roman" w:cs="Times New Roman"/>
          <w:lang w:val="es-DO"/>
        </w:rPr>
        <w:t xml:space="preserve"> 2025/Modelo Prospectivo (ARIMA)")</w:t>
      </w:r>
    </w:p>
    <w:p w14:paraId="03DE1339" w14:textId="77777777" w:rsidR="00575128" w:rsidRPr="00575128" w:rsidRDefault="00575128" w:rsidP="00575128">
      <w:pPr>
        <w:rPr>
          <w:rFonts w:ascii="Times New Roman" w:hAnsi="Times New Roman" w:cs="Times New Roman"/>
          <w:lang w:val="es-DO"/>
        </w:rPr>
      </w:pPr>
    </w:p>
    <w:p w14:paraId="799434C4"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datos &lt;- </w:t>
      </w:r>
      <w:proofErr w:type="gramStart"/>
      <w:r w:rsidRPr="00575128">
        <w:rPr>
          <w:rFonts w:ascii="Times New Roman" w:hAnsi="Times New Roman" w:cs="Times New Roman"/>
          <w:lang w:val="es-DO"/>
        </w:rPr>
        <w:t>read.xlsx(</w:t>
      </w:r>
      <w:proofErr w:type="gramEnd"/>
      <w:r w:rsidRPr="00575128">
        <w:rPr>
          <w:rFonts w:ascii="Times New Roman" w:hAnsi="Times New Roman" w:cs="Times New Roman"/>
          <w:lang w:val="es-DO"/>
        </w:rPr>
        <w:t xml:space="preserve">"DB_Dumping_2025.xlsx", </w:t>
      </w:r>
      <w:proofErr w:type="spellStart"/>
      <w:r w:rsidRPr="00575128">
        <w:rPr>
          <w:rFonts w:ascii="Times New Roman" w:hAnsi="Times New Roman" w:cs="Times New Roman"/>
          <w:lang w:val="es-DO"/>
        </w:rPr>
        <w:t>sheet</w:t>
      </w:r>
      <w:proofErr w:type="spellEnd"/>
      <w:r w:rsidRPr="00575128">
        <w:rPr>
          <w:rFonts w:ascii="Times New Roman" w:hAnsi="Times New Roman" w:cs="Times New Roman"/>
          <w:lang w:val="es-DO"/>
        </w:rPr>
        <w:t xml:space="preserve"> = "Data Modelo") %&gt;%</w:t>
      </w:r>
    </w:p>
    <w:p w14:paraId="45B932D9" w14:textId="77777777" w:rsidR="00575128" w:rsidRPr="00575128" w:rsidRDefault="00575128" w:rsidP="00575128">
      <w:pPr>
        <w:rPr>
          <w:rFonts w:ascii="Times New Roman" w:hAnsi="Times New Roman" w:cs="Times New Roman"/>
          <w:lang w:val="pt-BR"/>
        </w:rPr>
      </w:pPr>
      <w:r w:rsidRPr="00575128">
        <w:rPr>
          <w:rFonts w:ascii="Times New Roman" w:hAnsi="Times New Roman" w:cs="Times New Roman"/>
          <w:lang w:val="es-DO"/>
        </w:rPr>
        <w:t xml:space="preserve">  </w:t>
      </w:r>
      <w:r w:rsidRPr="00575128">
        <w:rPr>
          <w:rFonts w:ascii="Times New Roman" w:hAnsi="Times New Roman" w:cs="Times New Roman"/>
          <w:lang w:val="pt-BR"/>
        </w:rPr>
        <w:t>mutate(</w:t>
      </w:r>
    </w:p>
    <w:p w14:paraId="6CE07B2E" w14:textId="77777777" w:rsidR="00575128" w:rsidRPr="00575128" w:rsidRDefault="00575128" w:rsidP="00575128">
      <w:pPr>
        <w:rPr>
          <w:rFonts w:ascii="Times New Roman" w:hAnsi="Times New Roman" w:cs="Times New Roman"/>
          <w:lang w:val="pt-BR"/>
        </w:rPr>
      </w:pPr>
      <w:r w:rsidRPr="00575128">
        <w:rPr>
          <w:rFonts w:ascii="Times New Roman" w:hAnsi="Times New Roman" w:cs="Times New Roman"/>
          <w:lang w:val="pt-BR"/>
        </w:rPr>
        <w:t xml:space="preserve">    ano   = as.numeric(ano),</w:t>
      </w:r>
    </w:p>
    <w:p w14:paraId="7AE2976E"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pt-BR"/>
        </w:rPr>
        <w:t xml:space="preserve">    </w:t>
      </w:r>
      <w:r w:rsidRPr="00575128">
        <w:rPr>
          <w:rFonts w:ascii="Times New Roman" w:hAnsi="Times New Roman" w:cs="Times New Roman"/>
          <w:lang w:val="es-DO"/>
        </w:rPr>
        <w:t xml:space="preserve">mes   =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(mes),</w:t>
      </w:r>
    </w:p>
    <w:p w14:paraId="61D863C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fecha = </w:t>
      </w:r>
      <w:proofErr w:type="spellStart"/>
      <w:proofErr w:type="gramStart"/>
      <w:r w:rsidRPr="00575128">
        <w:rPr>
          <w:rFonts w:ascii="Times New Roman" w:hAnsi="Times New Roman" w:cs="Times New Roman"/>
          <w:lang w:val="es-DO"/>
        </w:rPr>
        <w:t>as.Date</w:t>
      </w:r>
      <w:proofErr w:type="spellEnd"/>
      <w:proofErr w:type="gramEnd"/>
      <w:r w:rsidRPr="00575128">
        <w:rPr>
          <w:rFonts w:ascii="Times New Roman" w:hAnsi="Times New Roman" w:cs="Times New Roman"/>
          <w:lang w:val="es-DO"/>
        </w:rPr>
        <w:t>(</w:t>
      </w:r>
      <w:proofErr w:type="gramStart"/>
      <w:r w:rsidRPr="00575128">
        <w:rPr>
          <w:rFonts w:ascii="Times New Roman" w:hAnsi="Times New Roman" w:cs="Times New Roman"/>
          <w:lang w:val="es-DO"/>
        </w:rPr>
        <w:t>paste(</w:t>
      </w:r>
      <w:proofErr w:type="gramEnd"/>
      <w:r w:rsidRPr="00575128">
        <w:rPr>
          <w:rFonts w:ascii="Times New Roman" w:hAnsi="Times New Roman" w:cs="Times New Roman"/>
          <w:lang w:val="es-DO"/>
        </w:rPr>
        <w:t xml:space="preserve">ano, mes, "01", </w:t>
      </w:r>
      <w:proofErr w:type="spellStart"/>
      <w:r w:rsidRPr="00575128">
        <w:rPr>
          <w:rFonts w:ascii="Times New Roman" w:hAnsi="Times New Roman" w:cs="Times New Roman"/>
          <w:lang w:val="es-DO"/>
        </w:rPr>
        <w:t>sep</w:t>
      </w:r>
      <w:proofErr w:type="spellEnd"/>
      <w:r w:rsidRPr="00575128">
        <w:rPr>
          <w:rFonts w:ascii="Times New Roman" w:hAnsi="Times New Roman" w:cs="Times New Roman"/>
          <w:lang w:val="es-DO"/>
        </w:rPr>
        <w:t xml:space="preserve"> = "-"))</w:t>
      </w:r>
    </w:p>
    <w:p w14:paraId="4577A247"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 %&gt;%</w:t>
      </w:r>
    </w:p>
    <w:p w14:paraId="19995C5B"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arrange</w:t>
      </w:r>
      <w:proofErr w:type="spellEnd"/>
      <w:r w:rsidRPr="00575128">
        <w:rPr>
          <w:rFonts w:ascii="Times New Roman" w:hAnsi="Times New Roman" w:cs="Times New Roman"/>
          <w:lang w:val="es-DO"/>
        </w:rPr>
        <w:t>(fecha)</w:t>
      </w:r>
    </w:p>
    <w:p w14:paraId="2B78CB61" w14:textId="77777777" w:rsidR="00575128" w:rsidRPr="00575128" w:rsidRDefault="00575128" w:rsidP="00575128">
      <w:pPr>
        <w:rPr>
          <w:rFonts w:ascii="Times New Roman" w:hAnsi="Times New Roman" w:cs="Times New Roman"/>
          <w:lang w:val="es-DO"/>
        </w:rPr>
      </w:pPr>
    </w:p>
    <w:p w14:paraId="541F042E"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44F03E8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0) Parámetros</w:t>
      </w:r>
    </w:p>
    <w:p w14:paraId="4F9C0834"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(Definimos horizonte, derecho antidumping y traspaso a precios)</w:t>
      </w:r>
    </w:p>
    <w:p w14:paraId="2FF38517"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lastRenderedPageBreak/>
        <w:t># ============================================</w:t>
      </w:r>
    </w:p>
    <w:p w14:paraId="2C4580CC"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horizonte_meses</w:t>
      </w:r>
      <w:proofErr w:type="spellEnd"/>
      <w:r w:rsidRPr="00575128">
        <w:rPr>
          <w:rFonts w:ascii="Times New Roman" w:hAnsi="Times New Roman" w:cs="Times New Roman"/>
          <w:lang w:val="es-DO"/>
        </w:rPr>
        <w:t xml:space="preserve"> &lt;- 36</w:t>
      </w:r>
    </w:p>
    <w:p w14:paraId="016AE9DB"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tasa_dumping</w:t>
      </w:r>
      <w:proofErr w:type="spellEnd"/>
      <w:r w:rsidRPr="00575128">
        <w:rPr>
          <w:rFonts w:ascii="Times New Roman" w:hAnsi="Times New Roman" w:cs="Times New Roman"/>
          <w:lang w:val="es-DO"/>
        </w:rPr>
        <w:t xml:space="preserve"> &lt;- 0.175   # derecho ad-</w:t>
      </w:r>
      <w:proofErr w:type="spellStart"/>
      <w:r w:rsidRPr="00575128">
        <w:rPr>
          <w:rFonts w:ascii="Times New Roman" w:hAnsi="Times New Roman" w:cs="Times New Roman"/>
          <w:lang w:val="es-DO"/>
        </w:rPr>
        <w:t>valorem</w:t>
      </w:r>
      <w:proofErr w:type="spellEnd"/>
      <w:r w:rsidRPr="00575128">
        <w:rPr>
          <w:rFonts w:ascii="Times New Roman" w:hAnsi="Times New Roman" w:cs="Times New Roman"/>
          <w:lang w:val="es-DO"/>
        </w:rPr>
        <w:t xml:space="preserve"> 17.5%</w:t>
      </w:r>
    </w:p>
    <w:p w14:paraId="7D9A1E91"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pass_through</w:t>
      </w:r>
      <w:proofErr w:type="spellEnd"/>
      <w:r w:rsidRPr="00575128">
        <w:rPr>
          <w:rFonts w:ascii="Times New Roman" w:hAnsi="Times New Roman" w:cs="Times New Roman"/>
          <w:lang w:val="es-DO"/>
        </w:rPr>
        <w:t xml:space="preserve"> &lt;- 1.00    # traspaso del derecho al precio (1 = pleno)</w:t>
      </w:r>
    </w:p>
    <w:p w14:paraId="1C93A0BB" w14:textId="77777777" w:rsidR="00575128" w:rsidRPr="00575128" w:rsidRDefault="00575128" w:rsidP="00575128">
      <w:pPr>
        <w:rPr>
          <w:rFonts w:ascii="Times New Roman" w:hAnsi="Times New Roman" w:cs="Times New Roman"/>
          <w:lang w:val="es-DO"/>
        </w:rPr>
      </w:pPr>
    </w:p>
    <w:p w14:paraId="6689F548"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5593B2B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1) Tratamiento de valores NA</w:t>
      </w:r>
    </w:p>
    <w:p w14:paraId="1E3BA4A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(Llenamos los valores faltantes antes de continuar)</w:t>
      </w:r>
    </w:p>
    <w:p w14:paraId="71280E14"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28B101B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Verificar y reportar </w:t>
      </w:r>
      <w:proofErr w:type="spellStart"/>
      <w:r w:rsidRPr="00575128">
        <w:rPr>
          <w:rFonts w:ascii="Times New Roman" w:hAnsi="Times New Roman" w:cs="Times New Roman"/>
          <w:lang w:val="es-DO"/>
        </w:rPr>
        <w:t>NAs</w:t>
      </w:r>
      <w:proofErr w:type="spellEnd"/>
    </w:p>
    <w:p w14:paraId="299A907C"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cat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"\n=== TRATAMIENTO DE VALORES FALTANTES ===\n")</w:t>
      </w:r>
    </w:p>
    <w:p w14:paraId="29A5ACD4"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cat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NAs</w:t>
      </w:r>
      <w:proofErr w:type="spellEnd"/>
      <w:r w:rsidRPr="00575128">
        <w:rPr>
          <w:rFonts w:ascii="Times New Roman" w:hAnsi="Times New Roman" w:cs="Times New Roman"/>
          <w:lang w:val="es-DO"/>
        </w:rPr>
        <w:t xml:space="preserve"> en </w:t>
      </w:r>
      <w:proofErr w:type="spellStart"/>
      <w:r w:rsidRPr="00575128">
        <w:rPr>
          <w:rFonts w:ascii="Times New Roman" w:hAnsi="Times New Roman" w:cs="Times New Roman"/>
          <w:lang w:val="es-DO"/>
        </w:rPr>
        <w:t>precio_cif_cr_usd</w:t>
      </w:r>
      <w:proofErr w:type="spellEnd"/>
      <w:r w:rsidRPr="00575128">
        <w:rPr>
          <w:rFonts w:ascii="Times New Roman" w:hAnsi="Times New Roman" w:cs="Times New Roman"/>
          <w:lang w:val="es-DO"/>
        </w:rPr>
        <w:t>:", sum(is.na(</w:t>
      </w:r>
      <w:proofErr w:type="spellStart"/>
      <w:r w:rsidRPr="00575128">
        <w:rPr>
          <w:rFonts w:ascii="Times New Roman" w:hAnsi="Times New Roman" w:cs="Times New Roman"/>
          <w:lang w:val="es-DO"/>
        </w:rPr>
        <w:t>datos$precio_cif_cr_usd</w:t>
      </w:r>
      <w:proofErr w:type="spellEnd"/>
      <w:r w:rsidRPr="00575128">
        <w:rPr>
          <w:rFonts w:ascii="Times New Roman" w:hAnsi="Times New Roman" w:cs="Times New Roman"/>
          <w:lang w:val="es-DO"/>
        </w:rPr>
        <w:t>)), "\n")</w:t>
      </w:r>
    </w:p>
    <w:p w14:paraId="53E41B4E"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cat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NAs</w:t>
      </w:r>
      <w:proofErr w:type="spellEnd"/>
      <w:r w:rsidRPr="00575128">
        <w:rPr>
          <w:rFonts w:ascii="Times New Roman" w:hAnsi="Times New Roman" w:cs="Times New Roman"/>
          <w:lang w:val="es-DO"/>
        </w:rPr>
        <w:t xml:space="preserve"> en </w:t>
      </w:r>
      <w:proofErr w:type="spellStart"/>
      <w:r w:rsidRPr="00575128">
        <w:rPr>
          <w:rFonts w:ascii="Times New Roman" w:hAnsi="Times New Roman" w:cs="Times New Roman"/>
          <w:lang w:val="es-DO"/>
        </w:rPr>
        <w:t>precio_rd_usd</w:t>
      </w:r>
      <w:proofErr w:type="spellEnd"/>
      <w:r w:rsidRPr="00575128">
        <w:rPr>
          <w:rFonts w:ascii="Times New Roman" w:hAnsi="Times New Roman" w:cs="Times New Roman"/>
          <w:lang w:val="es-DO"/>
        </w:rPr>
        <w:t>:", sum(is.na(</w:t>
      </w:r>
      <w:proofErr w:type="spellStart"/>
      <w:r w:rsidRPr="00575128">
        <w:rPr>
          <w:rFonts w:ascii="Times New Roman" w:hAnsi="Times New Roman" w:cs="Times New Roman"/>
          <w:lang w:val="es-DO"/>
        </w:rPr>
        <w:t>datos$precio_rd_usd</w:t>
      </w:r>
      <w:proofErr w:type="spellEnd"/>
      <w:r w:rsidRPr="00575128">
        <w:rPr>
          <w:rFonts w:ascii="Times New Roman" w:hAnsi="Times New Roman" w:cs="Times New Roman"/>
          <w:lang w:val="es-DO"/>
        </w:rPr>
        <w:t>)), "\n")</w:t>
      </w:r>
    </w:p>
    <w:p w14:paraId="70F85474" w14:textId="77777777" w:rsidR="00575128" w:rsidRPr="00575128" w:rsidRDefault="00575128" w:rsidP="00575128">
      <w:pPr>
        <w:rPr>
          <w:rFonts w:ascii="Times New Roman" w:hAnsi="Times New Roman" w:cs="Times New Roman"/>
          <w:lang w:val="es-DO"/>
        </w:rPr>
      </w:pPr>
    </w:p>
    <w:p w14:paraId="01CCCD2C"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Llenar </w:t>
      </w:r>
      <w:proofErr w:type="spellStart"/>
      <w:r w:rsidRPr="00575128">
        <w:rPr>
          <w:rFonts w:ascii="Times New Roman" w:hAnsi="Times New Roman" w:cs="Times New Roman"/>
          <w:lang w:val="es-DO"/>
        </w:rPr>
        <w:t>NAs</w:t>
      </w:r>
      <w:proofErr w:type="spellEnd"/>
      <w:r w:rsidRPr="00575128">
        <w:rPr>
          <w:rFonts w:ascii="Times New Roman" w:hAnsi="Times New Roman" w:cs="Times New Roman"/>
          <w:lang w:val="es-DO"/>
        </w:rPr>
        <w:t xml:space="preserve"> usando interpolación lineal</w:t>
      </w:r>
    </w:p>
    <w:p w14:paraId="28E7BB2C"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datos$precio_cif_cr_usd</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na.interp</w:t>
      </w:r>
      <w:proofErr w:type="spellEnd"/>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datos$precio_cif_cr_usd</w:t>
      </w:r>
      <w:proofErr w:type="spellEnd"/>
      <w:r w:rsidRPr="00575128">
        <w:rPr>
          <w:rFonts w:ascii="Times New Roman" w:hAnsi="Times New Roman" w:cs="Times New Roman"/>
          <w:lang w:val="es-DO"/>
        </w:rPr>
        <w:t>)</w:t>
      </w:r>
    </w:p>
    <w:p w14:paraId="5D044494"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datos$precio_rd_usd</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na.interp</w:t>
      </w:r>
      <w:proofErr w:type="spellEnd"/>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datos$precio_rd_usd</w:t>
      </w:r>
      <w:proofErr w:type="spellEnd"/>
      <w:r w:rsidRPr="00575128">
        <w:rPr>
          <w:rFonts w:ascii="Times New Roman" w:hAnsi="Times New Roman" w:cs="Times New Roman"/>
          <w:lang w:val="es-DO"/>
        </w:rPr>
        <w:t>)</w:t>
      </w:r>
    </w:p>
    <w:p w14:paraId="07C7B816" w14:textId="77777777" w:rsidR="00575128" w:rsidRPr="00575128" w:rsidRDefault="00575128" w:rsidP="00575128">
      <w:pPr>
        <w:rPr>
          <w:rFonts w:ascii="Times New Roman" w:hAnsi="Times New Roman" w:cs="Times New Roman"/>
          <w:lang w:val="es-DO"/>
        </w:rPr>
      </w:pPr>
    </w:p>
    <w:p w14:paraId="13EDE11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Verificar que se eliminaron los </w:t>
      </w:r>
      <w:proofErr w:type="spellStart"/>
      <w:r w:rsidRPr="00575128">
        <w:rPr>
          <w:rFonts w:ascii="Times New Roman" w:hAnsi="Times New Roman" w:cs="Times New Roman"/>
          <w:lang w:val="es-DO"/>
        </w:rPr>
        <w:t>NAs</w:t>
      </w:r>
      <w:proofErr w:type="spellEnd"/>
    </w:p>
    <w:p w14:paraId="27DFD7B7"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cat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NAs</w:t>
      </w:r>
      <w:proofErr w:type="spellEnd"/>
      <w:r w:rsidRPr="00575128">
        <w:rPr>
          <w:rFonts w:ascii="Times New Roman" w:hAnsi="Times New Roman" w:cs="Times New Roman"/>
          <w:lang w:val="es-DO"/>
        </w:rPr>
        <w:t xml:space="preserve"> después de </w:t>
      </w:r>
      <w:proofErr w:type="gramStart"/>
      <w:r w:rsidRPr="00575128">
        <w:rPr>
          <w:rFonts w:ascii="Times New Roman" w:hAnsi="Times New Roman" w:cs="Times New Roman"/>
          <w:lang w:val="es-DO"/>
        </w:rPr>
        <w:t>interpolación:\</w:t>
      </w:r>
      <w:proofErr w:type="gramEnd"/>
      <w:r w:rsidRPr="00575128">
        <w:rPr>
          <w:rFonts w:ascii="Times New Roman" w:hAnsi="Times New Roman" w:cs="Times New Roman"/>
          <w:lang w:val="es-DO"/>
        </w:rPr>
        <w:t>n")</w:t>
      </w:r>
    </w:p>
    <w:p w14:paraId="51634419"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cat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NAs</w:t>
      </w:r>
      <w:proofErr w:type="spellEnd"/>
      <w:r w:rsidRPr="00575128">
        <w:rPr>
          <w:rFonts w:ascii="Times New Roman" w:hAnsi="Times New Roman" w:cs="Times New Roman"/>
          <w:lang w:val="es-DO"/>
        </w:rPr>
        <w:t xml:space="preserve"> en </w:t>
      </w:r>
      <w:proofErr w:type="spellStart"/>
      <w:r w:rsidRPr="00575128">
        <w:rPr>
          <w:rFonts w:ascii="Times New Roman" w:hAnsi="Times New Roman" w:cs="Times New Roman"/>
          <w:lang w:val="es-DO"/>
        </w:rPr>
        <w:t>precio_cif_cr_usd</w:t>
      </w:r>
      <w:proofErr w:type="spellEnd"/>
      <w:r w:rsidRPr="00575128">
        <w:rPr>
          <w:rFonts w:ascii="Times New Roman" w:hAnsi="Times New Roman" w:cs="Times New Roman"/>
          <w:lang w:val="es-DO"/>
        </w:rPr>
        <w:t>:", sum(is.na(</w:t>
      </w:r>
      <w:proofErr w:type="spellStart"/>
      <w:r w:rsidRPr="00575128">
        <w:rPr>
          <w:rFonts w:ascii="Times New Roman" w:hAnsi="Times New Roman" w:cs="Times New Roman"/>
          <w:lang w:val="es-DO"/>
        </w:rPr>
        <w:t>datos$precio_cif_cr_usd</w:t>
      </w:r>
      <w:proofErr w:type="spellEnd"/>
      <w:r w:rsidRPr="00575128">
        <w:rPr>
          <w:rFonts w:ascii="Times New Roman" w:hAnsi="Times New Roman" w:cs="Times New Roman"/>
          <w:lang w:val="es-DO"/>
        </w:rPr>
        <w:t>)), "\n")</w:t>
      </w:r>
    </w:p>
    <w:p w14:paraId="68384AE5"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cat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NAs</w:t>
      </w:r>
      <w:proofErr w:type="spellEnd"/>
      <w:r w:rsidRPr="00575128">
        <w:rPr>
          <w:rFonts w:ascii="Times New Roman" w:hAnsi="Times New Roman" w:cs="Times New Roman"/>
          <w:lang w:val="es-DO"/>
        </w:rPr>
        <w:t xml:space="preserve"> en </w:t>
      </w:r>
      <w:proofErr w:type="spellStart"/>
      <w:r w:rsidRPr="00575128">
        <w:rPr>
          <w:rFonts w:ascii="Times New Roman" w:hAnsi="Times New Roman" w:cs="Times New Roman"/>
          <w:lang w:val="es-DO"/>
        </w:rPr>
        <w:t>precio_rd_usd</w:t>
      </w:r>
      <w:proofErr w:type="spellEnd"/>
      <w:r w:rsidRPr="00575128">
        <w:rPr>
          <w:rFonts w:ascii="Times New Roman" w:hAnsi="Times New Roman" w:cs="Times New Roman"/>
          <w:lang w:val="es-DO"/>
        </w:rPr>
        <w:t>:", sum(is.na(</w:t>
      </w:r>
      <w:proofErr w:type="spellStart"/>
      <w:r w:rsidRPr="00575128">
        <w:rPr>
          <w:rFonts w:ascii="Times New Roman" w:hAnsi="Times New Roman" w:cs="Times New Roman"/>
          <w:lang w:val="es-DO"/>
        </w:rPr>
        <w:t>datos$precio_rd_usd</w:t>
      </w:r>
      <w:proofErr w:type="spellEnd"/>
      <w:r w:rsidRPr="00575128">
        <w:rPr>
          <w:rFonts w:ascii="Times New Roman" w:hAnsi="Times New Roman" w:cs="Times New Roman"/>
          <w:lang w:val="es-DO"/>
        </w:rPr>
        <w:t>)), "\n")</w:t>
      </w:r>
    </w:p>
    <w:p w14:paraId="529E2EE6" w14:textId="77777777" w:rsidR="00575128" w:rsidRPr="00575128" w:rsidRDefault="00575128" w:rsidP="00575128">
      <w:pPr>
        <w:rPr>
          <w:rFonts w:ascii="Times New Roman" w:hAnsi="Times New Roman" w:cs="Times New Roman"/>
          <w:lang w:val="es-DO"/>
        </w:rPr>
      </w:pPr>
    </w:p>
    <w:p w14:paraId="197A032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78D6A6BB"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2) Series base (históricas)</w:t>
      </w:r>
    </w:p>
    <w:p w14:paraId="5DC75868"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(Construimos:</w:t>
      </w:r>
    </w:p>
    <w:p w14:paraId="43976D04"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a) </w:t>
      </w:r>
      <w:proofErr w:type="spellStart"/>
      <w:r w:rsidRPr="00575128">
        <w:rPr>
          <w:rFonts w:ascii="Times New Roman" w:hAnsi="Times New Roman" w:cs="Times New Roman"/>
          <w:lang w:val="es-DO"/>
        </w:rPr>
        <w:t>serie_log_ratio</w:t>
      </w:r>
      <w:proofErr w:type="spellEnd"/>
      <w:r w:rsidRPr="00575128">
        <w:rPr>
          <w:rFonts w:ascii="Times New Roman" w:hAnsi="Times New Roman" w:cs="Times New Roman"/>
          <w:lang w:val="es-DO"/>
        </w:rPr>
        <w:t xml:space="preserve"> = </w:t>
      </w:r>
      <w:proofErr w:type="gramStart"/>
      <w:r w:rsidRPr="00575128">
        <w:rPr>
          <w:rFonts w:ascii="Times New Roman" w:hAnsi="Times New Roman" w:cs="Times New Roman"/>
          <w:lang w:val="es-DO"/>
        </w:rPr>
        <w:t>log(</w:t>
      </w:r>
      <w:proofErr w:type="spellStart"/>
      <w:proofErr w:type="gramEnd"/>
      <w:r w:rsidRPr="00575128">
        <w:rPr>
          <w:rFonts w:ascii="Times New Roman" w:hAnsi="Times New Roman" w:cs="Times New Roman"/>
          <w:lang w:val="es-DO"/>
        </w:rPr>
        <w:t>P_imp</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P_dom</w:t>
      </w:r>
      <w:proofErr w:type="spellEnd"/>
      <w:r w:rsidRPr="00575128">
        <w:rPr>
          <w:rFonts w:ascii="Times New Roman" w:hAnsi="Times New Roman" w:cs="Times New Roman"/>
          <w:lang w:val="es-DO"/>
        </w:rPr>
        <w:t>) para modelar la brecha relativa</w:t>
      </w:r>
    </w:p>
    <w:p w14:paraId="233E072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b) </w:t>
      </w:r>
      <w:proofErr w:type="spellStart"/>
      <w:r w:rsidRPr="00575128">
        <w:rPr>
          <w:rFonts w:ascii="Times New Roman" w:hAnsi="Times New Roman" w:cs="Times New Roman"/>
          <w:lang w:val="es-DO"/>
        </w:rPr>
        <w:t>serie_precio_domestico</w:t>
      </w:r>
      <w:proofErr w:type="spellEnd"/>
      <w:r w:rsidRPr="00575128">
        <w:rPr>
          <w:rFonts w:ascii="Times New Roman" w:hAnsi="Times New Roman" w:cs="Times New Roman"/>
          <w:lang w:val="es-DO"/>
        </w:rPr>
        <w:t xml:space="preserve"> para convertir la brecha a USD/t)</w:t>
      </w:r>
    </w:p>
    <w:p w14:paraId="1DA413D8"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3A9A084E"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precio_importado_</w:t>
      </w:r>
      <w:proofErr w:type="gramStart"/>
      <w:r w:rsidRPr="00575128">
        <w:rPr>
          <w:rFonts w:ascii="Times New Roman" w:hAnsi="Times New Roman" w:cs="Times New Roman"/>
          <w:lang w:val="es-DO"/>
        </w:rPr>
        <w:t>usd</w:t>
      </w:r>
      <w:proofErr w:type="spellEnd"/>
      <w:r w:rsidRPr="00575128">
        <w:rPr>
          <w:rFonts w:ascii="Times New Roman" w:hAnsi="Times New Roman" w:cs="Times New Roman"/>
          <w:lang w:val="es-DO"/>
        </w:rPr>
        <w:t xml:space="preserve">  &lt;</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datos$precio_cif_cr_usd</w:t>
      </w:r>
      <w:proofErr w:type="spellEnd"/>
      <w:r w:rsidRPr="00575128">
        <w:rPr>
          <w:rFonts w:ascii="Times New Roman" w:hAnsi="Times New Roman" w:cs="Times New Roman"/>
          <w:lang w:val="es-DO"/>
        </w:rPr>
        <w:t xml:space="preserve">    # USD/t (ya sin </w:t>
      </w:r>
      <w:proofErr w:type="spellStart"/>
      <w:r w:rsidRPr="00575128">
        <w:rPr>
          <w:rFonts w:ascii="Times New Roman" w:hAnsi="Times New Roman" w:cs="Times New Roman"/>
          <w:lang w:val="es-DO"/>
        </w:rPr>
        <w:t>NAs</w:t>
      </w:r>
      <w:proofErr w:type="spellEnd"/>
      <w:r w:rsidRPr="00575128">
        <w:rPr>
          <w:rFonts w:ascii="Times New Roman" w:hAnsi="Times New Roman" w:cs="Times New Roman"/>
          <w:lang w:val="es-DO"/>
        </w:rPr>
        <w:t>)</w:t>
      </w:r>
    </w:p>
    <w:p w14:paraId="423D7313"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lastRenderedPageBreak/>
        <w:t>precio_domestico_</w:t>
      </w:r>
      <w:proofErr w:type="gramStart"/>
      <w:r w:rsidRPr="00575128">
        <w:rPr>
          <w:rFonts w:ascii="Times New Roman" w:hAnsi="Times New Roman" w:cs="Times New Roman"/>
          <w:lang w:val="es-DO"/>
        </w:rPr>
        <w:t>usd</w:t>
      </w:r>
      <w:proofErr w:type="spellEnd"/>
      <w:r w:rsidRPr="00575128">
        <w:rPr>
          <w:rFonts w:ascii="Times New Roman" w:hAnsi="Times New Roman" w:cs="Times New Roman"/>
          <w:lang w:val="es-DO"/>
        </w:rPr>
        <w:t xml:space="preserve">  &lt;</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datos$precio_rd_usd</w:t>
      </w:r>
      <w:proofErr w:type="spellEnd"/>
      <w:r w:rsidRPr="00575128">
        <w:rPr>
          <w:rFonts w:ascii="Times New Roman" w:hAnsi="Times New Roman" w:cs="Times New Roman"/>
          <w:lang w:val="es-DO"/>
        </w:rPr>
        <w:t xml:space="preserve">        # USD/t (ya sin </w:t>
      </w:r>
      <w:proofErr w:type="spellStart"/>
      <w:r w:rsidRPr="00575128">
        <w:rPr>
          <w:rFonts w:ascii="Times New Roman" w:hAnsi="Times New Roman" w:cs="Times New Roman"/>
          <w:lang w:val="es-DO"/>
        </w:rPr>
        <w:t>NAs</w:t>
      </w:r>
      <w:proofErr w:type="spellEnd"/>
      <w:r w:rsidRPr="00575128">
        <w:rPr>
          <w:rFonts w:ascii="Times New Roman" w:hAnsi="Times New Roman" w:cs="Times New Roman"/>
          <w:lang w:val="es-DO"/>
        </w:rPr>
        <w:t>)</w:t>
      </w:r>
    </w:p>
    <w:p w14:paraId="4A747878" w14:textId="77777777" w:rsidR="00575128" w:rsidRPr="00575128" w:rsidRDefault="00575128" w:rsidP="00575128">
      <w:pPr>
        <w:rPr>
          <w:rFonts w:ascii="Times New Roman" w:hAnsi="Times New Roman" w:cs="Times New Roman"/>
          <w:lang w:val="es-DO"/>
        </w:rPr>
      </w:pPr>
    </w:p>
    <w:p w14:paraId="713E61E4"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log_ratio_vector</w:t>
      </w:r>
      <w:proofErr w:type="spellEnd"/>
      <w:r w:rsidRPr="00575128">
        <w:rPr>
          <w:rFonts w:ascii="Times New Roman" w:hAnsi="Times New Roman" w:cs="Times New Roman"/>
          <w:lang w:val="es-DO"/>
        </w:rPr>
        <w:t xml:space="preserve">      &lt;- log(</w:t>
      </w:r>
      <w:proofErr w:type="spellStart"/>
      <w:r w:rsidRPr="00575128">
        <w:rPr>
          <w:rFonts w:ascii="Times New Roman" w:hAnsi="Times New Roman" w:cs="Times New Roman"/>
          <w:lang w:val="es-DO"/>
        </w:rPr>
        <w:t>precio_importado_usd</w:t>
      </w:r>
      <w:proofErr w:type="spellEnd"/>
      <w:r w:rsidRPr="00575128">
        <w:rPr>
          <w:rFonts w:ascii="Times New Roman" w:hAnsi="Times New Roman" w:cs="Times New Roman"/>
          <w:lang w:val="es-DO"/>
        </w:rPr>
        <w:t>) - log(</w:t>
      </w:r>
      <w:proofErr w:type="spellStart"/>
      <w:r w:rsidRPr="00575128">
        <w:rPr>
          <w:rFonts w:ascii="Times New Roman" w:hAnsi="Times New Roman" w:cs="Times New Roman"/>
          <w:lang w:val="es-DO"/>
        </w:rPr>
        <w:t>precio_domestico_usd</w:t>
      </w:r>
      <w:proofErr w:type="spellEnd"/>
      <w:r w:rsidRPr="00575128">
        <w:rPr>
          <w:rFonts w:ascii="Times New Roman" w:hAnsi="Times New Roman" w:cs="Times New Roman"/>
          <w:lang w:val="es-DO"/>
        </w:rPr>
        <w:t>)</w:t>
      </w:r>
    </w:p>
    <w:p w14:paraId="013E60EB" w14:textId="77777777" w:rsidR="00575128" w:rsidRPr="00575128" w:rsidRDefault="00575128" w:rsidP="00575128">
      <w:pPr>
        <w:rPr>
          <w:rFonts w:ascii="Times New Roman" w:hAnsi="Times New Roman" w:cs="Times New Roman"/>
          <w:lang w:val="es-DO"/>
        </w:rPr>
      </w:pPr>
    </w:p>
    <w:p w14:paraId="5118B8DD"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inicio_anio</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format</w:t>
      </w:r>
      <w:proofErr w:type="spellEnd"/>
      <w:r w:rsidRPr="00575128">
        <w:rPr>
          <w:rFonts w:ascii="Times New Roman" w:hAnsi="Times New Roman" w:cs="Times New Roman"/>
          <w:lang w:val="es-DO"/>
        </w:rPr>
        <w:t>(min(</w:t>
      </w:r>
      <w:proofErr w:type="spellStart"/>
      <w:r w:rsidRPr="00575128">
        <w:rPr>
          <w:rFonts w:ascii="Times New Roman" w:hAnsi="Times New Roman" w:cs="Times New Roman"/>
          <w:lang w:val="es-DO"/>
        </w:rPr>
        <w:t>datos$fecha</w:t>
      </w:r>
      <w:proofErr w:type="spellEnd"/>
      <w:r w:rsidRPr="00575128">
        <w:rPr>
          <w:rFonts w:ascii="Times New Roman" w:hAnsi="Times New Roman" w:cs="Times New Roman"/>
          <w:lang w:val="es-DO"/>
        </w:rPr>
        <w:t>), "%Y"))</w:t>
      </w:r>
    </w:p>
    <w:p w14:paraId="3C78D78B"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inicio_</w:t>
      </w:r>
      <w:proofErr w:type="gramStart"/>
      <w:r w:rsidRPr="00575128">
        <w:rPr>
          <w:rFonts w:ascii="Times New Roman" w:hAnsi="Times New Roman" w:cs="Times New Roman"/>
          <w:lang w:val="es-DO"/>
        </w:rPr>
        <w:t>mes</w:t>
      </w:r>
      <w:proofErr w:type="spellEnd"/>
      <w:r w:rsidRPr="00575128">
        <w:rPr>
          <w:rFonts w:ascii="Times New Roman" w:hAnsi="Times New Roman" w:cs="Times New Roman"/>
          <w:lang w:val="es-DO"/>
        </w:rPr>
        <w:t xml:space="preserve">  &lt;</w:t>
      </w:r>
      <w:proofErr w:type="gramEnd"/>
      <w:r w:rsidRPr="00575128">
        <w:rPr>
          <w:rFonts w:ascii="Times New Roman" w:hAnsi="Times New Roman" w:cs="Times New Roman"/>
          <w:lang w:val="es-DO"/>
        </w:rPr>
        <w:t xml:space="preserve">-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format</w:t>
      </w:r>
      <w:proofErr w:type="spellEnd"/>
      <w:r w:rsidRPr="00575128">
        <w:rPr>
          <w:rFonts w:ascii="Times New Roman" w:hAnsi="Times New Roman" w:cs="Times New Roman"/>
          <w:lang w:val="es-DO"/>
        </w:rPr>
        <w:t>(min(</w:t>
      </w:r>
      <w:proofErr w:type="spellStart"/>
      <w:r w:rsidRPr="00575128">
        <w:rPr>
          <w:rFonts w:ascii="Times New Roman" w:hAnsi="Times New Roman" w:cs="Times New Roman"/>
          <w:lang w:val="es-DO"/>
        </w:rPr>
        <w:t>datos$fecha</w:t>
      </w:r>
      <w:proofErr w:type="spellEnd"/>
      <w:r w:rsidRPr="00575128">
        <w:rPr>
          <w:rFonts w:ascii="Times New Roman" w:hAnsi="Times New Roman" w:cs="Times New Roman"/>
          <w:lang w:val="es-DO"/>
        </w:rPr>
        <w:t>), "%m"))</w:t>
      </w:r>
    </w:p>
    <w:p w14:paraId="02F1CBF6" w14:textId="77777777" w:rsidR="00575128" w:rsidRPr="00575128" w:rsidRDefault="00575128" w:rsidP="00575128">
      <w:pPr>
        <w:rPr>
          <w:rFonts w:ascii="Times New Roman" w:hAnsi="Times New Roman" w:cs="Times New Roman"/>
          <w:lang w:val="es-DO"/>
        </w:rPr>
      </w:pPr>
    </w:p>
    <w:p w14:paraId="112A5564"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serie_log_ratio</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ts</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log_ratio_</w:t>
      </w:r>
      <w:proofErr w:type="gramStart"/>
      <w:r w:rsidRPr="00575128">
        <w:rPr>
          <w:rFonts w:ascii="Times New Roman" w:hAnsi="Times New Roman" w:cs="Times New Roman"/>
          <w:lang w:val="es-DO"/>
        </w:rPr>
        <w:t>vector</w:t>
      </w:r>
      <w:proofErr w:type="spellEnd"/>
      <w:r w:rsidRPr="00575128">
        <w:rPr>
          <w:rFonts w:ascii="Times New Roman" w:hAnsi="Times New Roman" w:cs="Times New Roman"/>
          <w:lang w:val="es-DO"/>
        </w:rPr>
        <w:t xml:space="preserve">,   </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frequency</w:t>
      </w:r>
      <w:proofErr w:type="spellEnd"/>
      <w:r w:rsidRPr="00575128">
        <w:rPr>
          <w:rFonts w:ascii="Times New Roman" w:hAnsi="Times New Roman" w:cs="Times New Roman"/>
          <w:lang w:val="es-DO"/>
        </w:rPr>
        <w:t xml:space="preserve"> = 12, </w:t>
      </w:r>
      <w:proofErr w:type="spellStart"/>
      <w:r w:rsidRPr="00575128">
        <w:rPr>
          <w:rFonts w:ascii="Times New Roman" w:hAnsi="Times New Roman" w:cs="Times New Roman"/>
          <w:lang w:val="es-DO"/>
        </w:rPr>
        <w:t>start</w:t>
      </w:r>
      <w:proofErr w:type="spellEnd"/>
      <w:r w:rsidRPr="00575128">
        <w:rPr>
          <w:rFonts w:ascii="Times New Roman" w:hAnsi="Times New Roman" w:cs="Times New Roman"/>
          <w:lang w:val="es-DO"/>
        </w:rPr>
        <w:t xml:space="preserve"> = </w:t>
      </w:r>
      <w:proofErr w:type="gramStart"/>
      <w:r w:rsidRPr="00575128">
        <w:rPr>
          <w:rFonts w:ascii="Times New Roman" w:hAnsi="Times New Roman" w:cs="Times New Roman"/>
          <w:lang w:val="es-DO"/>
        </w:rPr>
        <w:t>c(</w:t>
      </w:r>
      <w:proofErr w:type="spellStart"/>
      <w:proofErr w:type="gramEnd"/>
      <w:r w:rsidRPr="00575128">
        <w:rPr>
          <w:rFonts w:ascii="Times New Roman" w:hAnsi="Times New Roman" w:cs="Times New Roman"/>
          <w:lang w:val="es-DO"/>
        </w:rPr>
        <w:t>inicio_anio</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inicio_mes</w:t>
      </w:r>
      <w:proofErr w:type="spellEnd"/>
      <w:r w:rsidRPr="00575128">
        <w:rPr>
          <w:rFonts w:ascii="Times New Roman" w:hAnsi="Times New Roman" w:cs="Times New Roman"/>
          <w:lang w:val="es-DO"/>
        </w:rPr>
        <w:t>))</w:t>
      </w:r>
    </w:p>
    <w:p w14:paraId="201A9993"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serie_precio_domestico</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ts</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precio_domestico_usd</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frequency</w:t>
      </w:r>
      <w:proofErr w:type="spellEnd"/>
      <w:r w:rsidRPr="00575128">
        <w:rPr>
          <w:rFonts w:ascii="Times New Roman" w:hAnsi="Times New Roman" w:cs="Times New Roman"/>
          <w:lang w:val="es-DO"/>
        </w:rPr>
        <w:t xml:space="preserve"> = 12, </w:t>
      </w:r>
      <w:proofErr w:type="spellStart"/>
      <w:r w:rsidRPr="00575128">
        <w:rPr>
          <w:rFonts w:ascii="Times New Roman" w:hAnsi="Times New Roman" w:cs="Times New Roman"/>
          <w:lang w:val="es-DO"/>
        </w:rPr>
        <w:t>start</w:t>
      </w:r>
      <w:proofErr w:type="spellEnd"/>
      <w:r w:rsidRPr="00575128">
        <w:rPr>
          <w:rFonts w:ascii="Times New Roman" w:hAnsi="Times New Roman" w:cs="Times New Roman"/>
          <w:lang w:val="es-DO"/>
        </w:rPr>
        <w:t xml:space="preserve"> = </w:t>
      </w:r>
      <w:proofErr w:type="gramStart"/>
      <w:r w:rsidRPr="00575128">
        <w:rPr>
          <w:rFonts w:ascii="Times New Roman" w:hAnsi="Times New Roman" w:cs="Times New Roman"/>
          <w:lang w:val="es-DO"/>
        </w:rPr>
        <w:t>c(</w:t>
      </w:r>
      <w:proofErr w:type="spellStart"/>
      <w:proofErr w:type="gramEnd"/>
      <w:r w:rsidRPr="00575128">
        <w:rPr>
          <w:rFonts w:ascii="Times New Roman" w:hAnsi="Times New Roman" w:cs="Times New Roman"/>
          <w:lang w:val="es-DO"/>
        </w:rPr>
        <w:t>inicio_anio</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inicio_mes</w:t>
      </w:r>
      <w:proofErr w:type="spellEnd"/>
      <w:r w:rsidRPr="00575128">
        <w:rPr>
          <w:rFonts w:ascii="Times New Roman" w:hAnsi="Times New Roman" w:cs="Times New Roman"/>
          <w:lang w:val="es-DO"/>
        </w:rPr>
        <w:t>))</w:t>
      </w:r>
    </w:p>
    <w:p w14:paraId="37826861" w14:textId="77777777" w:rsidR="00575128" w:rsidRPr="00575128" w:rsidRDefault="00575128" w:rsidP="00575128">
      <w:pPr>
        <w:rPr>
          <w:rFonts w:ascii="Times New Roman" w:hAnsi="Times New Roman" w:cs="Times New Roman"/>
          <w:lang w:val="es-DO"/>
        </w:rPr>
      </w:pPr>
    </w:p>
    <w:p w14:paraId="20EB321F"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79EEA3C7"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Gráficas descriptivas (histórico)</w:t>
      </w:r>
    </w:p>
    <w:p w14:paraId="530E054C"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(Mostramos precios históricos con y sin aplicar dumping SOLO para visualización)</w:t>
      </w:r>
    </w:p>
    <w:p w14:paraId="5BEE262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5A397A95"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etq_imp</w:t>
      </w:r>
      <w:proofErr w:type="spellEnd"/>
      <w:r w:rsidRPr="00575128">
        <w:rPr>
          <w:rFonts w:ascii="Times New Roman" w:hAnsi="Times New Roman" w:cs="Times New Roman"/>
          <w:lang w:val="es-DO"/>
        </w:rPr>
        <w:t xml:space="preserve">     &lt;- "Precio CIF Costa Rica $US"</w:t>
      </w:r>
    </w:p>
    <w:p w14:paraId="6A20819D"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etq_dom</w:t>
      </w:r>
      <w:proofErr w:type="spellEnd"/>
      <w:r w:rsidRPr="00575128">
        <w:rPr>
          <w:rFonts w:ascii="Times New Roman" w:hAnsi="Times New Roman" w:cs="Times New Roman"/>
          <w:lang w:val="es-DO"/>
        </w:rPr>
        <w:t xml:space="preserve">     &lt;- "Precio Doméstico $US"</w:t>
      </w:r>
    </w:p>
    <w:p w14:paraId="7C195BEB"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etq_imp_175 &lt;- "Precio CIF Costa Rica $US + Impuesto </w:t>
      </w:r>
      <w:proofErr w:type="spellStart"/>
      <w:r w:rsidRPr="00575128">
        <w:rPr>
          <w:rFonts w:ascii="Times New Roman" w:hAnsi="Times New Roman" w:cs="Times New Roman"/>
          <w:lang w:val="es-DO"/>
        </w:rPr>
        <w:t>anti-dumping</w:t>
      </w:r>
      <w:proofErr w:type="spellEnd"/>
      <w:r w:rsidRPr="00575128">
        <w:rPr>
          <w:rFonts w:ascii="Times New Roman" w:hAnsi="Times New Roman" w:cs="Times New Roman"/>
          <w:lang w:val="es-DO"/>
        </w:rPr>
        <w:t xml:space="preserve"> 17.5%"</w:t>
      </w:r>
    </w:p>
    <w:p w14:paraId="73E8382F" w14:textId="77777777" w:rsidR="00575128" w:rsidRPr="00575128" w:rsidRDefault="00575128" w:rsidP="00575128">
      <w:pPr>
        <w:rPr>
          <w:rFonts w:ascii="Times New Roman" w:hAnsi="Times New Roman" w:cs="Times New Roman"/>
          <w:lang w:val="es-DO"/>
        </w:rPr>
      </w:pPr>
    </w:p>
    <w:p w14:paraId="2EC05FFB"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paleta_hist</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setNames</w:t>
      </w:r>
      <w:proofErr w:type="spellEnd"/>
      <w:r w:rsidRPr="00575128">
        <w:rPr>
          <w:rFonts w:ascii="Times New Roman" w:hAnsi="Times New Roman" w:cs="Times New Roman"/>
          <w:lang w:val="es-DO"/>
        </w:rPr>
        <w:t>(c(</w:t>
      </w:r>
      <w:proofErr w:type="gramEnd"/>
      <w:r w:rsidRPr="00575128">
        <w:rPr>
          <w:rFonts w:ascii="Times New Roman" w:hAnsi="Times New Roman" w:cs="Times New Roman"/>
          <w:lang w:val="es-DO"/>
        </w:rPr>
        <w:t xml:space="preserve">"red", "#ADD8E6"), </w:t>
      </w:r>
      <w:proofErr w:type="gramStart"/>
      <w:r w:rsidRPr="00575128">
        <w:rPr>
          <w:rFonts w:ascii="Times New Roman" w:hAnsi="Times New Roman" w:cs="Times New Roman"/>
          <w:lang w:val="es-DO"/>
        </w:rPr>
        <w:t>c(</w:t>
      </w:r>
      <w:proofErr w:type="spellStart"/>
      <w:proofErr w:type="gramEnd"/>
      <w:r w:rsidRPr="00575128">
        <w:rPr>
          <w:rFonts w:ascii="Times New Roman" w:hAnsi="Times New Roman" w:cs="Times New Roman"/>
          <w:lang w:val="es-DO"/>
        </w:rPr>
        <w:t>etq_imp</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etq_dom</w:t>
      </w:r>
      <w:proofErr w:type="spellEnd"/>
      <w:r w:rsidRPr="00575128">
        <w:rPr>
          <w:rFonts w:ascii="Times New Roman" w:hAnsi="Times New Roman" w:cs="Times New Roman"/>
          <w:lang w:val="es-DO"/>
        </w:rPr>
        <w:t>))</w:t>
      </w:r>
    </w:p>
    <w:p w14:paraId="252EF23B"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paleta_</w:t>
      </w:r>
      <w:proofErr w:type="gramStart"/>
      <w:r w:rsidRPr="00575128">
        <w:rPr>
          <w:rFonts w:ascii="Times New Roman" w:hAnsi="Times New Roman" w:cs="Times New Roman"/>
          <w:lang w:val="es-DO"/>
        </w:rPr>
        <w:t>175  &lt;</w:t>
      </w:r>
      <w:proofErr w:type="gramEnd"/>
      <w:r w:rsidRPr="00575128">
        <w:rPr>
          <w:rFonts w:ascii="Times New Roman" w:hAnsi="Times New Roman" w:cs="Times New Roman"/>
          <w:lang w:val="es-DO"/>
        </w:rPr>
        <w:t xml:space="preserve">- </w:t>
      </w:r>
      <w:proofErr w:type="spellStart"/>
      <w:proofErr w:type="gramStart"/>
      <w:r w:rsidRPr="00575128">
        <w:rPr>
          <w:rFonts w:ascii="Times New Roman" w:hAnsi="Times New Roman" w:cs="Times New Roman"/>
          <w:lang w:val="es-DO"/>
        </w:rPr>
        <w:t>setNames</w:t>
      </w:r>
      <w:proofErr w:type="spellEnd"/>
      <w:r w:rsidRPr="00575128">
        <w:rPr>
          <w:rFonts w:ascii="Times New Roman" w:hAnsi="Times New Roman" w:cs="Times New Roman"/>
          <w:lang w:val="es-DO"/>
        </w:rPr>
        <w:t>(c(</w:t>
      </w:r>
      <w:proofErr w:type="gramEnd"/>
      <w:r w:rsidRPr="00575128">
        <w:rPr>
          <w:rFonts w:ascii="Times New Roman" w:hAnsi="Times New Roman" w:cs="Times New Roman"/>
          <w:lang w:val="es-DO"/>
        </w:rPr>
        <w:t>"#ADD8E6", "</w:t>
      </w:r>
      <w:proofErr w:type="spellStart"/>
      <w:r w:rsidRPr="00575128">
        <w:rPr>
          <w:rFonts w:ascii="Times New Roman" w:hAnsi="Times New Roman" w:cs="Times New Roman"/>
          <w:lang w:val="es-DO"/>
        </w:rPr>
        <w:t>darkgreen</w:t>
      </w:r>
      <w:proofErr w:type="spellEnd"/>
      <w:r w:rsidRPr="00575128">
        <w:rPr>
          <w:rFonts w:ascii="Times New Roman" w:hAnsi="Times New Roman" w:cs="Times New Roman"/>
          <w:lang w:val="es-DO"/>
        </w:rPr>
        <w:t xml:space="preserve">"), </w:t>
      </w:r>
      <w:proofErr w:type="gramStart"/>
      <w:r w:rsidRPr="00575128">
        <w:rPr>
          <w:rFonts w:ascii="Times New Roman" w:hAnsi="Times New Roman" w:cs="Times New Roman"/>
          <w:lang w:val="es-DO"/>
        </w:rPr>
        <w:t>c(</w:t>
      </w:r>
      <w:proofErr w:type="spellStart"/>
      <w:proofErr w:type="gramEnd"/>
      <w:r w:rsidRPr="00575128">
        <w:rPr>
          <w:rFonts w:ascii="Times New Roman" w:hAnsi="Times New Roman" w:cs="Times New Roman"/>
          <w:lang w:val="es-DO"/>
        </w:rPr>
        <w:t>etq_dom</w:t>
      </w:r>
      <w:proofErr w:type="spellEnd"/>
      <w:r w:rsidRPr="00575128">
        <w:rPr>
          <w:rFonts w:ascii="Times New Roman" w:hAnsi="Times New Roman" w:cs="Times New Roman"/>
          <w:lang w:val="es-DO"/>
        </w:rPr>
        <w:t>, etq_imp_175))</w:t>
      </w:r>
    </w:p>
    <w:p w14:paraId="150F974E"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paleta_comp</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setNames</w:t>
      </w:r>
      <w:proofErr w:type="spellEnd"/>
      <w:r w:rsidRPr="00575128">
        <w:rPr>
          <w:rFonts w:ascii="Times New Roman" w:hAnsi="Times New Roman" w:cs="Times New Roman"/>
          <w:lang w:val="es-DO"/>
        </w:rPr>
        <w:t>(c(</w:t>
      </w:r>
      <w:proofErr w:type="gramEnd"/>
      <w:r w:rsidRPr="00575128">
        <w:rPr>
          <w:rFonts w:ascii="Times New Roman" w:hAnsi="Times New Roman" w:cs="Times New Roman"/>
          <w:lang w:val="es-DO"/>
        </w:rPr>
        <w:t>"#ADD8E6", "red", "</w:t>
      </w:r>
      <w:proofErr w:type="spellStart"/>
      <w:r w:rsidRPr="00575128">
        <w:rPr>
          <w:rFonts w:ascii="Times New Roman" w:hAnsi="Times New Roman" w:cs="Times New Roman"/>
          <w:lang w:val="es-DO"/>
        </w:rPr>
        <w:t>darkgreen</w:t>
      </w:r>
      <w:proofErr w:type="spellEnd"/>
      <w:r w:rsidRPr="00575128">
        <w:rPr>
          <w:rFonts w:ascii="Times New Roman" w:hAnsi="Times New Roman" w:cs="Times New Roman"/>
          <w:lang w:val="es-DO"/>
        </w:rPr>
        <w:t xml:space="preserve">"), </w:t>
      </w:r>
      <w:proofErr w:type="gramStart"/>
      <w:r w:rsidRPr="00575128">
        <w:rPr>
          <w:rFonts w:ascii="Times New Roman" w:hAnsi="Times New Roman" w:cs="Times New Roman"/>
          <w:lang w:val="es-DO"/>
        </w:rPr>
        <w:t>c(</w:t>
      </w:r>
      <w:proofErr w:type="spellStart"/>
      <w:proofErr w:type="gramEnd"/>
      <w:r w:rsidRPr="00575128">
        <w:rPr>
          <w:rFonts w:ascii="Times New Roman" w:hAnsi="Times New Roman" w:cs="Times New Roman"/>
          <w:lang w:val="es-DO"/>
        </w:rPr>
        <w:t>etq_dom</w:t>
      </w:r>
      <w:proofErr w:type="spellEnd"/>
      <w:r w:rsidRPr="00575128">
        <w:rPr>
          <w:rFonts w:ascii="Times New Roman" w:hAnsi="Times New Roman" w:cs="Times New Roman"/>
          <w:lang w:val="es-DO"/>
        </w:rPr>
        <w:t>, "Sin dumping", "Con Dumping 17.5%"))</w:t>
      </w:r>
    </w:p>
    <w:p w14:paraId="122C44F5" w14:textId="77777777" w:rsidR="00575128" w:rsidRPr="00575128" w:rsidRDefault="00575128" w:rsidP="00575128">
      <w:pPr>
        <w:rPr>
          <w:rFonts w:ascii="Times New Roman" w:hAnsi="Times New Roman" w:cs="Times New Roman"/>
          <w:lang w:val="es-DO"/>
        </w:rPr>
      </w:pPr>
    </w:p>
    <w:p w14:paraId="475E38A1"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datos &lt;- datos %&gt;%</w:t>
      </w:r>
    </w:p>
    <w:p w14:paraId="04AF593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proofErr w:type="gramStart"/>
      <w:r w:rsidRPr="00575128">
        <w:rPr>
          <w:rFonts w:ascii="Times New Roman" w:hAnsi="Times New Roman" w:cs="Times New Roman"/>
          <w:lang w:val="es-DO"/>
        </w:rPr>
        <w:t>mutate</w:t>
      </w:r>
      <w:proofErr w:type="spellEnd"/>
      <w:r w:rsidRPr="00575128">
        <w:rPr>
          <w:rFonts w:ascii="Times New Roman" w:hAnsi="Times New Roman" w:cs="Times New Roman"/>
          <w:lang w:val="es-DO"/>
        </w:rPr>
        <w:t>(</w:t>
      </w:r>
      <w:proofErr w:type="gramEnd"/>
    </w:p>
    <w:p w14:paraId="55FEA64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precio_cif_cr_usd_dumping</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precio_cif_cr_usd</w:t>
      </w:r>
      <w:proofErr w:type="spellEnd"/>
      <w:r w:rsidRPr="00575128">
        <w:rPr>
          <w:rFonts w:ascii="Times New Roman" w:hAnsi="Times New Roman" w:cs="Times New Roman"/>
          <w:lang w:val="es-DO"/>
        </w:rPr>
        <w:t xml:space="preserve"> * (1 + </w:t>
      </w:r>
      <w:proofErr w:type="spellStart"/>
      <w:r w:rsidRPr="00575128">
        <w:rPr>
          <w:rFonts w:ascii="Times New Roman" w:hAnsi="Times New Roman" w:cs="Times New Roman"/>
          <w:lang w:val="es-DO"/>
        </w:rPr>
        <w:t>tasa_dumping</w:t>
      </w:r>
      <w:proofErr w:type="spellEnd"/>
      <w:r w:rsidRPr="00575128">
        <w:rPr>
          <w:rFonts w:ascii="Times New Roman" w:hAnsi="Times New Roman" w:cs="Times New Roman"/>
          <w:lang w:val="es-DO"/>
        </w:rPr>
        <w:t>)</w:t>
      </w:r>
    </w:p>
    <w:p w14:paraId="253E42C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
    <w:p w14:paraId="609449E5" w14:textId="77777777" w:rsidR="00575128" w:rsidRPr="00575128" w:rsidRDefault="00575128" w:rsidP="00575128">
      <w:pPr>
        <w:rPr>
          <w:rFonts w:ascii="Times New Roman" w:hAnsi="Times New Roman" w:cs="Times New Roman"/>
          <w:lang w:val="es-DO"/>
        </w:rPr>
      </w:pPr>
    </w:p>
    <w:p w14:paraId="33E3B739"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1) Histórico Costa Rica vs República Dominicana (sin dumping)</w:t>
      </w:r>
    </w:p>
    <w:p w14:paraId="41F8E82A"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ggplot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datos, </w:t>
      </w:r>
      <w:proofErr w:type="gramStart"/>
      <w:r w:rsidRPr="00575128">
        <w:rPr>
          <w:rFonts w:ascii="Times New Roman" w:hAnsi="Times New Roman" w:cs="Times New Roman"/>
          <w:lang w:val="es-DO"/>
        </w:rPr>
        <w:t>aes(</w:t>
      </w:r>
      <w:proofErr w:type="gramEnd"/>
      <w:r w:rsidRPr="00575128">
        <w:rPr>
          <w:rFonts w:ascii="Times New Roman" w:hAnsi="Times New Roman" w:cs="Times New Roman"/>
          <w:lang w:val="es-DO"/>
        </w:rPr>
        <w:t>x = fecha)) +</w:t>
      </w:r>
    </w:p>
    <w:p w14:paraId="04EF60A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lastRenderedPageBreak/>
        <w:t xml:space="preserve">  </w:t>
      </w:r>
      <w:proofErr w:type="spellStart"/>
      <w:r w:rsidRPr="00575128">
        <w:rPr>
          <w:rFonts w:ascii="Times New Roman" w:hAnsi="Times New Roman" w:cs="Times New Roman"/>
          <w:lang w:val="es-DO"/>
        </w:rPr>
        <w:t>geom_</w:t>
      </w:r>
      <w:proofErr w:type="gramStart"/>
      <w:r w:rsidRPr="00575128">
        <w:rPr>
          <w:rFonts w:ascii="Times New Roman" w:hAnsi="Times New Roman" w:cs="Times New Roman"/>
          <w:lang w:val="es-DO"/>
        </w:rPr>
        <w:t>line</w:t>
      </w:r>
      <w:proofErr w:type="spellEnd"/>
      <w:r w:rsidRPr="00575128">
        <w:rPr>
          <w:rFonts w:ascii="Times New Roman" w:hAnsi="Times New Roman" w:cs="Times New Roman"/>
          <w:lang w:val="es-DO"/>
        </w:rPr>
        <w:t>(aes(</w:t>
      </w:r>
      <w:proofErr w:type="gramEnd"/>
      <w:r w:rsidRPr="00575128">
        <w:rPr>
          <w:rFonts w:ascii="Times New Roman" w:hAnsi="Times New Roman" w:cs="Times New Roman"/>
          <w:lang w:val="es-DO"/>
        </w:rPr>
        <w:t xml:space="preserve">y = </w:t>
      </w:r>
      <w:proofErr w:type="spellStart"/>
      <w:r w:rsidRPr="00575128">
        <w:rPr>
          <w:rFonts w:ascii="Times New Roman" w:hAnsi="Times New Roman" w:cs="Times New Roman"/>
          <w:lang w:val="es-DO"/>
        </w:rPr>
        <w:t>precio_cif_cr_usd</w:t>
      </w:r>
      <w:proofErr w:type="spellEnd"/>
      <w:r w:rsidRPr="00575128">
        <w:rPr>
          <w:rFonts w:ascii="Times New Roman" w:hAnsi="Times New Roman" w:cs="Times New Roman"/>
          <w:lang w:val="es-DO"/>
        </w:rPr>
        <w:t xml:space="preserve">, color = </w:t>
      </w:r>
      <w:proofErr w:type="spellStart"/>
      <w:r w:rsidRPr="00575128">
        <w:rPr>
          <w:rFonts w:ascii="Times New Roman" w:hAnsi="Times New Roman" w:cs="Times New Roman"/>
          <w:lang w:val="es-DO"/>
        </w:rPr>
        <w:t>etq_imp</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linewidth</w:t>
      </w:r>
      <w:proofErr w:type="spellEnd"/>
      <w:r w:rsidRPr="00575128">
        <w:rPr>
          <w:rFonts w:ascii="Times New Roman" w:hAnsi="Times New Roman" w:cs="Times New Roman"/>
          <w:lang w:val="es-DO"/>
        </w:rPr>
        <w:t xml:space="preserve"> = 1) +</w:t>
      </w:r>
    </w:p>
    <w:p w14:paraId="6E5BFF38"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geom_</w:t>
      </w:r>
      <w:proofErr w:type="gramStart"/>
      <w:r w:rsidRPr="00575128">
        <w:rPr>
          <w:rFonts w:ascii="Times New Roman" w:hAnsi="Times New Roman" w:cs="Times New Roman"/>
          <w:lang w:val="es-DO"/>
        </w:rPr>
        <w:t>point</w:t>
      </w:r>
      <w:proofErr w:type="spellEnd"/>
      <w:r w:rsidRPr="00575128">
        <w:rPr>
          <w:rFonts w:ascii="Times New Roman" w:hAnsi="Times New Roman" w:cs="Times New Roman"/>
          <w:lang w:val="es-DO"/>
        </w:rPr>
        <w:t>(aes(</w:t>
      </w:r>
      <w:proofErr w:type="gramEnd"/>
      <w:r w:rsidRPr="00575128">
        <w:rPr>
          <w:rFonts w:ascii="Times New Roman" w:hAnsi="Times New Roman" w:cs="Times New Roman"/>
          <w:lang w:val="es-DO"/>
        </w:rPr>
        <w:t xml:space="preserve">y = </w:t>
      </w:r>
      <w:proofErr w:type="spellStart"/>
      <w:r w:rsidRPr="00575128">
        <w:rPr>
          <w:rFonts w:ascii="Times New Roman" w:hAnsi="Times New Roman" w:cs="Times New Roman"/>
          <w:lang w:val="es-DO"/>
        </w:rPr>
        <w:t>precio_cif_cr_usd</w:t>
      </w:r>
      <w:proofErr w:type="spellEnd"/>
      <w:r w:rsidRPr="00575128">
        <w:rPr>
          <w:rFonts w:ascii="Times New Roman" w:hAnsi="Times New Roman" w:cs="Times New Roman"/>
          <w:lang w:val="es-DO"/>
        </w:rPr>
        <w:t xml:space="preserve">, color = </w:t>
      </w:r>
      <w:proofErr w:type="spellStart"/>
      <w:r w:rsidRPr="00575128">
        <w:rPr>
          <w:rFonts w:ascii="Times New Roman" w:hAnsi="Times New Roman" w:cs="Times New Roman"/>
          <w:lang w:val="es-DO"/>
        </w:rPr>
        <w:t>etq_imp</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size</w:t>
      </w:r>
      <w:proofErr w:type="spellEnd"/>
      <w:r w:rsidRPr="00575128">
        <w:rPr>
          <w:rFonts w:ascii="Times New Roman" w:hAnsi="Times New Roman" w:cs="Times New Roman"/>
          <w:lang w:val="es-DO"/>
        </w:rPr>
        <w:t xml:space="preserve"> = 2) +</w:t>
      </w:r>
    </w:p>
    <w:p w14:paraId="5A5B00A7"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t xml:space="preserve">  </w:t>
      </w:r>
      <w:proofErr w:type="spellStart"/>
      <w:r w:rsidRPr="00575128">
        <w:rPr>
          <w:rFonts w:ascii="Times New Roman" w:hAnsi="Times New Roman" w:cs="Times New Roman"/>
        </w:rPr>
        <w:t>geom_</w:t>
      </w:r>
      <w:proofErr w:type="gramStart"/>
      <w:r w:rsidRPr="00575128">
        <w:rPr>
          <w:rFonts w:ascii="Times New Roman" w:hAnsi="Times New Roman" w:cs="Times New Roman"/>
        </w:rPr>
        <w:t>line</w:t>
      </w:r>
      <w:proofErr w:type="spellEnd"/>
      <w:r w:rsidRPr="00575128">
        <w:rPr>
          <w:rFonts w:ascii="Times New Roman" w:hAnsi="Times New Roman" w:cs="Times New Roman"/>
        </w:rPr>
        <w:t>(</w:t>
      </w:r>
      <w:proofErr w:type="spellStart"/>
      <w:r w:rsidRPr="00575128">
        <w:rPr>
          <w:rFonts w:ascii="Times New Roman" w:hAnsi="Times New Roman" w:cs="Times New Roman"/>
        </w:rPr>
        <w:t>aes</w:t>
      </w:r>
      <w:proofErr w:type="spellEnd"/>
      <w:r w:rsidRPr="00575128">
        <w:rPr>
          <w:rFonts w:ascii="Times New Roman" w:hAnsi="Times New Roman" w:cs="Times New Roman"/>
        </w:rPr>
        <w:t>(</w:t>
      </w:r>
      <w:proofErr w:type="gramEnd"/>
      <w:r w:rsidRPr="00575128">
        <w:rPr>
          <w:rFonts w:ascii="Times New Roman" w:hAnsi="Times New Roman" w:cs="Times New Roman"/>
        </w:rPr>
        <w:t xml:space="preserve">y = </w:t>
      </w:r>
      <w:proofErr w:type="spellStart"/>
      <w:r w:rsidRPr="00575128">
        <w:rPr>
          <w:rFonts w:ascii="Times New Roman" w:hAnsi="Times New Roman" w:cs="Times New Roman"/>
        </w:rPr>
        <w:t>precio_rd_usd</w:t>
      </w:r>
      <w:proofErr w:type="spellEnd"/>
      <w:r w:rsidRPr="00575128">
        <w:rPr>
          <w:rFonts w:ascii="Times New Roman" w:hAnsi="Times New Roman" w:cs="Times New Roman"/>
        </w:rPr>
        <w:t xml:space="preserve">, color = </w:t>
      </w:r>
      <w:proofErr w:type="spellStart"/>
      <w:r w:rsidRPr="00575128">
        <w:rPr>
          <w:rFonts w:ascii="Times New Roman" w:hAnsi="Times New Roman" w:cs="Times New Roman"/>
        </w:rPr>
        <w:t>etq_dom</w:t>
      </w:r>
      <w:proofErr w:type="spellEnd"/>
      <w:r w:rsidRPr="00575128">
        <w:rPr>
          <w:rFonts w:ascii="Times New Roman" w:hAnsi="Times New Roman" w:cs="Times New Roman"/>
        </w:rPr>
        <w:t>), linewidth = 1) +</w:t>
      </w:r>
    </w:p>
    <w:p w14:paraId="7034E380"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r w:rsidRPr="00575128">
        <w:rPr>
          <w:rFonts w:ascii="Times New Roman" w:hAnsi="Times New Roman" w:cs="Times New Roman"/>
        </w:rPr>
        <w:t>geom_</w:t>
      </w:r>
      <w:proofErr w:type="gramStart"/>
      <w:r w:rsidRPr="00575128">
        <w:rPr>
          <w:rFonts w:ascii="Times New Roman" w:hAnsi="Times New Roman" w:cs="Times New Roman"/>
        </w:rPr>
        <w:t>point</w:t>
      </w:r>
      <w:proofErr w:type="spellEnd"/>
      <w:r w:rsidRPr="00575128">
        <w:rPr>
          <w:rFonts w:ascii="Times New Roman" w:hAnsi="Times New Roman" w:cs="Times New Roman"/>
        </w:rPr>
        <w:t>(</w:t>
      </w:r>
      <w:proofErr w:type="spellStart"/>
      <w:r w:rsidRPr="00575128">
        <w:rPr>
          <w:rFonts w:ascii="Times New Roman" w:hAnsi="Times New Roman" w:cs="Times New Roman"/>
        </w:rPr>
        <w:t>aes</w:t>
      </w:r>
      <w:proofErr w:type="spellEnd"/>
      <w:r w:rsidRPr="00575128">
        <w:rPr>
          <w:rFonts w:ascii="Times New Roman" w:hAnsi="Times New Roman" w:cs="Times New Roman"/>
        </w:rPr>
        <w:t>(</w:t>
      </w:r>
      <w:proofErr w:type="gramEnd"/>
      <w:r w:rsidRPr="00575128">
        <w:rPr>
          <w:rFonts w:ascii="Times New Roman" w:hAnsi="Times New Roman" w:cs="Times New Roman"/>
        </w:rPr>
        <w:t xml:space="preserve">y = </w:t>
      </w:r>
      <w:proofErr w:type="spellStart"/>
      <w:r w:rsidRPr="00575128">
        <w:rPr>
          <w:rFonts w:ascii="Times New Roman" w:hAnsi="Times New Roman" w:cs="Times New Roman"/>
        </w:rPr>
        <w:t>precio_rd_usd</w:t>
      </w:r>
      <w:proofErr w:type="spellEnd"/>
      <w:r w:rsidRPr="00575128">
        <w:rPr>
          <w:rFonts w:ascii="Times New Roman" w:hAnsi="Times New Roman" w:cs="Times New Roman"/>
        </w:rPr>
        <w:t xml:space="preserve">, color = </w:t>
      </w:r>
      <w:proofErr w:type="spellStart"/>
      <w:r w:rsidRPr="00575128">
        <w:rPr>
          <w:rFonts w:ascii="Times New Roman" w:hAnsi="Times New Roman" w:cs="Times New Roman"/>
        </w:rPr>
        <w:t>etq_dom</w:t>
      </w:r>
      <w:proofErr w:type="spellEnd"/>
      <w:r w:rsidRPr="00575128">
        <w:rPr>
          <w:rFonts w:ascii="Times New Roman" w:hAnsi="Times New Roman" w:cs="Times New Roman"/>
        </w:rPr>
        <w:t>), size = 2) +</w:t>
      </w:r>
    </w:p>
    <w:p w14:paraId="3808A7B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rPr>
        <w:t xml:space="preserve">  </w:t>
      </w:r>
      <w:proofErr w:type="spellStart"/>
      <w:r w:rsidRPr="00575128">
        <w:rPr>
          <w:rFonts w:ascii="Times New Roman" w:hAnsi="Times New Roman" w:cs="Times New Roman"/>
          <w:lang w:val="es-DO"/>
        </w:rPr>
        <w:t>scale_color_</w:t>
      </w:r>
      <w:proofErr w:type="gramStart"/>
      <w:r w:rsidRPr="00575128">
        <w:rPr>
          <w:rFonts w:ascii="Times New Roman" w:hAnsi="Times New Roman" w:cs="Times New Roman"/>
          <w:lang w:val="es-DO"/>
        </w:rPr>
        <w:t>manual</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values</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paleta_hist</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breaks</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names</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paleta_hist</w:t>
      </w:r>
      <w:proofErr w:type="spellEnd"/>
      <w:r w:rsidRPr="00575128">
        <w:rPr>
          <w:rFonts w:ascii="Times New Roman" w:hAnsi="Times New Roman" w:cs="Times New Roman"/>
          <w:lang w:val="es-DO"/>
        </w:rPr>
        <w:t>)) +</w:t>
      </w:r>
    </w:p>
    <w:p w14:paraId="3F1758B9"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proofErr w:type="gramStart"/>
      <w:r w:rsidRPr="00575128">
        <w:rPr>
          <w:rFonts w:ascii="Times New Roman" w:hAnsi="Times New Roman" w:cs="Times New Roman"/>
          <w:lang w:val="es-DO"/>
        </w:rPr>
        <w:t>labs</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title</w:t>
      </w:r>
      <w:proofErr w:type="spellEnd"/>
      <w:r w:rsidRPr="00575128">
        <w:rPr>
          <w:rFonts w:ascii="Times New Roman" w:hAnsi="Times New Roman" w:cs="Times New Roman"/>
          <w:lang w:val="es-DO"/>
        </w:rPr>
        <w:t xml:space="preserve"> = "Precios Varillas Costa Rica y República Dominicana",</w:t>
      </w:r>
    </w:p>
    <w:p w14:paraId="7DB375FD"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x = "Fecha", y = "Precio (USD/TM)", color = "País") +</w:t>
      </w:r>
    </w:p>
    <w:p w14:paraId="68C2615F"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t xml:space="preserve">  </w:t>
      </w:r>
      <w:proofErr w:type="spellStart"/>
      <w:r w:rsidRPr="00575128">
        <w:rPr>
          <w:rFonts w:ascii="Times New Roman" w:hAnsi="Times New Roman" w:cs="Times New Roman"/>
        </w:rPr>
        <w:t>theme_</w:t>
      </w:r>
      <w:proofErr w:type="gramStart"/>
      <w:r w:rsidRPr="00575128">
        <w:rPr>
          <w:rFonts w:ascii="Times New Roman" w:hAnsi="Times New Roman" w:cs="Times New Roman"/>
        </w:rPr>
        <w:t>minimal</w:t>
      </w:r>
      <w:proofErr w:type="spellEnd"/>
      <w:r w:rsidRPr="00575128">
        <w:rPr>
          <w:rFonts w:ascii="Times New Roman" w:hAnsi="Times New Roman" w:cs="Times New Roman"/>
        </w:rPr>
        <w:t>(</w:t>
      </w:r>
      <w:proofErr w:type="spellStart"/>
      <w:proofErr w:type="gramEnd"/>
      <w:r w:rsidRPr="00575128">
        <w:rPr>
          <w:rFonts w:ascii="Times New Roman" w:hAnsi="Times New Roman" w:cs="Times New Roman"/>
        </w:rPr>
        <w:t>base_size</w:t>
      </w:r>
      <w:proofErr w:type="spellEnd"/>
      <w:r w:rsidRPr="00575128">
        <w:rPr>
          <w:rFonts w:ascii="Times New Roman" w:hAnsi="Times New Roman" w:cs="Times New Roman"/>
        </w:rPr>
        <w:t xml:space="preserve"> = 15) +</w:t>
      </w:r>
    </w:p>
    <w:p w14:paraId="041E5A19"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gramStart"/>
      <w:r w:rsidRPr="00575128">
        <w:rPr>
          <w:rFonts w:ascii="Times New Roman" w:hAnsi="Times New Roman" w:cs="Times New Roman"/>
        </w:rPr>
        <w:t>theme(</w:t>
      </w:r>
      <w:proofErr w:type="spellStart"/>
      <w:r w:rsidRPr="00575128">
        <w:rPr>
          <w:rFonts w:ascii="Times New Roman" w:hAnsi="Times New Roman" w:cs="Times New Roman"/>
        </w:rPr>
        <w:t>legend.position</w:t>
      </w:r>
      <w:proofErr w:type="spellEnd"/>
      <w:proofErr w:type="gramEnd"/>
      <w:r w:rsidRPr="00575128">
        <w:rPr>
          <w:rFonts w:ascii="Times New Roman" w:hAnsi="Times New Roman" w:cs="Times New Roman"/>
        </w:rPr>
        <w:t xml:space="preserve"> = "top",</w:t>
      </w:r>
    </w:p>
    <w:p w14:paraId="1B7329BB"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proofErr w:type="gramStart"/>
      <w:r w:rsidRPr="00575128">
        <w:rPr>
          <w:rFonts w:ascii="Times New Roman" w:hAnsi="Times New Roman" w:cs="Times New Roman"/>
        </w:rPr>
        <w:t>legend.title</w:t>
      </w:r>
      <w:proofErr w:type="spellEnd"/>
      <w:proofErr w:type="gram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12),</w:t>
      </w:r>
    </w:p>
    <w:p w14:paraId="2C14AAB3"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r w:rsidRPr="00575128">
        <w:rPr>
          <w:rFonts w:ascii="Times New Roman" w:hAnsi="Times New Roman" w:cs="Times New Roman"/>
        </w:rPr>
        <w:t>legend.</w:t>
      </w:r>
      <w:proofErr w:type="gramStart"/>
      <w:r w:rsidRPr="00575128">
        <w:rPr>
          <w:rFonts w:ascii="Times New Roman" w:hAnsi="Times New Roman" w:cs="Times New Roman"/>
        </w:rPr>
        <w:t>text</w:t>
      </w:r>
      <w:proofErr w:type="spellEnd"/>
      <w:r w:rsidRPr="00575128">
        <w:rPr>
          <w:rFonts w:ascii="Times New Roman" w:hAnsi="Times New Roman" w:cs="Times New Roman"/>
        </w:rPr>
        <w:t xml:space="preserve">  =</w:t>
      </w:r>
      <w:proofErr w:type="gramEnd"/>
      <w:r w:rsidRPr="00575128">
        <w:rPr>
          <w:rFonts w:ascii="Times New Roman" w:hAnsi="Times New Roman" w:cs="Times New Roman"/>
        </w:rPr>
        <w:t xml:space="preserve">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10),</w:t>
      </w:r>
    </w:p>
    <w:p w14:paraId="2FE55E9C"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proofErr w:type="gramStart"/>
      <w:r w:rsidRPr="00575128">
        <w:rPr>
          <w:rFonts w:ascii="Times New Roman" w:hAnsi="Times New Roman" w:cs="Times New Roman"/>
        </w:rPr>
        <w:t>plot.title</w:t>
      </w:r>
      <w:proofErr w:type="spellEnd"/>
      <w:proofErr w:type="gram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spellStart"/>
      <w:proofErr w:type="gramEnd"/>
      <w:r w:rsidRPr="00575128">
        <w:rPr>
          <w:rFonts w:ascii="Times New Roman" w:hAnsi="Times New Roman" w:cs="Times New Roman"/>
        </w:rPr>
        <w:t>hjust</w:t>
      </w:r>
      <w:proofErr w:type="spellEnd"/>
      <w:r w:rsidRPr="00575128">
        <w:rPr>
          <w:rFonts w:ascii="Times New Roman" w:hAnsi="Times New Roman" w:cs="Times New Roman"/>
        </w:rPr>
        <w:t xml:space="preserve"> = 0.5, size = 16, face = "bold"),</w:t>
      </w:r>
    </w:p>
    <w:p w14:paraId="0D6B4863"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proofErr w:type="gramStart"/>
      <w:r w:rsidRPr="00575128">
        <w:rPr>
          <w:rFonts w:ascii="Times New Roman" w:hAnsi="Times New Roman" w:cs="Times New Roman"/>
        </w:rPr>
        <w:t>axis.title</w:t>
      </w:r>
      <w:proofErr w:type="gramEnd"/>
      <w:r w:rsidRPr="00575128">
        <w:rPr>
          <w:rFonts w:ascii="Times New Roman" w:hAnsi="Times New Roman" w:cs="Times New Roman"/>
        </w:rPr>
        <w:t>.x</w:t>
      </w:r>
      <w:proofErr w:type="spell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14),</w:t>
      </w:r>
    </w:p>
    <w:p w14:paraId="67C4BCE7"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proofErr w:type="gramStart"/>
      <w:r w:rsidRPr="00575128">
        <w:rPr>
          <w:rFonts w:ascii="Times New Roman" w:hAnsi="Times New Roman" w:cs="Times New Roman"/>
        </w:rPr>
        <w:t>axis.title</w:t>
      </w:r>
      <w:proofErr w:type="gramEnd"/>
      <w:r w:rsidRPr="00575128">
        <w:rPr>
          <w:rFonts w:ascii="Times New Roman" w:hAnsi="Times New Roman" w:cs="Times New Roman"/>
        </w:rPr>
        <w:t>.y</w:t>
      </w:r>
      <w:proofErr w:type="spell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14),</w:t>
      </w:r>
    </w:p>
    <w:p w14:paraId="018FD9F1"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r w:rsidRPr="00575128">
        <w:rPr>
          <w:rFonts w:ascii="Times New Roman" w:hAnsi="Times New Roman" w:cs="Times New Roman"/>
        </w:rPr>
        <w:t>axis.text</w:t>
      </w:r>
      <w:proofErr w:type="spell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12))</w:t>
      </w:r>
    </w:p>
    <w:p w14:paraId="06A894DF" w14:textId="77777777" w:rsidR="00575128" w:rsidRPr="00575128" w:rsidRDefault="00575128" w:rsidP="00575128">
      <w:pPr>
        <w:rPr>
          <w:rFonts w:ascii="Times New Roman" w:hAnsi="Times New Roman" w:cs="Times New Roman"/>
        </w:rPr>
      </w:pPr>
    </w:p>
    <w:p w14:paraId="0C63E9D6"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2) Histórico aplicando 17.5% dumping</w:t>
      </w:r>
    </w:p>
    <w:p w14:paraId="700E65E7"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ggplot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datos, </w:t>
      </w:r>
      <w:proofErr w:type="gramStart"/>
      <w:r w:rsidRPr="00575128">
        <w:rPr>
          <w:rFonts w:ascii="Times New Roman" w:hAnsi="Times New Roman" w:cs="Times New Roman"/>
          <w:lang w:val="es-DO"/>
        </w:rPr>
        <w:t>aes(</w:t>
      </w:r>
      <w:proofErr w:type="gramEnd"/>
      <w:r w:rsidRPr="00575128">
        <w:rPr>
          <w:rFonts w:ascii="Times New Roman" w:hAnsi="Times New Roman" w:cs="Times New Roman"/>
          <w:lang w:val="es-DO"/>
        </w:rPr>
        <w:t>x = fecha)) +</w:t>
      </w:r>
    </w:p>
    <w:p w14:paraId="73684176"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t xml:space="preserve">  </w:t>
      </w:r>
      <w:proofErr w:type="spellStart"/>
      <w:r w:rsidRPr="00575128">
        <w:rPr>
          <w:rFonts w:ascii="Times New Roman" w:hAnsi="Times New Roman" w:cs="Times New Roman"/>
        </w:rPr>
        <w:t>geom_</w:t>
      </w:r>
      <w:proofErr w:type="gramStart"/>
      <w:r w:rsidRPr="00575128">
        <w:rPr>
          <w:rFonts w:ascii="Times New Roman" w:hAnsi="Times New Roman" w:cs="Times New Roman"/>
        </w:rPr>
        <w:t>line</w:t>
      </w:r>
      <w:proofErr w:type="spellEnd"/>
      <w:r w:rsidRPr="00575128">
        <w:rPr>
          <w:rFonts w:ascii="Times New Roman" w:hAnsi="Times New Roman" w:cs="Times New Roman"/>
        </w:rPr>
        <w:t>(</w:t>
      </w:r>
      <w:proofErr w:type="spellStart"/>
      <w:r w:rsidRPr="00575128">
        <w:rPr>
          <w:rFonts w:ascii="Times New Roman" w:hAnsi="Times New Roman" w:cs="Times New Roman"/>
        </w:rPr>
        <w:t>aes</w:t>
      </w:r>
      <w:proofErr w:type="spellEnd"/>
      <w:r w:rsidRPr="00575128">
        <w:rPr>
          <w:rFonts w:ascii="Times New Roman" w:hAnsi="Times New Roman" w:cs="Times New Roman"/>
        </w:rPr>
        <w:t>(</w:t>
      </w:r>
      <w:proofErr w:type="gramEnd"/>
      <w:r w:rsidRPr="00575128">
        <w:rPr>
          <w:rFonts w:ascii="Times New Roman" w:hAnsi="Times New Roman" w:cs="Times New Roman"/>
        </w:rPr>
        <w:t xml:space="preserve">y = </w:t>
      </w:r>
      <w:proofErr w:type="spellStart"/>
      <w:r w:rsidRPr="00575128">
        <w:rPr>
          <w:rFonts w:ascii="Times New Roman" w:hAnsi="Times New Roman" w:cs="Times New Roman"/>
        </w:rPr>
        <w:t>precio_rd_usd</w:t>
      </w:r>
      <w:proofErr w:type="spellEnd"/>
      <w:r w:rsidRPr="00575128">
        <w:rPr>
          <w:rFonts w:ascii="Times New Roman" w:hAnsi="Times New Roman" w:cs="Times New Roman"/>
        </w:rPr>
        <w:t xml:space="preserve">, color = </w:t>
      </w:r>
      <w:proofErr w:type="spellStart"/>
      <w:r w:rsidRPr="00575128">
        <w:rPr>
          <w:rFonts w:ascii="Times New Roman" w:hAnsi="Times New Roman" w:cs="Times New Roman"/>
        </w:rPr>
        <w:t>etq_dom</w:t>
      </w:r>
      <w:proofErr w:type="spellEnd"/>
      <w:r w:rsidRPr="00575128">
        <w:rPr>
          <w:rFonts w:ascii="Times New Roman" w:hAnsi="Times New Roman" w:cs="Times New Roman"/>
        </w:rPr>
        <w:t>), linewidth = 1) +</w:t>
      </w:r>
    </w:p>
    <w:p w14:paraId="01A44987"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r w:rsidRPr="00575128">
        <w:rPr>
          <w:rFonts w:ascii="Times New Roman" w:hAnsi="Times New Roman" w:cs="Times New Roman"/>
        </w:rPr>
        <w:t>geom_</w:t>
      </w:r>
      <w:proofErr w:type="gramStart"/>
      <w:r w:rsidRPr="00575128">
        <w:rPr>
          <w:rFonts w:ascii="Times New Roman" w:hAnsi="Times New Roman" w:cs="Times New Roman"/>
        </w:rPr>
        <w:t>point</w:t>
      </w:r>
      <w:proofErr w:type="spellEnd"/>
      <w:r w:rsidRPr="00575128">
        <w:rPr>
          <w:rFonts w:ascii="Times New Roman" w:hAnsi="Times New Roman" w:cs="Times New Roman"/>
        </w:rPr>
        <w:t>(</w:t>
      </w:r>
      <w:proofErr w:type="spellStart"/>
      <w:r w:rsidRPr="00575128">
        <w:rPr>
          <w:rFonts w:ascii="Times New Roman" w:hAnsi="Times New Roman" w:cs="Times New Roman"/>
        </w:rPr>
        <w:t>aes</w:t>
      </w:r>
      <w:proofErr w:type="spellEnd"/>
      <w:r w:rsidRPr="00575128">
        <w:rPr>
          <w:rFonts w:ascii="Times New Roman" w:hAnsi="Times New Roman" w:cs="Times New Roman"/>
        </w:rPr>
        <w:t>(</w:t>
      </w:r>
      <w:proofErr w:type="gramEnd"/>
      <w:r w:rsidRPr="00575128">
        <w:rPr>
          <w:rFonts w:ascii="Times New Roman" w:hAnsi="Times New Roman" w:cs="Times New Roman"/>
        </w:rPr>
        <w:t xml:space="preserve">y = </w:t>
      </w:r>
      <w:proofErr w:type="spellStart"/>
      <w:r w:rsidRPr="00575128">
        <w:rPr>
          <w:rFonts w:ascii="Times New Roman" w:hAnsi="Times New Roman" w:cs="Times New Roman"/>
        </w:rPr>
        <w:t>precio_rd_usd</w:t>
      </w:r>
      <w:proofErr w:type="spellEnd"/>
      <w:r w:rsidRPr="00575128">
        <w:rPr>
          <w:rFonts w:ascii="Times New Roman" w:hAnsi="Times New Roman" w:cs="Times New Roman"/>
        </w:rPr>
        <w:t xml:space="preserve">, color = </w:t>
      </w:r>
      <w:proofErr w:type="spellStart"/>
      <w:r w:rsidRPr="00575128">
        <w:rPr>
          <w:rFonts w:ascii="Times New Roman" w:hAnsi="Times New Roman" w:cs="Times New Roman"/>
        </w:rPr>
        <w:t>etq_dom</w:t>
      </w:r>
      <w:proofErr w:type="spellEnd"/>
      <w:r w:rsidRPr="00575128">
        <w:rPr>
          <w:rFonts w:ascii="Times New Roman" w:hAnsi="Times New Roman" w:cs="Times New Roman"/>
        </w:rPr>
        <w:t>), size = 2) +</w:t>
      </w:r>
    </w:p>
    <w:p w14:paraId="16A564B0"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r w:rsidRPr="00575128">
        <w:rPr>
          <w:rFonts w:ascii="Times New Roman" w:hAnsi="Times New Roman" w:cs="Times New Roman"/>
        </w:rPr>
        <w:t>geom_</w:t>
      </w:r>
      <w:proofErr w:type="gramStart"/>
      <w:r w:rsidRPr="00575128">
        <w:rPr>
          <w:rFonts w:ascii="Times New Roman" w:hAnsi="Times New Roman" w:cs="Times New Roman"/>
        </w:rPr>
        <w:t>line</w:t>
      </w:r>
      <w:proofErr w:type="spellEnd"/>
      <w:r w:rsidRPr="00575128">
        <w:rPr>
          <w:rFonts w:ascii="Times New Roman" w:hAnsi="Times New Roman" w:cs="Times New Roman"/>
        </w:rPr>
        <w:t>(</w:t>
      </w:r>
      <w:proofErr w:type="spellStart"/>
      <w:r w:rsidRPr="00575128">
        <w:rPr>
          <w:rFonts w:ascii="Times New Roman" w:hAnsi="Times New Roman" w:cs="Times New Roman"/>
        </w:rPr>
        <w:t>aes</w:t>
      </w:r>
      <w:proofErr w:type="spellEnd"/>
      <w:r w:rsidRPr="00575128">
        <w:rPr>
          <w:rFonts w:ascii="Times New Roman" w:hAnsi="Times New Roman" w:cs="Times New Roman"/>
        </w:rPr>
        <w:t>(</w:t>
      </w:r>
      <w:proofErr w:type="gramEnd"/>
      <w:r w:rsidRPr="00575128">
        <w:rPr>
          <w:rFonts w:ascii="Times New Roman" w:hAnsi="Times New Roman" w:cs="Times New Roman"/>
        </w:rPr>
        <w:t xml:space="preserve">y = </w:t>
      </w:r>
      <w:proofErr w:type="spellStart"/>
      <w:r w:rsidRPr="00575128">
        <w:rPr>
          <w:rFonts w:ascii="Times New Roman" w:hAnsi="Times New Roman" w:cs="Times New Roman"/>
        </w:rPr>
        <w:t>precio_cif_cr_usd_dumping</w:t>
      </w:r>
      <w:proofErr w:type="spellEnd"/>
      <w:r w:rsidRPr="00575128">
        <w:rPr>
          <w:rFonts w:ascii="Times New Roman" w:hAnsi="Times New Roman" w:cs="Times New Roman"/>
        </w:rPr>
        <w:t>, color = etq_imp_175), linewidth = 1) +</w:t>
      </w:r>
    </w:p>
    <w:p w14:paraId="62146098"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r w:rsidRPr="00575128">
        <w:rPr>
          <w:rFonts w:ascii="Times New Roman" w:hAnsi="Times New Roman" w:cs="Times New Roman"/>
        </w:rPr>
        <w:t>geom_</w:t>
      </w:r>
      <w:proofErr w:type="gramStart"/>
      <w:r w:rsidRPr="00575128">
        <w:rPr>
          <w:rFonts w:ascii="Times New Roman" w:hAnsi="Times New Roman" w:cs="Times New Roman"/>
        </w:rPr>
        <w:t>point</w:t>
      </w:r>
      <w:proofErr w:type="spellEnd"/>
      <w:r w:rsidRPr="00575128">
        <w:rPr>
          <w:rFonts w:ascii="Times New Roman" w:hAnsi="Times New Roman" w:cs="Times New Roman"/>
        </w:rPr>
        <w:t>(</w:t>
      </w:r>
      <w:proofErr w:type="spellStart"/>
      <w:r w:rsidRPr="00575128">
        <w:rPr>
          <w:rFonts w:ascii="Times New Roman" w:hAnsi="Times New Roman" w:cs="Times New Roman"/>
        </w:rPr>
        <w:t>aes</w:t>
      </w:r>
      <w:proofErr w:type="spellEnd"/>
      <w:r w:rsidRPr="00575128">
        <w:rPr>
          <w:rFonts w:ascii="Times New Roman" w:hAnsi="Times New Roman" w:cs="Times New Roman"/>
        </w:rPr>
        <w:t>(</w:t>
      </w:r>
      <w:proofErr w:type="gramEnd"/>
      <w:r w:rsidRPr="00575128">
        <w:rPr>
          <w:rFonts w:ascii="Times New Roman" w:hAnsi="Times New Roman" w:cs="Times New Roman"/>
        </w:rPr>
        <w:t xml:space="preserve">y = </w:t>
      </w:r>
      <w:proofErr w:type="spellStart"/>
      <w:r w:rsidRPr="00575128">
        <w:rPr>
          <w:rFonts w:ascii="Times New Roman" w:hAnsi="Times New Roman" w:cs="Times New Roman"/>
        </w:rPr>
        <w:t>precio_cif_cr_usd_dumping</w:t>
      </w:r>
      <w:proofErr w:type="spellEnd"/>
      <w:r w:rsidRPr="00575128">
        <w:rPr>
          <w:rFonts w:ascii="Times New Roman" w:hAnsi="Times New Roman" w:cs="Times New Roman"/>
        </w:rPr>
        <w:t>, color = etq_imp_175), size = 2) +</w:t>
      </w:r>
    </w:p>
    <w:p w14:paraId="42CA9673"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rPr>
        <w:t xml:space="preserve">  </w:t>
      </w:r>
      <w:proofErr w:type="spellStart"/>
      <w:r w:rsidRPr="00575128">
        <w:rPr>
          <w:rFonts w:ascii="Times New Roman" w:hAnsi="Times New Roman" w:cs="Times New Roman"/>
          <w:lang w:val="es-DO"/>
        </w:rPr>
        <w:t>scale_color_</w:t>
      </w:r>
      <w:proofErr w:type="gramStart"/>
      <w:r w:rsidRPr="00575128">
        <w:rPr>
          <w:rFonts w:ascii="Times New Roman" w:hAnsi="Times New Roman" w:cs="Times New Roman"/>
          <w:lang w:val="es-DO"/>
        </w:rPr>
        <w:t>manual</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values</w:t>
      </w:r>
      <w:proofErr w:type="spellEnd"/>
      <w:r w:rsidRPr="00575128">
        <w:rPr>
          <w:rFonts w:ascii="Times New Roman" w:hAnsi="Times New Roman" w:cs="Times New Roman"/>
          <w:lang w:val="es-DO"/>
        </w:rPr>
        <w:t xml:space="preserve"> = paleta_175, </w:t>
      </w:r>
      <w:proofErr w:type="spellStart"/>
      <w:r w:rsidRPr="00575128">
        <w:rPr>
          <w:rFonts w:ascii="Times New Roman" w:hAnsi="Times New Roman" w:cs="Times New Roman"/>
          <w:lang w:val="es-DO"/>
        </w:rPr>
        <w:t>breaks</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names</w:t>
      </w:r>
      <w:proofErr w:type="spellEnd"/>
      <w:r w:rsidRPr="00575128">
        <w:rPr>
          <w:rFonts w:ascii="Times New Roman" w:hAnsi="Times New Roman" w:cs="Times New Roman"/>
          <w:lang w:val="es-DO"/>
        </w:rPr>
        <w:t>(paleta_175)) +</w:t>
      </w:r>
    </w:p>
    <w:p w14:paraId="70FA993C"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proofErr w:type="gramStart"/>
      <w:r w:rsidRPr="00575128">
        <w:rPr>
          <w:rFonts w:ascii="Times New Roman" w:hAnsi="Times New Roman" w:cs="Times New Roman"/>
          <w:lang w:val="es-DO"/>
        </w:rPr>
        <w:t>labs</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title</w:t>
      </w:r>
      <w:proofErr w:type="spellEnd"/>
      <w:r w:rsidRPr="00575128">
        <w:rPr>
          <w:rFonts w:ascii="Times New Roman" w:hAnsi="Times New Roman" w:cs="Times New Roman"/>
          <w:lang w:val="es-DO"/>
        </w:rPr>
        <w:t xml:space="preserve"> = "Precios Varillas Costa Rica y República Dominicana (aplicando 17.5% de dumping)",</w:t>
      </w:r>
    </w:p>
    <w:p w14:paraId="58D57C5F"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x = "Fecha", y = "Precio (USD/Ton)", color = "País") +</w:t>
      </w:r>
    </w:p>
    <w:p w14:paraId="11111FCE"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t xml:space="preserve">  </w:t>
      </w:r>
      <w:proofErr w:type="spellStart"/>
      <w:r w:rsidRPr="00575128">
        <w:rPr>
          <w:rFonts w:ascii="Times New Roman" w:hAnsi="Times New Roman" w:cs="Times New Roman"/>
        </w:rPr>
        <w:t>theme_</w:t>
      </w:r>
      <w:proofErr w:type="gramStart"/>
      <w:r w:rsidRPr="00575128">
        <w:rPr>
          <w:rFonts w:ascii="Times New Roman" w:hAnsi="Times New Roman" w:cs="Times New Roman"/>
        </w:rPr>
        <w:t>minimal</w:t>
      </w:r>
      <w:proofErr w:type="spellEnd"/>
      <w:r w:rsidRPr="00575128">
        <w:rPr>
          <w:rFonts w:ascii="Times New Roman" w:hAnsi="Times New Roman" w:cs="Times New Roman"/>
        </w:rPr>
        <w:t>(</w:t>
      </w:r>
      <w:proofErr w:type="spellStart"/>
      <w:proofErr w:type="gramEnd"/>
      <w:r w:rsidRPr="00575128">
        <w:rPr>
          <w:rFonts w:ascii="Times New Roman" w:hAnsi="Times New Roman" w:cs="Times New Roman"/>
        </w:rPr>
        <w:t>base_size</w:t>
      </w:r>
      <w:proofErr w:type="spellEnd"/>
      <w:r w:rsidRPr="00575128">
        <w:rPr>
          <w:rFonts w:ascii="Times New Roman" w:hAnsi="Times New Roman" w:cs="Times New Roman"/>
        </w:rPr>
        <w:t xml:space="preserve"> = 15) +</w:t>
      </w:r>
    </w:p>
    <w:p w14:paraId="58FDECC3"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gramStart"/>
      <w:r w:rsidRPr="00575128">
        <w:rPr>
          <w:rFonts w:ascii="Times New Roman" w:hAnsi="Times New Roman" w:cs="Times New Roman"/>
        </w:rPr>
        <w:t>theme(</w:t>
      </w:r>
      <w:proofErr w:type="spellStart"/>
      <w:r w:rsidRPr="00575128">
        <w:rPr>
          <w:rFonts w:ascii="Times New Roman" w:hAnsi="Times New Roman" w:cs="Times New Roman"/>
        </w:rPr>
        <w:t>legend.position</w:t>
      </w:r>
      <w:proofErr w:type="spellEnd"/>
      <w:proofErr w:type="gramEnd"/>
      <w:r w:rsidRPr="00575128">
        <w:rPr>
          <w:rFonts w:ascii="Times New Roman" w:hAnsi="Times New Roman" w:cs="Times New Roman"/>
        </w:rPr>
        <w:t xml:space="preserve"> = "top",</w:t>
      </w:r>
    </w:p>
    <w:p w14:paraId="2070E742"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proofErr w:type="gramStart"/>
      <w:r w:rsidRPr="00575128">
        <w:rPr>
          <w:rFonts w:ascii="Times New Roman" w:hAnsi="Times New Roman" w:cs="Times New Roman"/>
        </w:rPr>
        <w:t>legend.title</w:t>
      </w:r>
      <w:proofErr w:type="spellEnd"/>
      <w:proofErr w:type="gram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12),</w:t>
      </w:r>
    </w:p>
    <w:p w14:paraId="26649077"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r w:rsidRPr="00575128">
        <w:rPr>
          <w:rFonts w:ascii="Times New Roman" w:hAnsi="Times New Roman" w:cs="Times New Roman"/>
        </w:rPr>
        <w:t>legend.</w:t>
      </w:r>
      <w:proofErr w:type="gramStart"/>
      <w:r w:rsidRPr="00575128">
        <w:rPr>
          <w:rFonts w:ascii="Times New Roman" w:hAnsi="Times New Roman" w:cs="Times New Roman"/>
        </w:rPr>
        <w:t>text</w:t>
      </w:r>
      <w:proofErr w:type="spellEnd"/>
      <w:r w:rsidRPr="00575128">
        <w:rPr>
          <w:rFonts w:ascii="Times New Roman" w:hAnsi="Times New Roman" w:cs="Times New Roman"/>
        </w:rPr>
        <w:t xml:space="preserve">  =</w:t>
      </w:r>
      <w:proofErr w:type="gramEnd"/>
      <w:r w:rsidRPr="00575128">
        <w:rPr>
          <w:rFonts w:ascii="Times New Roman" w:hAnsi="Times New Roman" w:cs="Times New Roman"/>
        </w:rPr>
        <w:t xml:space="preserve">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10),</w:t>
      </w:r>
    </w:p>
    <w:p w14:paraId="7B06F5A0"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proofErr w:type="gramStart"/>
      <w:r w:rsidRPr="00575128">
        <w:rPr>
          <w:rFonts w:ascii="Times New Roman" w:hAnsi="Times New Roman" w:cs="Times New Roman"/>
        </w:rPr>
        <w:t>plot.title</w:t>
      </w:r>
      <w:proofErr w:type="spellEnd"/>
      <w:proofErr w:type="gram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spellStart"/>
      <w:proofErr w:type="gramEnd"/>
      <w:r w:rsidRPr="00575128">
        <w:rPr>
          <w:rFonts w:ascii="Times New Roman" w:hAnsi="Times New Roman" w:cs="Times New Roman"/>
        </w:rPr>
        <w:t>hjust</w:t>
      </w:r>
      <w:proofErr w:type="spellEnd"/>
      <w:r w:rsidRPr="00575128">
        <w:rPr>
          <w:rFonts w:ascii="Times New Roman" w:hAnsi="Times New Roman" w:cs="Times New Roman"/>
        </w:rPr>
        <w:t xml:space="preserve"> = 0.5, size = 16, face = "bold"),</w:t>
      </w:r>
    </w:p>
    <w:p w14:paraId="5509F781"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lastRenderedPageBreak/>
        <w:t xml:space="preserve">        </w:t>
      </w:r>
      <w:proofErr w:type="spellStart"/>
      <w:proofErr w:type="gramStart"/>
      <w:r w:rsidRPr="00575128">
        <w:rPr>
          <w:rFonts w:ascii="Times New Roman" w:hAnsi="Times New Roman" w:cs="Times New Roman"/>
        </w:rPr>
        <w:t>axis.title</w:t>
      </w:r>
      <w:proofErr w:type="gramEnd"/>
      <w:r w:rsidRPr="00575128">
        <w:rPr>
          <w:rFonts w:ascii="Times New Roman" w:hAnsi="Times New Roman" w:cs="Times New Roman"/>
        </w:rPr>
        <w:t>.x</w:t>
      </w:r>
      <w:proofErr w:type="spell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14),</w:t>
      </w:r>
    </w:p>
    <w:p w14:paraId="7A68FDC8"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proofErr w:type="gramStart"/>
      <w:r w:rsidRPr="00575128">
        <w:rPr>
          <w:rFonts w:ascii="Times New Roman" w:hAnsi="Times New Roman" w:cs="Times New Roman"/>
        </w:rPr>
        <w:t>axis.title</w:t>
      </w:r>
      <w:proofErr w:type="gramEnd"/>
      <w:r w:rsidRPr="00575128">
        <w:rPr>
          <w:rFonts w:ascii="Times New Roman" w:hAnsi="Times New Roman" w:cs="Times New Roman"/>
        </w:rPr>
        <w:t>.y</w:t>
      </w:r>
      <w:proofErr w:type="spell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14),</w:t>
      </w:r>
    </w:p>
    <w:p w14:paraId="28DCCD68"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r w:rsidRPr="00575128">
        <w:rPr>
          <w:rFonts w:ascii="Times New Roman" w:hAnsi="Times New Roman" w:cs="Times New Roman"/>
        </w:rPr>
        <w:t>axis.text</w:t>
      </w:r>
      <w:proofErr w:type="spell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12))</w:t>
      </w:r>
    </w:p>
    <w:p w14:paraId="39C0CA0D" w14:textId="77777777" w:rsidR="00575128" w:rsidRPr="00575128" w:rsidRDefault="00575128" w:rsidP="00575128">
      <w:pPr>
        <w:rPr>
          <w:rFonts w:ascii="Times New Roman" w:hAnsi="Times New Roman" w:cs="Times New Roman"/>
        </w:rPr>
      </w:pPr>
    </w:p>
    <w:p w14:paraId="34142233"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3) Gráfica comparativa con ambos escenarios</w:t>
      </w:r>
    </w:p>
    <w:p w14:paraId="0370D154"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ggplot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datos, </w:t>
      </w:r>
      <w:proofErr w:type="gramStart"/>
      <w:r w:rsidRPr="00575128">
        <w:rPr>
          <w:rFonts w:ascii="Times New Roman" w:hAnsi="Times New Roman" w:cs="Times New Roman"/>
          <w:lang w:val="es-DO"/>
        </w:rPr>
        <w:t>aes(</w:t>
      </w:r>
      <w:proofErr w:type="gramEnd"/>
      <w:r w:rsidRPr="00575128">
        <w:rPr>
          <w:rFonts w:ascii="Times New Roman" w:hAnsi="Times New Roman" w:cs="Times New Roman"/>
          <w:lang w:val="es-DO"/>
        </w:rPr>
        <w:t>x = fecha)) +</w:t>
      </w:r>
    </w:p>
    <w:p w14:paraId="1A1B2BFB"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geom_</w:t>
      </w:r>
      <w:proofErr w:type="gramStart"/>
      <w:r w:rsidRPr="00575128">
        <w:rPr>
          <w:rFonts w:ascii="Times New Roman" w:hAnsi="Times New Roman" w:cs="Times New Roman"/>
          <w:lang w:val="es-DO"/>
        </w:rPr>
        <w:t>line</w:t>
      </w:r>
      <w:proofErr w:type="spellEnd"/>
      <w:r w:rsidRPr="00575128">
        <w:rPr>
          <w:rFonts w:ascii="Times New Roman" w:hAnsi="Times New Roman" w:cs="Times New Roman"/>
          <w:lang w:val="es-DO"/>
        </w:rPr>
        <w:t>(aes(</w:t>
      </w:r>
      <w:proofErr w:type="gramEnd"/>
      <w:r w:rsidRPr="00575128">
        <w:rPr>
          <w:rFonts w:ascii="Times New Roman" w:hAnsi="Times New Roman" w:cs="Times New Roman"/>
          <w:lang w:val="es-DO"/>
        </w:rPr>
        <w:t xml:space="preserve">y = </w:t>
      </w:r>
      <w:proofErr w:type="spellStart"/>
      <w:r w:rsidRPr="00575128">
        <w:rPr>
          <w:rFonts w:ascii="Times New Roman" w:hAnsi="Times New Roman" w:cs="Times New Roman"/>
          <w:lang w:val="es-DO"/>
        </w:rPr>
        <w:t>precio_rd_usd</w:t>
      </w:r>
      <w:proofErr w:type="spellEnd"/>
      <w:r w:rsidRPr="00575128">
        <w:rPr>
          <w:rFonts w:ascii="Times New Roman" w:hAnsi="Times New Roman" w:cs="Times New Roman"/>
          <w:lang w:val="es-DO"/>
        </w:rPr>
        <w:t xml:space="preserve">, color = "Precio Doméstico $US"), </w:t>
      </w:r>
      <w:proofErr w:type="spellStart"/>
      <w:r w:rsidRPr="00575128">
        <w:rPr>
          <w:rFonts w:ascii="Times New Roman" w:hAnsi="Times New Roman" w:cs="Times New Roman"/>
          <w:lang w:val="es-DO"/>
        </w:rPr>
        <w:t>linewidth</w:t>
      </w:r>
      <w:proofErr w:type="spellEnd"/>
      <w:r w:rsidRPr="00575128">
        <w:rPr>
          <w:rFonts w:ascii="Times New Roman" w:hAnsi="Times New Roman" w:cs="Times New Roman"/>
          <w:lang w:val="es-DO"/>
        </w:rPr>
        <w:t xml:space="preserve"> = 1) +</w:t>
      </w:r>
    </w:p>
    <w:p w14:paraId="1F72F2F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geom_</w:t>
      </w:r>
      <w:proofErr w:type="gramStart"/>
      <w:r w:rsidRPr="00575128">
        <w:rPr>
          <w:rFonts w:ascii="Times New Roman" w:hAnsi="Times New Roman" w:cs="Times New Roman"/>
          <w:lang w:val="es-DO"/>
        </w:rPr>
        <w:t>point</w:t>
      </w:r>
      <w:proofErr w:type="spellEnd"/>
      <w:r w:rsidRPr="00575128">
        <w:rPr>
          <w:rFonts w:ascii="Times New Roman" w:hAnsi="Times New Roman" w:cs="Times New Roman"/>
          <w:lang w:val="es-DO"/>
        </w:rPr>
        <w:t>(aes(</w:t>
      </w:r>
      <w:proofErr w:type="gramEnd"/>
      <w:r w:rsidRPr="00575128">
        <w:rPr>
          <w:rFonts w:ascii="Times New Roman" w:hAnsi="Times New Roman" w:cs="Times New Roman"/>
          <w:lang w:val="es-DO"/>
        </w:rPr>
        <w:t xml:space="preserve">y = </w:t>
      </w:r>
      <w:proofErr w:type="spellStart"/>
      <w:r w:rsidRPr="00575128">
        <w:rPr>
          <w:rFonts w:ascii="Times New Roman" w:hAnsi="Times New Roman" w:cs="Times New Roman"/>
          <w:lang w:val="es-DO"/>
        </w:rPr>
        <w:t>precio_rd_usd</w:t>
      </w:r>
      <w:proofErr w:type="spellEnd"/>
      <w:r w:rsidRPr="00575128">
        <w:rPr>
          <w:rFonts w:ascii="Times New Roman" w:hAnsi="Times New Roman" w:cs="Times New Roman"/>
          <w:lang w:val="es-DO"/>
        </w:rPr>
        <w:t xml:space="preserve">, color = "Precio Doméstico $US"), </w:t>
      </w:r>
      <w:proofErr w:type="spellStart"/>
      <w:r w:rsidRPr="00575128">
        <w:rPr>
          <w:rFonts w:ascii="Times New Roman" w:hAnsi="Times New Roman" w:cs="Times New Roman"/>
          <w:lang w:val="es-DO"/>
        </w:rPr>
        <w:t>size</w:t>
      </w:r>
      <w:proofErr w:type="spellEnd"/>
      <w:r w:rsidRPr="00575128">
        <w:rPr>
          <w:rFonts w:ascii="Times New Roman" w:hAnsi="Times New Roman" w:cs="Times New Roman"/>
          <w:lang w:val="es-DO"/>
        </w:rPr>
        <w:t xml:space="preserve"> = 2) +</w:t>
      </w:r>
    </w:p>
    <w:p w14:paraId="17DF7261"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geom_</w:t>
      </w:r>
      <w:proofErr w:type="gramStart"/>
      <w:r w:rsidRPr="00575128">
        <w:rPr>
          <w:rFonts w:ascii="Times New Roman" w:hAnsi="Times New Roman" w:cs="Times New Roman"/>
          <w:lang w:val="es-DO"/>
        </w:rPr>
        <w:t>line</w:t>
      </w:r>
      <w:proofErr w:type="spellEnd"/>
      <w:r w:rsidRPr="00575128">
        <w:rPr>
          <w:rFonts w:ascii="Times New Roman" w:hAnsi="Times New Roman" w:cs="Times New Roman"/>
          <w:lang w:val="es-DO"/>
        </w:rPr>
        <w:t>(aes(</w:t>
      </w:r>
      <w:proofErr w:type="gramEnd"/>
      <w:r w:rsidRPr="00575128">
        <w:rPr>
          <w:rFonts w:ascii="Times New Roman" w:hAnsi="Times New Roman" w:cs="Times New Roman"/>
          <w:lang w:val="es-DO"/>
        </w:rPr>
        <w:t xml:space="preserve">y = </w:t>
      </w:r>
      <w:proofErr w:type="spellStart"/>
      <w:r w:rsidRPr="00575128">
        <w:rPr>
          <w:rFonts w:ascii="Times New Roman" w:hAnsi="Times New Roman" w:cs="Times New Roman"/>
          <w:lang w:val="es-DO"/>
        </w:rPr>
        <w:t>precio_cif_cr_usd</w:t>
      </w:r>
      <w:proofErr w:type="spellEnd"/>
      <w:r w:rsidRPr="00575128">
        <w:rPr>
          <w:rFonts w:ascii="Times New Roman" w:hAnsi="Times New Roman" w:cs="Times New Roman"/>
          <w:lang w:val="es-DO"/>
        </w:rPr>
        <w:t xml:space="preserve">, color = "Sin dumping"), </w:t>
      </w:r>
      <w:proofErr w:type="spellStart"/>
      <w:r w:rsidRPr="00575128">
        <w:rPr>
          <w:rFonts w:ascii="Times New Roman" w:hAnsi="Times New Roman" w:cs="Times New Roman"/>
          <w:lang w:val="es-DO"/>
        </w:rPr>
        <w:t>linewidth</w:t>
      </w:r>
      <w:proofErr w:type="spellEnd"/>
      <w:r w:rsidRPr="00575128">
        <w:rPr>
          <w:rFonts w:ascii="Times New Roman" w:hAnsi="Times New Roman" w:cs="Times New Roman"/>
          <w:lang w:val="es-DO"/>
        </w:rPr>
        <w:t xml:space="preserve"> = 1) +</w:t>
      </w:r>
    </w:p>
    <w:p w14:paraId="7233B0C0" w14:textId="77777777" w:rsidR="00575128" w:rsidRPr="000349EC"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r w:rsidRPr="000349EC">
        <w:rPr>
          <w:rFonts w:ascii="Times New Roman" w:hAnsi="Times New Roman" w:cs="Times New Roman"/>
          <w:lang w:val="es-DO"/>
        </w:rPr>
        <w:t>geom_point(aes(y = precio_cif_cr_usd, color = "Sin dumping"), size = 2) +</w:t>
      </w:r>
    </w:p>
    <w:p w14:paraId="4410BAD3" w14:textId="77777777" w:rsidR="00575128" w:rsidRPr="00575128" w:rsidRDefault="00575128" w:rsidP="00575128">
      <w:pPr>
        <w:rPr>
          <w:rFonts w:ascii="Times New Roman" w:hAnsi="Times New Roman" w:cs="Times New Roman"/>
        </w:rPr>
      </w:pPr>
      <w:r w:rsidRPr="000349EC">
        <w:rPr>
          <w:rFonts w:ascii="Times New Roman" w:hAnsi="Times New Roman" w:cs="Times New Roman"/>
          <w:lang w:val="es-DO"/>
        </w:rPr>
        <w:t xml:space="preserve">  </w:t>
      </w:r>
      <w:proofErr w:type="spellStart"/>
      <w:r w:rsidRPr="00575128">
        <w:rPr>
          <w:rFonts w:ascii="Times New Roman" w:hAnsi="Times New Roman" w:cs="Times New Roman"/>
        </w:rPr>
        <w:t>geom_</w:t>
      </w:r>
      <w:proofErr w:type="gramStart"/>
      <w:r w:rsidRPr="00575128">
        <w:rPr>
          <w:rFonts w:ascii="Times New Roman" w:hAnsi="Times New Roman" w:cs="Times New Roman"/>
        </w:rPr>
        <w:t>line</w:t>
      </w:r>
      <w:proofErr w:type="spellEnd"/>
      <w:r w:rsidRPr="00575128">
        <w:rPr>
          <w:rFonts w:ascii="Times New Roman" w:hAnsi="Times New Roman" w:cs="Times New Roman"/>
        </w:rPr>
        <w:t>(</w:t>
      </w:r>
      <w:proofErr w:type="spellStart"/>
      <w:r w:rsidRPr="00575128">
        <w:rPr>
          <w:rFonts w:ascii="Times New Roman" w:hAnsi="Times New Roman" w:cs="Times New Roman"/>
        </w:rPr>
        <w:t>aes</w:t>
      </w:r>
      <w:proofErr w:type="spellEnd"/>
      <w:r w:rsidRPr="00575128">
        <w:rPr>
          <w:rFonts w:ascii="Times New Roman" w:hAnsi="Times New Roman" w:cs="Times New Roman"/>
        </w:rPr>
        <w:t>(</w:t>
      </w:r>
      <w:proofErr w:type="gramEnd"/>
      <w:r w:rsidRPr="00575128">
        <w:rPr>
          <w:rFonts w:ascii="Times New Roman" w:hAnsi="Times New Roman" w:cs="Times New Roman"/>
        </w:rPr>
        <w:t xml:space="preserve">y = </w:t>
      </w:r>
      <w:proofErr w:type="spellStart"/>
      <w:r w:rsidRPr="00575128">
        <w:rPr>
          <w:rFonts w:ascii="Times New Roman" w:hAnsi="Times New Roman" w:cs="Times New Roman"/>
        </w:rPr>
        <w:t>precio_cif_cr_usd_dumping</w:t>
      </w:r>
      <w:proofErr w:type="spellEnd"/>
      <w:r w:rsidRPr="00575128">
        <w:rPr>
          <w:rFonts w:ascii="Times New Roman" w:hAnsi="Times New Roman" w:cs="Times New Roman"/>
        </w:rPr>
        <w:t>, color = "Con Dumping 17.5%"), linewidth = 1) +</w:t>
      </w:r>
    </w:p>
    <w:p w14:paraId="50DBFAE8"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r w:rsidRPr="00575128">
        <w:rPr>
          <w:rFonts w:ascii="Times New Roman" w:hAnsi="Times New Roman" w:cs="Times New Roman"/>
        </w:rPr>
        <w:t>geom_</w:t>
      </w:r>
      <w:proofErr w:type="gramStart"/>
      <w:r w:rsidRPr="00575128">
        <w:rPr>
          <w:rFonts w:ascii="Times New Roman" w:hAnsi="Times New Roman" w:cs="Times New Roman"/>
        </w:rPr>
        <w:t>point</w:t>
      </w:r>
      <w:proofErr w:type="spellEnd"/>
      <w:r w:rsidRPr="00575128">
        <w:rPr>
          <w:rFonts w:ascii="Times New Roman" w:hAnsi="Times New Roman" w:cs="Times New Roman"/>
        </w:rPr>
        <w:t>(</w:t>
      </w:r>
      <w:proofErr w:type="spellStart"/>
      <w:r w:rsidRPr="00575128">
        <w:rPr>
          <w:rFonts w:ascii="Times New Roman" w:hAnsi="Times New Roman" w:cs="Times New Roman"/>
        </w:rPr>
        <w:t>aes</w:t>
      </w:r>
      <w:proofErr w:type="spellEnd"/>
      <w:r w:rsidRPr="00575128">
        <w:rPr>
          <w:rFonts w:ascii="Times New Roman" w:hAnsi="Times New Roman" w:cs="Times New Roman"/>
        </w:rPr>
        <w:t>(</w:t>
      </w:r>
      <w:proofErr w:type="gramEnd"/>
      <w:r w:rsidRPr="00575128">
        <w:rPr>
          <w:rFonts w:ascii="Times New Roman" w:hAnsi="Times New Roman" w:cs="Times New Roman"/>
        </w:rPr>
        <w:t xml:space="preserve">y = </w:t>
      </w:r>
      <w:proofErr w:type="spellStart"/>
      <w:r w:rsidRPr="00575128">
        <w:rPr>
          <w:rFonts w:ascii="Times New Roman" w:hAnsi="Times New Roman" w:cs="Times New Roman"/>
        </w:rPr>
        <w:t>precio_cif_cr_usd_dumping</w:t>
      </w:r>
      <w:proofErr w:type="spellEnd"/>
      <w:r w:rsidRPr="00575128">
        <w:rPr>
          <w:rFonts w:ascii="Times New Roman" w:hAnsi="Times New Roman" w:cs="Times New Roman"/>
        </w:rPr>
        <w:t>, color = "Con Dumping 17.5%"), size = 2) +</w:t>
      </w:r>
    </w:p>
    <w:p w14:paraId="22357059"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rPr>
        <w:t xml:space="preserve">  </w:t>
      </w:r>
      <w:proofErr w:type="spellStart"/>
      <w:r w:rsidRPr="00575128">
        <w:rPr>
          <w:rFonts w:ascii="Times New Roman" w:hAnsi="Times New Roman" w:cs="Times New Roman"/>
          <w:lang w:val="es-DO"/>
        </w:rPr>
        <w:t>scale_color_</w:t>
      </w:r>
      <w:proofErr w:type="gramStart"/>
      <w:r w:rsidRPr="00575128">
        <w:rPr>
          <w:rFonts w:ascii="Times New Roman" w:hAnsi="Times New Roman" w:cs="Times New Roman"/>
          <w:lang w:val="es-DO"/>
        </w:rPr>
        <w:t>manual</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values</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paleta_comp</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breaks</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names</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paleta_comp</w:t>
      </w:r>
      <w:proofErr w:type="spellEnd"/>
      <w:r w:rsidRPr="00575128">
        <w:rPr>
          <w:rFonts w:ascii="Times New Roman" w:hAnsi="Times New Roman" w:cs="Times New Roman"/>
          <w:lang w:val="es-DO"/>
        </w:rPr>
        <w:t>)) +</w:t>
      </w:r>
    </w:p>
    <w:p w14:paraId="7723C68B"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proofErr w:type="gramStart"/>
      <w:r w:rsidRPr="00575128">
        <w:rPr>
          <w:rFonts w:ascii="Times New Roman" w:hAnsi="Times New Roman" w:cs="Times New Roman"/>
          <w:lang w:val="es-DO"/>
        </w:rPr>
        <w:t>labs</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title</w:t>
      </w:r>
      <w:proofErr w:type="spellEnd"/>
      <w:r w:rsidRPr="00575128">
        <w:rPr>
          <w:rFonts w:ascii="Times New Roman" w:hAnsi="Times New Roman" w:cs="Times New Roman"/>
          <w:lang w:val="es-DO"/>
        </w:rPr>
        <w:t xml:space="preserve"> = "Comparación de Precios: Sin Dumping vs Con Dumping 17.5%",</w:t>
      </w:r>
    </w:p>
    <w:p w14:paraId="3284B5E3"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x = "Fecha", y = "Precio (USD/Ton)", color = "Escenario") +</w:t>
      </w:r>
    </w:p>
    <w:p w14:paraId="284294D1"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t xml:space="preserve">  </w:t>
      </w:r>
      <w:proofErr w:type="spellStart"/>
      <w:r w:rsidRPr="00575128">
        <w:rPr>
          <w:rFonts w:ascii="Times New Roman" w:hAnsi="Times New Roman" w:cs="Times New Roman"/>
        </w:rPr>
        <w:t>theme_</w:t>
      </w:r>
      <w:proofErr w:type="gramStart"/>
      <w:r w:rsidRPr="00575128">
        <w:rPr>
          <w:rFonts w:ascii="Times New Roman" w:hAnsi="Times New Roman" w:cs="Times New Roman"/>
        </w:rPr>
        <w:t>minimal</w:t>
      </w:r>
      <w:proofErr w:type="spellEnd"/>
      <w:r w:rsidRPr="00575128">
        <w:rPr>
          <w:rFonts w:ascii="Times New Roman" w:hAnsi="Times New Roman" w:cs="Times New Roman"/>
        </w:rPr>
        <w:t>(</w:t>
      </w:r>
      <w:proofErr w:type="spellStart"/>
      <w:proofErr w:type="gramEnd"/>
      <w:r w:rsidRPr="00575128">
        <w:rPr>
          <w:rFonts w:ascii="Times New Roman" w:hAnsi="Times New Roman" w:cs="Times New Roman"/>
        </w:rPr>
        <w:t>base_size</w:t>
      </w:r>
      <w:proofErr w:type="spellEnd"/>
      <w:r w:rsidRPr="00575128">
        <w:rPr>
          <w:rFonts w:ascii="Times New Roman" w:hAnsi="Times New Roman" w:cs="Times New Roman"/>
        </w:rPr>
        <w:t xml:space="preserve"> = 15) +</w:t>
      </w:r>
    </w:p>
    <w:p w14:paraId="1D53D71E"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gramStart"/>
      <w:r w:rsidRPr="00575128">
        <w:rPr>
          <w:rFonts w:ascii="Times New Roman" w:hAnsi="Times New Roman" w:cs="Times New Roman"/>
        </w:rPr>
        <w:t>theme(</w:t>
      </w:r>
      <w:proofErr w:type="spellStart"/>
      <w:r w:rsidRPr="00575128">
        <w:rPr>
          <w:rFonts w:ascii="Times New Roman" w:hAnsi="Times New Roman" w:cs="Times New Roman"/>
        </w:rPr>
        <w:t>legend.position</w:t>
      </w:r>
      <w:proofErr w:type="spellEnd"/>
      <w:proofErr w:type="gramEnd"/>
      <w:r w:rsidRPr="00575128">
        <w:rPr>
          <w:rFonts w:ascii="Times New Roman" w:hAnsi="Times New Roman" w:cs="Times New Roman"/>
        </w:rPr>
        <w:t xml:space="preserve"> = "top",</w:t>
      </w:r>
    </w:p>
    <w:p w14:paraId="34704E6D"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proofErr w:type="gramStart"/>
      <w:r w:rsidRPr="00575128">
        <w:rPr>
          <w:rFonts w:ascii="Times New Roman" w:hAnsi="Times New Roman" w:cs="Times New Roman"/>
        </w:rPr>
        <w:t>legend.title</w:t>
      </w:r>
      <w:proofErr w:type="spellEnd"/>
      <w:proofErr w:type="gram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12),</w:t>
      </w:r>
    </w:p>
    <w:p w14:paraId="537D6BBC"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r w:rsidRPr="00575128">
        <w:rPr>
          <w:rFonts w:ascii="Times New Roman" w:hAnsi="Times New Roman" w:cs="Times New Roman"/>
        </w:rPr>
        <w:t>legend.</w:t>
      </w:r>
      <w:proofErr w:type="gramStart"/>
      <w:r w:rsidRPr="00575128">
        <w:rPr>
          <w:rFonts w:ascii="Times New Roman" w:hAnsi="Times New Roman" w:cs="Times New Roman"/>
        </w:rPr>
        <w:t>text</w:t>
      </w:r>
      <w:proofErr w:type="spellEnd"/>
      <w:r w:rsidRPr="00575128">
        <w:rPr>
          <w:rFonts w:ascii="Times New Roman" w:hAnsi="Times New Roman" w:cs="Times New Roman"/>
        </w:rPr>
        <w:t xml:space="preserve">  =</w:t>
      </w:r>
      <w:proofErr w:type="gramEnd"/>
      <w:r w:rsidRPr="00575128">
        <w:rPr>
          <w:rFonts w:ascii="Times New Roman" w:hAnsi="Times New Roman" w:cs="Times New Roman"/>
        </w:rPr>
        <w:t xml:space="preserve">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10),</w:t>
      </w:r>
    </w:p>
    <w:p w14:paraId="0D9AF7B9"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proofErr w:type="gramStart"/>
      <w:r w:rsidRPr="00575128">
        <w:rPr>
          <w:rFonts w:ascii="Times New Roman" w:hAnsi="Times New Roman" w:cs="Times New Roman"/>
        </w:rPr>
        <w:t>plot.title</w:t>
      </w:r>
      <w:proofErr w:type="spellEnd"/>
      <w:proofErr w:type="gram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spellStart"/>
      <w:proofErr w:type="gramEnd"/>
      <w:r w:rsidRPr="00575128">
        <w:rPr>
          <w:rFonts w:ascii="Times New Roman" w:hAnsi="Times New Roman" w:cs="Times New Roman"/>
        </w:rPr>
        <w:t>hjust</w:t>
      </w:r>
      <w:proofErr w:type="spellEnd"/>
      <w:r w:rsidRPr="00575128">
        <w:rPr>
          <w:rFonts w:ascii="Times New Roman" w:hAnsi="Times New Roman" w:cs="Times New Roman"/>
        </w:rPr>
        <w:t xml:space="preserve"> = 0.5, size = 16, face = "bold"),</w:t>
      </w:r>
    </w:p>
    <w:p w14:paraId="0D1E2151"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proofErr w:type="gramStart"/>
      <w:r w:rsidRPr="00575128">
        <w:rPr>
          <w:rFonts w:ascii="Times New Roman" w:hAnsi="Times New Roman" w:cs="Times New Roman"/>
        </w:rPr>
        <w:t>axis.title</w:t>
      </w:r>
      <w:proofErr w:type="gramEnd"/>
      <w:r w:rsidRPr="00575128">
        <w:rPr>
          <w:rFonts w:ascii="Times New Roman" w:hAnsi="Times New Roman" w:cs="Times New Roman"/>
        </w:rPr>
        <w:t>.x</w:t>
      </w:r>
      <w:proofErr w:type="spell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14),</w:t>
      </w:r>
    </w:p>
    <w:p w14:paraId="57F0E13D"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proofErr w:type="gramStart"/>
      <w:r w:rsidRPr="00575128">
        <w:rPr>
          <w:rFonts w:ascii="Times New Roman" w:hAnsi="Times New Roman" w:cs="Times New Roman"/>
        </w:rPr>
        <w:t>axis.title</w:t>
      </w:r>
      <w:proofErr w:type="gramEnd"/>
      <w:r w:rsidRPr="00575128">
        <w:rPr>
          <w:rFonts w:ascii="Times New Roman" w:hAnsi="Times New Roman" w:cs="Times New Roman"/>
        </w:rPr>
        <w:t>.y</w:t>
      </w:r>
      <w:proofErr w:type="spell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14),</w:t>
      </w:r>
    </w:p>
    <w:p w14:paraId="4EFDBF92"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r w:rsidRPr="00575128">
        <w:rPr>
          <w:rFonts w:ascii="Times New Roman" w:hAnsi="Times New Roman" w:cs="Times New Roman"/>
        </w:rPr>
        <w:t>axis.text</w:t>
      </w:r>
      <w:proofErr w:type="spellEnd"/>
      <w:r w:rsidRPr="00575128">
        <w:rPr>
          <w:rFonts w:ascii="Times New Roman" w:hAnsi="Times New Roman" w:cs="Times New Roman"/>
        </w:rPr>
        <w:t xml:space="preserve">    = </w:t>
      </w:r>
      <w:proofErr w:type="spellStart"/>
      <w:r w:rsidRPr="00575128">
        <w:rPr>
          <w:rFonts w:ascii="Times New Roman" w:hAnsi="Times New Roman" w:cs="Times New Roman"/>
        </w:rPr>
        <w:t>element_</w:t>
      </w:r>
      <w:proofErr w:type="gramStart"/>
      <w:r w:rsidRPr="00575128">
        <w:rPr>
          <w:rFonts w:ascii="Times New Roman" w:hAnsi="Times New Roman" w:cs="Times New Roman"/>
        </w:rPr>
        <w:t>text</w:t>
      </w:r>
      <w:proofErr w:type="spellEnd"/>
      <w:r w:rsidRPr="00575128">
        <w:rPr>
          <w:rFonts w:ascii="Times New Roman" w:hAnsi="Times New Roman" w:cs="Times New Roman"/>
        </w:rPr>
        <w:t>(</w:t>
      </w:r>
      <w:proofErr w:type="gramEnd"/>
      <w:r w:rsidRPr="00575128">
        <w:rPr>
          <w:rFonts w:ascii="Times New Roman" w:hAnsi="Times New Roman" w:cs="Times New Roman"/>
        </w:rPr>
        <w:t>size = 12))</w:t>
      </w:r>
    </w:p>
    <w:p w14:paraId="77AB18C8" w14:textId="77777777" w:rsidR="00575128" w:rsidRPr="00575128" w:rsidRDefault="00575128" w:rsidP="00575128">
      <w:pPr>
        <w:rPr>
          <w:rFonts w:ascii="Times New Roman" w:hAnsi="Times New Roman" w:cs="Times New Roman"/>
        </w:rPr>
      </w:pPr>
    </w:p>
    <w:p w14:paraId="79E29B33"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0568FF1F"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2) Modelos ARIMA</w:t>
      </w:r>
    </w:p>
    <w:p w14:paraId="28100B06"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(Ajustamos:</w:t>
      </w:r>
    </w:p>
    <w:p w14:paraId="0A83B8F4"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serie_log_ratio</w:t>
      </w:r>
      <w:proofErr w:type="spellEnd"/>
      <w:r w:rsidRPr="00575128">
        <w:rPr>
          <w:rFonts w:ascii="Times New Roman" w:hAnsi="Times New Roman" w:cs="Times New Roman"/>
          <w:lang w:val="es-DO"/>
        </w:rPr>
        <w:t xml:space="preserve"> sin transformación extra (ya es log-ratio)</w:t>
      </w:r>
    </w:p>
    <w:p w14:paraId="7A5B1EF6"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serie_precio_domestico</w:t>
      </w:r>
      <w:proofErr w:type="spellEnd"/>
      <w:r w:rsidRPr="00575128">
        <w:rPr>
          <w:rFonts w:ascii="Times New Roman" w:hAnsi="Times New Roman" w:cs="Times New Roman"/>
          <w:lang w:val="es-DO"/>
        </w:rPr>
        <w:t xml:space="preserve"> con Box-Cox (log) y </w:t>
      </w:r>
      <w:proofErr w:type="spellStart"/>
      <w:r w:rsidRPr="00575128">
        <w:rPr>
          <w:rFonts w:ascii="Times New Roman" w:hAnsi="Times New Roman" w:cs="Times New Roman"/>
          <w:lang w:val="es-DO"/>
        </w:rPr>
        <w:t>biasadj</w:t>
      </w:r>
      <w:proofErr w:type="spellEnd"/>
      <w:r w:rsidRPr="00575128">
        <w:rPr>
          <w:rFonts w:ascii="Times New Roman" w:hAnsi="Times New Roman" w:cs="Times New Roman"/>
          <w:lang w:val="es-DO"/>
        </w:rPr>
        <w:t xml:space="preserve"> para volver a niveles)</w:t>
      </w:r>
    </w:p>
    <w:p w14:paraId="14BFB7A9"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19F57E47"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lastRenderedPageBreak/>
        <w:t>modelo_log_ratio</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auto.arima</w:t>
      </w:r>
      <w:proofErr w:type="spellEnd"/>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serie_log_ratio</w:t>
      </w:r>
      <w:proofErr w:type="spellEnd"/>
      <w:r w:rsidRPr="00575128">
        <w:rPr>
          <w:rFonts w:ascii="Times New Roman" w:hAnsi="Times New Roman" w:cs="Times New Roman"/>
          <w:lang w:val="es-DO"/>
        </w:rPr>
        <w:t>,</w:t>
      </w:r>
    </w:p>
    <w:p w14:paraId="79FA1FE3"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t xml:space="preserve">                               </w:t>
      </w:r>
      <w:r w:rsidRPr="00575128">
        <w:rPr>
          <w:rFonts w:ascii="Times New Roman" w:hAnsi="Times New Roman" w:cs="Times New Roman"/>
        </w:rPr>
        <w:t>seasonal = TRUE, stepwise = FALSE,</w:t>
      </w:r>
    </w:p>
    <w:p w14:paraId="0BA64D37"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approximation = FALSE, trace = TRUE)</w:t>
      </w:r>
    </w:p>
    <w:p w14:paraId="05ECF34D" w14:textId="77777777" w:rsidR="00575128" w:rsidRPr="00575128" w:rsidRDefault="00575128" w:rsidP="00575128">
      <w:pPr>
        <w:rPr>
          <w:rFonts w:ascii="Times New Roman" w:hAnsi="Times New Roman" w:cs="Times New Roman"/>
        </w:rPr>
      </w:pPr>
    </w:p>
    <w:p w14:paraId="6E3E8CEA" w14:textId="77777777" w:rsidR="00575128" w:rsidRPr="000349EC" w:rsidRDefault="00575128" w:rsidP="00575128">
      <w:pPr>
        <w:rPr>
          <w:rFonts w:ascii="Times New Roman" w:hAnsi="Times New Roman" w:cs="Times New Roman"/>
          <w:lang w:val="es-DO"/>
        </w:rPr>
      </w:pPr>
      <w:r w:rsidRPr="000349EC">
        <w:rPr>
          <w:rFonts w:ascii="Times New Roman" w:hAnsi="Times New Roman" w:cs="Times New Roman"/>
          <w:lang w:val="es-DO"/>
        </w:rPr>
        <w:t xml:space="preserve">modelo_precio_domestico &lt;- </w:t>
      </w:r>
      <w:proofErr w:type="gramStart"/>
      <w:r w:rsidRPr="000349EC">
        <w:rPr>
          <w:rFonts w:ascii="Times New Roman" w:hAnsi="Times New Roman" w:cs="Times New Roman"/>
          <w:lang w:val="es-DO"/>
        </w:rPr>
        <w:t>auto.arima</w:t>
      </w:r>
      <w:proofErr w:type="gramEnd"/>
      <w:r w:rsidRPr="000349EC">
        <w:rPr>
          <w:rFonts w:ascii="Times New Roman" w:hAnsi="Times New Roman" w:cs="Times New Roman"/>
          <w:lang w:val="es-DO"/>
        </w:rPr>
        <w:t>(serie_precio_domestico,</w:t>
      </w:r>
    </w:p>
    <w:p w14:paraId="70B0D2D5" w14:textId="77777777" w:rsidR="00575128" w:rsidRPr="00575128" w:rsidRDefault="00575128" w:rsidP="00575128">
      <w:pPr>
        <w:rPr>
          <w:rFonts w:ascii="Times New Roman" w:hAnsi="Times New Roman" w:cs="Times New Roman"/>
        </w:rPr>
      </w:pPr>
      <w:r w:rsidRPr="000349EC">
        <w:rPr>
          <w:rFonts w:ascii="Times New Roman" w:hAnsi="Times New Roman" w:cs="Times New Roman"/>
          <w:lang w:val="es-DO"/>
        </w:rPr>
        <w:t xml:space="preserve">                                      </w:t>
      </w:r>
      <w:r w:rsidRPr="00575128">
        <w:rPr>
          <w:rFonts w:ascii="Times New Roman" w:hAnsi="Times New Roman" w:cs="Times New Roman"/>
        </w:rPr>
        <w:t>seasonal = TRUE, lambda = 0,</w:t>
      </w:r>
    </w:p>
    <w:p w14:paraId="4A952FE3"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stepwise = FALSE, approximation = FALSE, trace = TRUE)</w:t>
      </w:r>
    </w:p>
    <w:p w14:paraId="585AF0B4" w14:textId="77777777" w:rsidR="00575128" w:rsidRPr="00575128" w:rsidRDefault="00575128" w:rsidP="00575128">
      <w:pPr>
        <w:rPr>
          <w:rFonts w:ascii="Times New Roman" w:hAnsi="Times New Roman" w:cs="Times New Roman"/>
        </w:rPr>
      </w:pPr>
    </w:p>
    <w:p w14:paraId="33D1100B"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r w:rsidRPr="00575128">
        <w:rPr>
          <w:rFonts w:ascii="Times New Roman" w:hAnsi="Times New Roman" w:cs="Times New Roman"/>
        </w:rPr>
        <w:t>Pronósticos</w:t>
      </w:r>
      <w:proofErr w:type="spellEnd"/>
      <w:r w:rsidRPr="00575128">
        <w:rPr>
          <w:rFonts w:ascii="Times New Roman" w:hAnsi="Times New Roman" w:cs="Times New Roman"/>
        </w:rPr>
        <w:t xml:space="preserve"> (36 meses)</w:t>
      </w:r>
    </w:p>
    <w:p w14:paraId="766149FD" w14:textId="77777777" w:rsidR="00575128" w:rsidRPr="000349EC" w:rsidRDefault="00575128" w:rsidP="00575128">
      <w:pPr>
        <w:rPr>
          <w:rFonts w:ascii="Times New Roman" w:hAnsi="Times New Roman" w:cs="Times New Roman"/>
          <w:lang w:val="es-DO"/>
        </w:rPr>
      </w:pPr>
      <w:r w:rsidRPr="000349EC">
        <w:rPr>
          <w:rFonts w:ascii="Times New Roman" w:hAnsi="Times New Roman" w:cs="Times New Roman"/>
          <w:lang w:val="es-DO"/>
        </w:rPr>
        <w:t xml:space="preserve">pronostico_log_ratio        &lt;- </w:t>
      </w:r>
      <w:proofErr w:type="gramStart"/>
      <w:r w:rsidRPr="000349EC">
        <w:rPr>
          <w:rFonts w:ascii="Times New Roman" w:hAnsi="Times New Roman" w:cs="Times New Roman"/>
          <w:lang w:val="es-DO"/>
        </w:rPr>
        <w:t>forecast(</w:t>
      </w:r>
      <w:proofErr w:type="gramEnd"/>
      <w:r w:rsidRPr="000349EC">
        <w:rPr>
          <w:rFonts w:ascii="Times New Roman" w:hAnsi="Times New Roman" w:cs="Times New Roman"/>
          <w:lang w:val="es-DO"/>
        </w:rPr>
        <w:t>modelo_log_</w:t>
      </w:r>
      <w:proofErr w:type="gramStart"/>
      <w:r w:rsidRPr="000349EC">
        <w:rPr>
          <w:rFonts w:ascii="Times New Roman" w:hAnsi="Times New Roman" w:cs="Times New Roman"/>
          <w:lang w:val="es-DO"/>
        </w:rPr>
        <w:t xml:space="preserve">ratio,   </w:t>
      </w:r>
      <w:proofErr w:type="gramEnd"/>
      <w:r w:rsidRPr="000349EC">
        <w:rPr>
          <w:rFonts w:ascii="Times New Roman" w:hAnsi="Times New Roman" w:cs="Times New Roman"/>
          <w:lang w:val="es-DO"/>
        </w:rPr>
        <w:t xml:space="preserve">     h = horizonte_</w:t>
      </w:r>
      <w:proofErr w:type="gramStart"/>
      <w:r w:rsidRPr="000349EC">
        <w:rPr>
          <w:rFonts w:ascii="Times New Roman" w:hAnsi="Times New Roman" w:cs="Times New Roman"/>
          <w:lang w:val="es-DO"/>
        </w:rPr>
        <w:t xml:space="preserve">meses)   </w:t>
      </w:r>
      <w:proofErr w:type="gramEnd"/>
      <w:r w:rsidRPr="000349EC">
        <w:rPr>
          <w:rFonts w:ascii="Times New Roman" w:hAnsi="Times New Roman" w:cs="Times New Roman"/>
          <w:lang w:val="es-DO"/>
        </w:rPr>
        <w:t xml:space="preserve">              # r_t</w:t>
      </w:r>
    </w:p>
    <w:p w14:paraId="0D606081"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pronostico_precio_domestico</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forecast</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modelo_precio_domestico</w:t>
      </w:r>
      <w:proofErr w:type="spellEnd"/>
      <w:r w:rsidRPr="00575128">
        <w:rPr>
          <w:rFonts w:ascii="Times New Roman" w:hAnsi="Times New Roman" w:cs="Times New Roman"/>
          <w:lang w:val="es-DO"/>
        </w:rPr>
        <w:t xml:space="preserve">, h = </w:t>
      </w:r>
      <w:proofErr w:type="spellStart"/>
      <w:r w:rsidRPr="00575128">
        <w:rPr>
          <w:rFonts w:ascii="Times New Roman" w:hAnsi="Times New Roman" w:cs="Times New Roman"/>
          <w:lang w:val="es-DO"/>
        </w:rPr>
        <w:t>horizonte_meses</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biasadj</w:t>
      </w:r>
      <w:proofErr w:type="spellEnd"/>
      <w:r w:rsidRPr="00575128">
        <w:rPr>
          <w:rFonts w:ascii="Times New Roman" w:hAnsi="Times New Roman" w:cs="Times New Roman"/>
          <w:lang w:val="es-DO"/>
        </w:rPr>
        <w:t xml:space="preserve"> = TRUE) # USD/t</w:t>
      </w:r>
    </w:p>
    <w:p w14:paraId="4562F66D" w14:textId="77777777" w:rsidR="00575128" w:rsidRPr="00575128" w:rsidRDefault="00575128" w:rsidP="00575128">
      <w:pPr>
        <w:rPr>
          <w:rFonts w:ascii="Times New Roman" w:hAnsi="Times New Roman" w:cs="Times New Roman"/>
          <w:lang w:val="es-DO"/>
        </w:rPr>
      </w:pPr>
    </w:p>
    <w:p w14:paraId="00948AF8"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5DA3F7A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3) Escenarios en RELATIVO (%)</w:t>
      </w:r>
    </w:p>
    <w:p w14:paraId="765FA36B"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(Construimos brecha % SIN medidas y CON 17.5% aplicando el derecho </w:t>
      </w:r>
      <w:proofErr w:type="spellStart"/>
      <w:r w:rsidRPr="00575128">
        <w:rPr>
          <w:rFonts w:ascii="Times New Roman" w:hAnsi="Times New Roman" w:cs="Times New Roman"/>
          <w:lang w:val="es-DO"/>
        </w:rPr>
        <w:t>ex-post</w:t>
      </w:r>
      <w:proofErr w:type="spellEnd"/>
      <w:r w:rsidRPr="00575128">
        <w:rPr>
          <w:rFonts w:ascii="Times New Roman" w:hAnsi="Times New Roman" w:cs="Times New Roman"/>
          <w:lang w:val="es-DO"/>
        </w:rPr>
        <w:t>)</w:t>
      </w:r>
    </w:p>
    <w:p w14:paraId="4E0D338F"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6B7FE02B"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Base (sin arancel)</w:t>
      </w:r>
    </w:p>
    <w:p w14:paraId="23C7CF0E"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razon_base</w:t>
      </w:r>
      <w:proofErr w:type="spellEnd"/>
      <w:r w:rsidRPr="00575128">
        <w:rPr>
          <w:rFonts w:ascii="Times New Roman" w:hAnsi="Times New Roman" w:cs="Times New Roman"/>
          <w:lang w:val="es-DO"/>
        </w:rPr>
        <w:t xml:space="preserve">         &lt;-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mean</w:t>
      </w:r>
      <w:proofErr w:type="spellEnd"/>
      <w:r w:rsidRPr="00575128">
        <w:rPr>
          <w:rFonts w:ascii="Times New Roman" w:hAnsi="Times New Roman" w:cs="Times New Roman"/>
          <w:lang w:val="es-DO"/>
        </w:rPr>
        <w:t xml:space="preserve">)   </w:t>
      </w:r>
      <w:proofErr w:type="gram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Pimp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Pdom</w:t>
      </w:r>
      <w:proofErr w:type="spellEnd"/>
    </w:p>
    <w:p w14:paraId="435F0242"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brecha_rel_sin_dec</w:t>
      </w:r>
      <w:proofErr w:type="spellEnd"/>
      <w:r w:rsidRPr="00575128">
        <w:rPr>
          <w:rFonts w:ascii="Times New Roman" w:hAnsi="Times New Roman" w:cs="Times New Roman"/>
          <w:lang w:val="es-DO"/>
        </w:rPr>
        <w:t xml:space="preserve"> &lt;- razon_base - 1                     # en decimales</w:t>
      </w:r>
    </w:p>
    <w:p w14:paraId="2EE68454"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brecha_rel_sin_pct</w:t>
      </w:r>
      <w:proofErr w:type="spellEnd"/>
      <w:r w:rsidRPr="00575128">
        <w:rPr>
          <w:rFonts w:ascii="Times New Roman" w:hAnsi="Times New Roman" w:cs="Times New Roman"/>
          <w:lang w:val="es-DO"/>
        </w:rPr>
        <w:t xml:space="preserve"> &lt;- 100 * </w:t>
      </w:r>
      <w:proofErr w:type="spellStart"/>
      <w:r w:rsidRPr="00575128">
        <w:rPr>
          <w:rFonts w:ascii="Times New Roman" w:hAnsi="Times New Roman" w:cs="Times New Roman"/>
          <w:lang w:val="es-DO"/>
        </w:rPr>
        <w:t>brecha_rel_sin_dec</w:t>
      </w:r>
      <w:proofErr w:type="spellEnd"/>
      <w:r w:rsidRPr="00575128">
        <w:rPr>
          <w:rFonts w:ascii="Times New Roman" w:hAnsi="Times New Roman" w:cs="Times New Roman"/>
          <w:lang w:val="es-DO"/>
        </w:rPr>
        <w:t xml:space="preserve">           # en %</w:t>
      </w:r>
    </w:p>
    <w:p w14:paraId="5C6F6900" w14:textId="77777777" w:rsidR="00575128" w:rsidRPr="00575128" w:rsidRDefault="00575128" w:rsidP="00575128">
      <w:pPr>
        <w:rPr>
          <w:rFonts w:ascii="Times New Roman" w:hAnsi="Times New Roman" w:cs="Times New Roman"/>
          <w:lang w:val="es-DO"/>
        </w:rPr>
      </w:pPr>
    </w:p>
    <w:p w14:paraId="391C00B7"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Con 17.5% (</w:t>
      </w:r>
      <w:proofErr w:type="spellStart"/>
      <w:r w:rsidRPr="00575128">
        <w:rPr>
          <w:rFonts w:ascii="Times New Roman" w:hAnsi="Times New Roman" w:cs="Times New Roman"/>
          <w:lang w:val="es-DO"/>
        </w:rPr>
        <w:t>ex-post</w:t>
      </w:r>
      <w:proofErr w:type="spellEnd"/>
      <w:r w:rsidRPr="00575128">
        <w:rPr>
          <w:rFonts w:ascii="Times New Roman" w:hAnsi="Times New Roman" w:cs="Times New Roman"/>
          <w:lang w:val="es-DO"/>
        </w:rPr>
        <w:t xml:space="preserve"> sobre el importado)</w:t>
      </w:r>
    </w:p>
    <w:p w14:paraId="02542C8C" w14:textId="77777777" w:rsidR="00575128" w:rsidRPr="000349EC" w:rsidRDefault="00575128" w:rsidP="00575128">
      <w:pPr>
        <w:rPr>
          <w:rFonts w:ascii="Times New Roman" w:hAnsi="Times New Roman" w:cs="Times New Roman"/>
          <w:lang w:val="es-DO"/>
        </w:rPr>
      </w:pPr>
      <w:r w:rsidRPr="000349EC">
        <w:rPr>
          <w:rFonts w:ascii="Times New Roman" w:hAnsi="Times New Roman" w:cs="Times New Roman"/>
          <w:lang w:val="es-DO"/>
        </w:rPr>
        <w:t>desplazamiento_arancel &lt;- log(1 + pass_through * tasa_dumping)</w:t>
      </w:r>
    </w:p>
    <w:p w14:paraId="723DB5F2"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razon_con_arancel</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pronostico_log_ratio$mean</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desplazamiento_arancel</w:t>
      </w:r>
      <w:proofErr w:type="spellEnd"/>
      <w:r w:rsidRPr="00575128">
        <w:rPr>
          <w:rFonts w:ascii="Times New Roman" w:hAnsi="Times New Roman" w:cs="Times New Roman"/>
          <w:lang w:val="es-DO"/>
        </w:rPr>
        <w:t>)</w:t>
      </w:r>
    </w:p>
    <w:p w14:paraId="447A02DF"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brecha_rel_con_dec</w:t>
      </w:r>
      <w:proofErr w:type="spellEnd"/>
      <w:r w:rsidRPr="00575128">
        <w:rPr>
          <w:rFonts w:ascii="Times New Roman" w:hAnsi="Times New Roman" w:cs="Times New Roman"/>
          <w:lang w:val="es-DO"/>
        </w:rPr>
        <w:t xml:space="preserve">     &lt;- </w:t>
      </w:r>
      <w:proofErr w:type="spellStart"/>
      <w:r w:rsidRPr="00575128">
        <w:rPr>
          <w:rFonts w:ascii="Times New Roman" w:hAnsi="Times New Roman" w:cs="Times New Roman"/>
          <w:lang w:val="es-DO"/>
        </w:rPr>
        <w:t>razon_con_arancel</w:t>
      </w:r>
      <w:proofErr w:type="spellEnd"/>
      <w:r w:rsidRPr="00575128">
        <w:rPr>
          <w:rFonts w:ascii="Times New Roman" w:hAnsi="Times New Roman" w:cs="Times New Roman"/>
          <w:lang w:val="es-DO"/>
        </w:rPr>
        <w:t xml:space="preserve"> - 1</w:t>
      </w:r>
    </w:p>
    <w:p w14:paraId="17CCFC75"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brecha_rel_con_pct</w:t>
      </w:r>
      <w:proofErr w:type="spellEnd"/>
      <w:r w:rsidRPr="00575128">
        <w:rPr>
          <w:rFonts w:ascii="Times New Roman" w:hAnsi="Times New Roman" w:cs="Times New Roman"/>
          <w:lang w:val="es-DO"/>
        </w:rPr>
        <w:t xml:space="preserve">     &lt;- 100 * </w:t>
      </w:r>
      <w:proofErr w:type="spellStart"/>
      <w:r w:rsidRPr="00575128">
        <w:rPr>
          <w:rFonts w:ascii="Times New Roman" w:hAnsi="Times New Roman" w:cs="Times New Roman"/>
          <w:lang w:val="es-DO"/>
        </w:rPr>
        <w:t>brecha_rel_con_dec</w:t>
      </w:r>
      <w:proofErr w:type="spellEnd"/>
    </w:p>
    <w:p w14:paraId="2DFDC702" w14:textId="77777777" w:rsidR="00575128" w:rsidRPr="00575128" w:rsidRDefault="00575128" w:rsidP="00575128">
      <w:pPr>
        <w:rPr>
          <w:rFonts w:ascii="Times New Roman" w:hAnsi="Times New Roman" w:cs="Times New Roman"/>
          <w:lang w:val="es-DO"/>
        </w:rPr>
      </w:pPr>
    </w:p>
    <w:p w14:paraId="7BC85B89"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Intervalos (80/95) en % - SIN dumping</w:t>
      </w:r>
    </w:p>
    <w:p w14:paraId="506C7F5E"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brecha_sin_lo80 &lt;- 100 *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lower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,"80%"]) - 1)</w:t>
      </w:r>
    </w:p>
    <w:p w14:paraId="6D5F28DD"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lastRenderedPageBreak/>
        <w:t>brecha_sin_hi80 &lt;- 100 *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upper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,"80%"]) - 1)</w:t>
      </w:r>
    </w:p>
    <w:p w14:paraId="76AF9FD1"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brecha_sin_lo95 &lt;- 100 *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lower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,"95%"]) - 1)</w:t>
      </w:r>
    </w:p>
    <w:p w14:paraId="4A9306BE"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brecha_sin_hi95 &lt;- 100 *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upper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,"95%"]) - 1)</w:t>
      </w:r>
    </w:p>
    <w:p w14:paraId="05767D92" w14:textId="77777777" w:rsidR="00575128" w:rsidRPr="00575128" w:rsidRDefault="00575128" w:rsidP="00575128">
      <w:pPr>
        <w:rPr>
          <w:rFonts w:ascii="Times New Roman" w:hAnsi="Times New Roman" w:cs="Times New Roman"/>
          <w:lang w:val="es-DO"/>
        </w:rPr>
      </w:pPr>
    </w:p>
    <w:p w14:paraId="2DBBF5A6"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Intervalos CON 17.5%</w:t>
      </w:r>
    </w:p>
    <w:p w14:paraId="1ECBB03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brecha_con_lo80 &lt;- 100 *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lower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,"80%"] + </w:t>
      </w:r>
      <w:proofErr w:type="spellStart"/>
      <w:r w:rsidRPr="00575128">
        <w:rPr>
          <w:rFonts w:ascii="Times New Roman" w:hAnsi="Times New Roman" w:cs="Times New Roman"/>
          <w:lang w:val="es-DO"/>
        </w:rPr>
        <w:t>desplazamiento_arancel</w:t>
      </w:r>
      <w:proofErr w:type="spellEnd"/>
      <w:r w:rsidRPr="00575128">
        <w:rPr>
          <w:rFonts w:ascii="Times New Roman" w:hAnsi="Times New Roman" w:cs="Times New Roman"/>
          <w:lang w:val="es-DO"/>
        </w:rPr>
        <w:t>) - 1)</w:t>
      </w:r>
    </w:p>
    <w:p w14:paraId="07339F0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brecha_con_hi80 &lt;- 100 *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upper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,"80%"] + </w:t>
      </w:r>
      <w:proofErr w:type="spellStart"/>
      <w:r w:rsidRPr="00575128">
        <w:rPr>
          <w:rFonts w:ascii="Times New Roman" w:hAnsi="Times New Roman" w:cs="Times New Roman"/>
          <w:lang w:val="es-DO"/>
        </w:rPr>
        <w:t>desplazamiento_arancel</w:t>
      </w:r>
      <w:proofErr w:type="spellEnd"/>
      <w:r w:rsidRPr="00575128">
        <w:rPr>
          <w:rFonts w:ascii="Times New Roman" w:hAnsi="Times New Roman" w:cs="Times New Roman"/>
          <w:lang w:val="es-DO"/>
        </w:rPr>
        <w:t>) - 1)</w:t>
      </w:r>
    </w:p>
    <w:p w14:paraId="626769E3"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brecha_con_lo95 &lt;- 100 *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lower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,"95%"] + </w:t>
      </w:r>
      <w:proofErr w:type="spellStart"/>
      <w:r w:rsidRPr="00575128">
        <w:rPr>
          <w:rFonts w:ascii="Times New Roman" w:hAnsi="Times New Roman" w:cs="Times New Roman"/>
          <w:lang w:val="es-DO"/>
        </w:rPr>
        <w:t>desplazamiento_arancel</w:t>
      </w:r>
      <w:proofErr w:type="spellEnd"/>
      <w:r w:rsidRPr="00575128">
        <w:rPr>
          <w:rFonts w:ascii="Times New Roman" w:hAnsi="Times New Roman" w:cs="Times New Roman"/>
          <w:lang w:val="es-DO"/>
        </w:rPr>
        <w:t>) - 1)</w:t>
      </w:r>
    </w:p>
    <w:p w14:paraId="34560DB8"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brecha_con_hi95 &lt;- 100 *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upper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,"95%"] + </w:t>
      </w:r>
      <w:proofErr w:type="spellStart"/>
      <w:r w:rsidRPr="00575128">
        <w:rPr>
          <w:rFonts w:ascii="Times New Roman" w:hAnsi="Times New Roman" w:cs="Times New Roman"/>
          <w:lang w:val="es-DO"/>
        </w:rPr>
        <w:t>desplazamiento_arancel</w:t>
      </w:r>
      <w:proofErr w:type="spellEnd"/>
      <w:r w:rsidRPr="00575128">
        <w:rPr>
          <w:rFonts w:ascii="Times New Roman" w:hAnsi="Times New Roman" w:cs="Times New Roman"/>
          <w:lang w:val="es-DO"/>
        </w:rPr>
        <w:t>) - 1)</w:t>
      </w:r>
    </w:p>
    <w:p w14:paraId="64592708" w14:textId="77777777" w:rsidR="00575128" w:rsidRPr="00575128" w:rsidRDefault="00575128" w:rsidP="00575128">
      <w:pPr>
        <w:rPr>
          <w:rFonts w:ascii="Times New Roman" w:hAnsi="Times New Roman" w:cs="Times New Roman"/>
          <w:lang w:val="es-DO"/>
        </w:rPr>
      </w:pPr>
    </w:p>
    <w:p w14:paraId="4B3B39EB"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3A29C84F"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4) Escenarios en ABSOLUTO (USD/t)</w:t>
      </w:r>
    </w:p>
    <w:p w14:paraId="6FF653A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(Convertimos la brecha % a USD/t usando el precio doméstico proyectado.</w:t>
      </w:r>
    </w:p>
    <w:p w14:paraId="57F4A036"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Bandas conservadoras combinando incertidumbre de brecha y precio.)</w:t>
      </w:r>
    </w:p>
    <w:p w14:paraId="5EB31068"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168948FD"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precio_dom_pron</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pronostico_precio_domestico$mean</w:t>
      </w:r>
      <w:proofErr w:type="spellEnd"/>
      <w:r w:rsidRPr="00575128">
        <w:rPr>
          <w:rFonts w:ascii="Times New Roman" w:hAnsi="Times New Roman" w:cs="Times New Roman"/>
          <w:lang w:val="es-DO"/>
        </w:rPr>
        <w:t>)</w:t>
      </w:r>
    </w:p>
    <w:p w14:paraId="2BC1D84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precio_dom_lo80 &lt;-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pronostico_precio_domestico$</w:t>
      </w:r>
      <w:proofErr w:type="gramStart"/>
      <w:r w:rsidRPr="00575128">
        <w:rPr>
          <w:rFonts w:ascii="Times New Roman" w:hAnsi="Times New Roman" w:cs="Times New Roman"/>
          <w:lang w:val="es-DO"/>
        </w:rPr>
        <w:t>lower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,"80%"])</w:t>
      </w:r>
    </w:p>
    <w:p w14:paraId="4692980C"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precio_dom_hi80 &lt;-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pronostico_precio_domestico$</w:t>
      </w:r>
      <w:proofErr w:type="gramStart"/>
      <w:r w:rsidRPr="00575128">
        <w:rPr>
          <w:rFonts w:ascii="Times New Roman" w:hAnsi="Times New Roman" w:cs="Times New Roman"/>
          <w:lang w:val="es-DO"/>
        </w:rPr>
        <w:t>upper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,"80%"])</w:t>
      </w:r>
    </w:p>
    <w:p w14:paraId="00DFDB0E"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precio_dom_lo95 &lt;-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pronostico_precio_domestico$</w:t>
      </w:r>
      <w:proofErr w:type="gramStart"/>
      <w:r w:rsidRPr="00575128">
        <w:rPr>
          <w:rFonts w:ascii="Times New Roman" w:hAnsi="Times New Roman" w:cs="Times New Roman"/>
          <w:lang w:val="es-DO"/>
        </w:rPr>
        <w:t>lower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,"95%"])</w:t>
      </w:r>
    </w:p>
    <w:p w14:paraId="26E361A2"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precio_dom_hi95 &lt;-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pronostico_precio_domestico$</w:t>
      </w:r>
      <w:proofErr w:type="gramStart"/>
      <w:r w:rsidRPr="00575128">
        <w:rPr>
          <w:rFonts w:ascii="Times New Roman" w:hAnsi="Times New Roman" w:cs="Times New Roman"/>
          <w:lang w:val="es-DO"/>
        </w:rPr>
        <w:t>upper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,"95%"])</w:t>
      </w:r>
    </w:p>
    <w:p w14:paraId="7C254A82" w14:textId="77777777" w:rsidR="00575128" w:rsidRPr="00575128" w:rsidRDefault="00575128" w:rsidP="00575128">
      <w:pPr>
        <w:rPr>
          <w:rFonts w:ascii="Times New Roman" w:hAnsi="Times New Roman" w:cs="Times New Roman"/>
          <w:lang w:val="es-DO"/>
        </w:rPr>
      </w:pPr>
    </w:p>
    <w:p w14:paraId="3DA84D95"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brecha_abs_sin_media</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brecha_rel_sin_dec</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precio_dom_pron</w:t>
      </w:r>
      <w:proofErr w:type="spellEnd"/>
    </w:p>
    <w:p w14:paraId="7CB52205"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brecha_abs_con_media</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brecha_rel_con_dec</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precio_dom_pron</w:t>
      </w:r>
      <w:proofErr w:type="spellEnd"/>
    </w:p>
    <w:p w14:paraId="4BE7124D" w14:textId="77777777" w:rsidR="00575128" w:rsidRPr="00575128" w:rsidRDefault="00575128" w:rsidP="00575128">
      <w:pPr>
        <w:rPr>
          <w:rFonts w:ascii="Times New Roman" w:hAnsi="Times New Roman" w:cs="Times New Roman"/>
          <w:lang w:val="es-DO"/>
        </w:rPr>
      </w:pPr>
    </w:p>
    <w:p w14:paraId="7AB5F0CE"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combinar_bandas</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function</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rel_lo</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rel_hi</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p_lo</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p_</w:t>
      </w:r>
      <w:proofErr w:type="gramStart"/>
      <w:r w:rsidRPr="00575128">
        <w:rPr>
          <w:rFonts w:ascii="Times New Roman" w:hAnsi="Times New Roman" w:cs="Times New Roman"/>
          <w:lang w:val="es-DO"/>
        </w:rPr>
        <w:t>hi</w:t>
      </w:r>
      <w:proofErr w:type="spellEnd"/>
      <w:r w:rsidRPr="00575128">
        <w:rPr>
          <w:rFonts w:ascii="Times New Roman" w:hAnsi="Times New Roman" w:cs="Times New Roman"/>
          <w:lang w:val="es-DO"/>
        </w:rPr>
        <w:t>){</w:t>
      </w:r>
      <w:proofErr w:type="gramEnd"/>
    </w:p>
    <w:p w14:paraId="30E4111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lo &lt;- </w:t>
      </w:r>
      <w:proofErr w:type="spellStart"/>
      <w:proofErr w:type="gramStart"/>
      <w:r w:rsidRPr="00575128">
        <w:rPr>
          <w:rFonts w:ascii="Times New Roman" w:hAnsi="Times New Roman" w:cs="Times New Roman"/>
          <w:lang w:val="es-DO"/>
        </w:rPr>
        <w:t>pmin</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rel_lo</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p_lo</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rel_lo</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p_hi</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rel_hi</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p_lo</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rel_hi</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p_hi</w:t>
      </w:r>
      <w:proofErr w:type="spellEnd"/>
      <w:r w:rsidRPr="00575128">
        <w:rPr>
          <w:rFonts w:ascii="Times New Roman" w:hAnsi="Times New Roman" w:cs="Times New Roman"/>
          <w:lang w:val="es-DO"/>
        </w:rPr>
        <w:t>)</w:t>
      </w:r>
    </w:p>
    <w:p w14:paraId="386F60F7"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hi &lt;- </w:t>
      </w:r>
      <w:proofErr w:type="spellStart"/>
      <w:proofErr w:type="gramStart"/>
      <w:r w:rsidRPr="00575128">
        <w:rPr>
          <w:rFonts w:ascii="Times New Roman" w:hAnsi="Times New Roman" w:cs="Times New Roman"/>
          <w:lang w:val="es-DO"/>
        </w:rPr>
        <w:t>pmax</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rel_lo</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p_lo</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rel_lo</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p_hi</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rel_hi</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p_lo</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rel_hi</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p_hi</w:t>
      </w:r>
      <w:proofErr w:type="spellEnd"/>
      <w:r w:rsidRPr="00575128">
        <w:rPr>
          <w:rFonts w:ascii="Times New Roman" w:hAnsi="Times New Roman" w:cs="Times New Roman"/>
          <w:lang w:val="es-DO"/>
        </w:rPr>
        <w:t>)</w:t>
      </w:r>
    </w:p>
    <w:p w14:paraId="23E7A884"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proofErr w:type="gramStart"/>
      <w:r w:rsidRPr="00575128">
        <w:rPr>
          <w:rFonts w:ascii="Times New Roman" w:hAnsi="Times New Roman" w:cs="Times New Roman"/>
          <w:lang w:val="es-DO"/>
        </w:rPr>
        <w:t>list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lo = lo, hi = hi)</w:t>
      </w:r>
    </w:p>
    <w:p w14:paraId="0938A00E"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w:t>
      </w:r>
    </w:p>
    <w:p w14:paraId="5C60F33B" w14:textId="77777777" w:rsidR="00575128" w:rsidRPr="00575128" w:rsidRDefault="00575128" w:rsidP="00575128">
      <w:pPr>
        <w:rPr>
          <w:rFonts w:ascii="Times New Roman" w:hAnsi="Times New Roman" w:cs="Times New Roman"/>
          <w:lang w:val="es-DO"/>
        </w:rPr>
      </w:pPr>
    </w:p>
    <w:p w14:paraId="0E5FF67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lastRenderedPageBreak/>
        <w:t xml:space="preserve">bandas80_sin &lt;- </w:t>
      </w:r>
      <w:proofErr w:type="spellStart"/>
      <w:r w:rsidRPr="00575128">
        <w:rPr>
          <w:rFonts w:ascii="Times New Roman" w:hAnsi="Times New Roman" w:cs="Times New Roman"/>
          <w:lang w:val="es-DO"/>
        </w:rPr>
        <w:t>combinar_</w:t>
      </w:r>
      <w:proofErr w:type="gramStart"/>
      <w:r w:rsidRPr="00575128">
        <w:rPr>
          <w:rFonts w:ascii="Times New Roman" w:hAnsi="Times New Roman" w:cs="Times New Roman"/>
          <w:lang w:val="es-DO"/>
        </w:rPr>
        <w:t>bandas</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brecha_sin_lo80/100, brecha_sin_hi80/100, precio_dom_lo80, precio_dom_hi80)</w:t>
      </w:r>
    </w:p>
    <w:p w14:paraId="127F6A3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bandas80_con &lt;- </w:t>
      </w:r>
      <w:proofErr w:type="spellStart"/>
      <w:r w:rsidRPr="00575128">
        <w:rPr>
          <w:rFonts w:ascii="Times New Roman" w:hAnsi="Times New Roman" w:cs="Times New Roman"/>
          <w:lang w:val="es-DO"/>
        </w:rPr>
        <w:t>combinar_</w:t>
      </w:r>
      <w:proofErr w:type="gramStart"/>
      <w:r w:rsidRPr="00575128">
        <w:rPr>
          <w:rFonts w:ascii="Times New Roman" w:hAnsi="Times New Roman" w:cs="Times New Roman"/>
          <w:lang w:val="es-DO"/>
        </w:rPr>
        <w:t>bandas</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brecha_con_lo80/100, brecha_con_hi80/100, precio_dom_lo80, precio_dom_hi80)</w:t>
      </w:r>
    </w:p>
    <w:p w14:paraId="3D1A3C76"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bandas95_sin &lt;- </w:t>
      </w:r>
      <w:proofErr w:type="spellStart"/>
      <w:r w:rsidRPr="00575128">
        <w:rPr>
          <w:rFonts w:ascii="Times New Roman" w:hAnsi="Times New Roman" w:cs="Times New Roman"/>
          <w:lang w:val="es-DO"/>
        </w:rPr>
        <w:t>combinar_</w:t>
      </w:r>
      <w:proofErr w:type="gramStart"/>
      <w:r w:rsidRPr="00575128">
        <w:rPr>
          <w:rFonts w:ascii="Times New Roman" w:hAnsi="Times New Roman" w:cs="Times New Roman"/>
          <w:lang w:val="es-DO"/>
        </w:rPr>
        <w:t>bandas</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brecha_sin_lo95/100, brecha_sin_hi95/100, precio_dom_lo95, precio_dom_hi95)</w:t>
      </w:r>
    </w:p>
    <w:p w14:paraId="328E401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bandas95_con &lt;- </w:t>
      </w:r>
      <w:proofErr w:type="spellStart"/>
      <w:r w:rsidRPr="00575128">
        <w:rPr>
          <w:rFonts w:ascii="Times New Roman" w:hAnsi="Times New Roman" w:cs="Times New Roman"/>
          <w:lang w:val="es-DO"/>
        </w:rPr>
        <w:t>combinar_</w:t>
      </w:r>
      <w:proofErr w:type="gramStart"/>
      <w:r w:rsidRPr="00575128">
        <w:rPr>
          <w:rFonts w:ascii="Times New Roman" w:hAnsi="Times New Roman" w:cs="Times New Roman"/>
          <w:lang w:val="es-DO"/>
        </w:rPr>
        <w:t>bandas</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brecha_con_lo95/100, brecha_con_hi95/100, precio_dom_lo95, precio_dom_hi95)</w:t>
      </w:r>
    </w:p>
    <w:p w14:paraId="163DF8FE" w14:textId="77777777" w:rsidR="00575128" w:rsidRPr="00575128" w:rsidRDefault="00575128" w:rsidP="00575128">
      <w:pPr>
        <w:rPr>
          <w:rFonts w:ascii="Times New Roman" w:hAnsi="Times New Roman" w:cs="Times New Roman"/>
          <w:lang w:val="es-DO"/>
        </w:rPr>
      </w:pPr>
    </w:p>
    <w:p w14:paraId="6285F00E"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4757236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5) Fechas del horizonte</w:t>
      </w:r>
    </w:p>
    <w:p w14:paraId="74F4EEFE"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(Generamos las fechas de los próximos 36 meses para tabular/exportar)</w:t>
      </w:r>
    </w:p>
    <w:p w14:paraId="73816D4C"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474AF385"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fecha_inicio_pronostico</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as.Date</w:t>
      </w:r>
      <w:proofErr w:type="spellEnd"/>
      <w:proofErr w:type="gramEnd"/>
      <w:r w:rsidRPr="00575128">
        <w:rPr>
          <w:rFonts w:ascii="Times New Roman" w:hAnsi="Times New Roman" w:cs="Times New Roman"/>
          <w:lang w:val="es-DO"/>
        </w:rPr>
        <w:t>(</w:t>
      </w:r>
      <w:proofErr w:type="spellStart"/>
      <w:proofErr w:type="gramStart"/>
      <w:r w:rsidRPr="00575128">
        <w:rPr>
          <w:rFonts w:ascii="Times New Roman" w:hAnsi="Times New Roman" w:cs="Times New Roman"/>
          <w:lang w:val="es-DO"/>
        </w:rPr>
        <w:t>as.yearmon</w:t>
      </w:r>
      <w:proofErr w:type="spellEnd"/>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max</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datos$fecha</w:t>
      </w:r>
      <w:proofErr w:type="spellEnd"/>
      <w:r w:rsidRPr="00575128">
        <w:rPr>
          <w:rFonts w:ascii="Times New Roman" w:hAnsi="Times New Roman" w:cs="Times New Roman"/>
          <w:lang w:val="es-DO"/>
        </w:rPr>
        <w:t>)) + 1/12)</w:t>
      </w:r>
    </w:p>
    <w:p w14:paraId="216D1959"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fechas_pronostico</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seq</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fecha_inicio_pronostico</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by</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month</w:t>
      </w:r>
      <w:proofErr w:type="spell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length.out</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horizonte_meses</w:t>
      </w:r>
      <w:proofErr w:type="spellEnd"/>
      <w:r w:rsidRPr="00575128">
        <w:rPr>
          <w:rFonts w:ascii="Times New Roman" w:hAnsi="Times New Roman" w:cs="Times New Roman"/>
          <w:lang w:val="es-DO"/>
        </w:rPr>
        <w:t>)</w:t>
      </w:r>
    </w:p>
    <w:p w14:paraId="7172319D" w14:textId="77777777" w:rsidR="00575128" w:rsidRPr="00575128" w:rsidRDefault="00575128" w:rsidP="00575128">
      <w:pPr>
        <w:rPr>
          <w:rFonts w:ascii="Times New Roman" w:hAnsi="Times New Roman" w:cs="Times New Roman"/>
          <w:lang w:val="es-DO"/>
        </w:rPr>
      </w:pPr>
    </w:p>
    <w:p w14:paraId="44E63C69"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4FA86308"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6) Data </w:t>
      </w:r>
      <w:proofErr w:type="spellStart"/>
      <w:r w:rsidRPr="00575128">
        <w:rPr>
          <w:rFonts w:ascii="Times New Roman" w:hAnsi="Times New Roman" w:cs="Times New Roman"/>
          <w:lang w:val="es-DO"/>
        </w:rPr>
        <w:t>frames</w:t>
      </w:r>
      <w:proofErr w:type="spellEnd"/>
      <w:r w:rsidRPr="00575128">
        <w:rPr>
          <w:rFonts w:ascii="Times New Roman" w:hAnsi="Times New Roman" w:cs="Times New Roman"/>
          <w:lang w:val="es-DO"/>
        </w:rPr>
        <w:t xml:space="preserve"> para exportar</w:t>
      </w:r>
    </w:p>
    <w:p w14:paraId="09EC1069"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(Armamos tablas con punto central y bandas 80/95 para cada escenario)</w:t>
      </w:r>
    </w:p>
    <w:p w14:paraId="403E5234"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31E4685D"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df_rel_sin</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data.frame</w:t>
      </w:r>
      <w:proofErr w:type="spellEnd"/>
      <w:proofErr w:type="gramEnd"/>
      <w:r w:rsidRPr="00575128">
        <w:rPr>
          <w:rFonts w:ascii="Times New Roman" w:hAnsi="Times New Roman" w:cs="Times New Roman"/>
          <w:lang w:val="es-DO"/>
        </w:rPr>
        <w:t>(</w:t>
      </w:r>
    </w:p>
    <w:p w14:paraId="2284789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Fecha = </w:t>
      </w:r>
      <w:proofErr w:type="spellStart"/>
      <w:r w:rsidRPr="00575128">
        <w:rPr>
          <w:rFonts w:ascii="Times New Roman" w:hAnsi="Times New Roman" w:cs="Times New Roman"/>
          <w:lang w:val="es-DO"/>
        </w:rPr>
        <w:t>fechas_pronostico</w:t>
      </w:r>
      <w:proofErr w:type="spellEnd"/>
      <w:r w:rsidRPr="00575128">
        <w:rPr>
          <w:rFonts w:ascii="Times New Roman" w:hAnsi="Times New Roman" w:cs="Times New Roman"/>
          <w:lang w:val="es-DO"/>
        </w:rPr>
        <w:t>,</w:t>
      </w:r>
    </w:p>
    <w:p w14:paraId="4F1363FE"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t xml:space="preserve">  </w:t>
      </w:r>
      <w:r w:rsidRPr="00575128">
        <w:rPr>
          <w:rFonts w:ascii="Times New Roman" w:hAnsi="Times New Roman" w:cs="Times New Roman"/>
        </w:rPr>
        <w:t xml:space="preserve">"Point Forecast" = </w:t>
      </w:r>
      <w:proofErr w:type="spellStart"/>
      <w:proofErr w:type="gramStart"/>
      <w:r w:rsidRPr="00575128">
        <w:rPr>
          <w:rFonts w:ascii="Times New Roman" w:hAnsi="Times New Roman" w:cs="Times New Roman"/>
        </w:rPr>
        <w:t>as.numeric</w:t>
      </w:r>
      <w:proofErr w:type="spellEnd"/>
      <w:proofErr w:type="gramEnd"/>
      <w:r w:rsidRPr="00575128">
        <w:rPr>
          <w:rFonts w:ascii="Times New Roman" w:hAnsi="Times New Roman" w:cs="Times New Roman"/>
        </w:rPr>
        <w:t>(</w:t>
      </w:r>
      <w:proofErr w:type="spellStart"/>
      <w:r w:rsidRPr="00575128">
        <w:rPr>
          <w:rFonts w:ascii="Times New Roman" w:hAnsi="Times New Roman" w:cs="Times New Roman"/>
        </w:rPr>
        <w:t>brecha_rel_sin_pct</w:t>
      </w:r>
      <w:proofErr w:type="spellEnd"/>
      <w:r w:rsidRPr="00575128">
        <w:rPr>
          <w:rFonts w:ascii="Times New Roman" w:hAnsi="Times New Roman" w:cs="Times New Roman"/>
        </w:rPr>
        <w:t>),</w:t>
      </w:r>
    </w:p>
    <w:p w14:paraId="35EFDC0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rPr>
        <w:t xml:space="preserve">  </w:t>
      </w:r>
      <w:r w:rsidRPr="00575128">
        <w:rPr>
          <w:rFonts w:ascii="Times New Roman" w:hAnsi="Times New Roman" w:cs="Times New Roman"/>
          <w:lang w:val="es-DO"/>
        </w:rPr>
        <w:t xml:space="preserve">"Lo 80" =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(brecha_sin_lo80),</w:t>
      </w:r>
    </w:p>
    <w:p w14:paraId="4DD8700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"Hi 80" =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(brecha_sin_hi80),</w:t>
      </w:r>
    </w:p>
    <w:p w14:paraId="034D951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"Lo 95" =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(brecha_sin_lo95),</w:t>
      </w:r>
    </w:p>
    <w:p w14:paraId="525CFB61"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"Hi 95" =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(brecha_sin_hi95)</w:t>
      </w:r>
    </w:p>
    <w:p w14:paraId="54248D49"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w:t>
      </w:r>
    </w:p>
    <w:p w14:paraId="194CFA38" w14:textId="77777777" w:rsidR="00575128" w:rsidRPr="00575128" w:rsidRDefault="00575128" w:rsidP="00575128">
      <w:pPr>
        <w:rPr>
          <w:rFonts w:ascii="Times New Roman" w:hAnsi="Times New Roman" w:cs="Times New Roman"/>
          <w:lang w:val="es-DO"/>
        </w:rPr>
      </w:pPr>
    </w:p>
    <w:p w14:paraId="392801DF"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df_rel_con</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data.frame</w:t>
      </w:r>
      <w:proofErr w:type="spellEnd"/>
      <w:proofErr w:type="gramEnd"/>
      <w:r w:rsidRPr="00575128">
        <w:rPr>
          <w:rFonts w:ascii="Times New Roman" w:hAnsi="Times New Roman" w:cs="Times New Roman"/>
          <w:lang w:val="es-DO"/>
        </w:rPr>
        <w:t>(</w:t>
      </w:r>
    </w:p>
    <w:p w14:paraId="4EDCA572"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Fecha = </w:t>
      </w:r>
      <w:proofErr w:type="spellStart"/>
      <w:r w:rsidRPr="00575128">
        <w:rPr>
          <w:rFonts w:ascii="Times New Roman" w:hAnsi="Times New Roman" w:cs="Times New Roman"/>
          <w:lang w:val="es-DO"/>
        </w:rPr>
        <w:t>fechas_pronostico</w:t>
      </w:r>
      <w:proofErr w:type="spellEnd"/>
      <w:r w:rsidRPr="00575128">
        <w:rPr>
          <w:rFonts w:ascii="Times New Roman" w:hAnsi="Times New Roman" w:cs="Times New Roman"/>
          <w:lang w:val="es-DO"/>
        </w:rPr>
        <w:t>,</w:t>
      </w:r>
    </w:p>
    <w:p w14:paraId="01C3F3AA"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lastRenderedPageBreak/>
        <w:t xml:space="preserve">  </w:t>
      </w:r>
      <w:r w:rsidRPr="00575128">
        <w:rPr>
          <w:rFonts w:ascii="Times New Roman" w:hAnsi="Times New Roman" w:cs="Times New Roman"/>
        </w:rPr>
        <w:t xml:space="preserve">"Point Forecast" = </w:t>
      </w:r>
      <w:proofErr w:type="spellStart"/>
      <w:proofErr w:type="gramStart"/>
      <w:r w:rsidRPr="00575128">
        <w:rPr>
          <w:rFonts w:ascii="Times New Roman" w:hAnsi="Times New Roman" w:cs="Times New Roman"/>
        </w:rPr>
        <w:t>as.numeric</w:t>
      </w:r>
      <w:proofErr w:type="spellEnd"/>
      <w:proofErr w:type="gramEnd"/>
      <w:r w:rsidRPr="00575128">
        <w:rPr>
          <w:rFonts w:ascii="Times New Roman" w:hAnsi="Times New Roman" w:cs="Times New Roman"/>
        </w:rPr>
        <w:t>(</w:t>
      </w:r>
      <w:proofErr w:type="spellStart"/>
      <w:r w:rsidRPr="00575128">
        <w:rPr>
          <w:rFonts w:ascii="Times New Roman" w:hAnsi="Times New Roman" w:cs="Times New Roman"/>
        </w:rPr>
        <w:t>brecha_rel_con_pct</w:t>
      </w:r>
      <w:proofErr w:type="spellEnd"/>
      <w:r w:rsidRPr="00575128">
        <w:rPr>
          <w:rFonts w:ascii="Times New Roman" w:hAnsi="Times New Roman" w:cs="Times New Roman"/>
        </w:rPr>
        <w:t>),</w:t>
      </w:r>
    </w:p>
    <w:p w14:paraId="55676DC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rPr>
        <w:t xml:space="preserve">  </w:t>
      </w:r>
      <w:r w:rsidRPr="00575128">
        <w:rPr>
          <w:rFonts w:ascii="Times New Roman" w:hAnsi="Times New Roman" w:cs="Times New Roman"/>
          <w:lang w:val="es-DO"/>
        </w:rPr>
        <w:t xml:space="preserve">"Lo 80" =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(brecha_con_lo80),</w:t>
      </w:r>
    </w:p>
    <w:p w14:paraId="7BEBBE97"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"Hi 80" =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(brecha_con_hi80),</w:t>
      </w:r>
    </w:p>
    <w:p w14:paraId="1DFBA064"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"Lo 95" =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(brecha_con_lo95),</w:t>
      </w:r>
    </w:p>
    <w:p w14:paraId="5944E7C8"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"Hi 95" = </w:t>
      </w:r>
      <w:proofErr w:type="spellStart"/>
      <w:proofErr w:type="gramStart"/>
      <w:r w:rsidRPr="00575128">
        <w:rPr>
          <w:rFonts w:ascii="Times New Roman" w:hAnsi="Times New Roman" w:cs="Times New Roman"/>
          <w:lang w:val="es-DO"/>
        </w:rPr>
        <w:t>as.numeric</w:t>
      </w:r>
      <w:proofErr w:type="spellEnd"/>
      <w:proofErr w:type="gramEnd"/>
      <w:r w:rsidRPr="00575128">
        <w:rPr>
          <w:rFonts w:ascii="Times New Roman" w:hAnsi="Times New Roman" w:cs="Times New Roman"/>
          <w:lang w:val="es-DO"/>
        </w:rPr>
        <w:t>(brecha_con_hi95)</w:t>
      </w:r>
    </w:p>
    <w:p w14:paraId="437CBA2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w:t>
      </w:r>
    </w:p>
    <w:p w14:paraId="22FD28A1" w14:textId="77777777" w:rsidR="00575128" w:rsidRPr="00575128" w:rsidRDefault="00575128" w:rsidP="00575128">
      <w:pPr>
        <w:rPr>
          <w:rFonts w:ascii="Times New Roman" w:hAnsi="Times New Roman" w:cs="Times New Roman"/>
          <w:lang w:val="es-DO"/>
        </w:rPr>
      </w:pPr>
    </w:p>
    <w:p w14:paraId="650C7B82"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df_abs_sin</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data.frame</w:t>
      </w:r>
      <w:proofErr w:type="spellEnd"/>
      <w:proofErr w:type="gramEnd"/>
      <w:r w:rsidRPr="00575128">
        <w:rPr>
          <w:rFonts w:ascii="Times New Roman" w:hAnsi="Times New Roman" w:cs="Times New Roman"/>
          <w:lang w:val="es-DO"/>
        </w:rPr>
        <w:t>(</w:t>
      </w:r>
    </w:p>
    <w:p w14:paraId="2AEB0DF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Fecha = </w:t>
      </w:r>
      <w:proofErr w:type="spellStart"/>
      <w:r w:rsidRPr="00575128">
        <w:rPr>
          <w:rFonts w:ascii="Times New Roman" w:hAnsi="Times New Roman" w:cs="Times New Roman"/>
          <w:lang w:val="es-DO"/>
        </w:rPr>
        <w:t>fechas_pronostico</w:t>
      </w:r>
      <w:proofErr w:type="spellEnd"/>
      <w:r w:rsidRPr="00575128">
        <w:rPr>
          <w:rFonts w:ascii="Times New Roman" w:hAnsi="Times New Roman" w:cs="Times New Roman"/>
          <w:lang w:val="es-DO"/>
        </w:rPr>
        <w:t>,</w:t>
      </w:r>
    </w:p>
    <w:p w14:paraId="168340C8"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t xml:space="preserve">  </w:t>
      </w:r>
      <w:r w:rsidRPr="00575128">
        <w:rPr>
          <w:rFonts w:ascii="Times New Roman" w:hAnsi="Times New Roman" w:cs="Times New Roman"/>
        </w:rPr>
        <w:t xml:space="preserve">"Point Forecast" = </w:t>
      </w:r>
      <w:proofErr w:type="gramStart"/>
      <w:r w:rsidRPr="00575128">
        <w:rPr>
          <w:rFonts w:ascii="Times New Roman" w:hAnsi="Times New Roman" w:cs="Times New Roman"/>
        </w:rPr>
        <w:t>round(</w:t>
      </w:r>
      <w:proofErr w:type="spellStart"/>
      <w:proofErr w:type="gramEnd"/>
      <w:r w:rsidRPr="00575128">
        <w:rPr>
          <w:rFonts w:ascii="Times New Roman" w:hAnsi="Times New Roman" w:cs="Times New Roman"/>
        </w:rPr>
        <w:t>brecha_abs_sin_media</w:t>
      </w:r>
      <w:proofErr w:type="spellEnd"/>
      <w:r w:rsidRPr="00575128">
        <w:rPr>
          <w:rFonts w:ascii="Times New Roman" w:hAnsi="Times New Roman" w:cs="Times New Roman"/>
        </w:rPr>
        <w:t>, 2),</w:t>
      </w:r>
    </w:p>
    <w:p w14:paraId="4458E4C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rPr>
        <w:t xml:space="preserve">  </w:t>
      </w:r>
      <w:r w:rsidRPr="00575128">
        <w:rPr>
          <w:rFonts w:ascii="Times New Roman" w:hAnsi="Times New Roman" w:cs="Times New Roman"/>
          <w:lang w:val="es-DO"/>
        </w:rPr>
        <w:t xml:space="preserve">"Lo 80" = </w:t>
      </w:r>
      <w:proofErr w:type="gramStart"/>
      <w:r w:rsidRPr="00575128">
        <w:rPr>
          <w:rFonts w:ascii="Times New Roman" w:hAnsi="Times New Roman" w:cs="Times New Roman"/>
          <w:lang w:val="es-DO"/>
        </w:rPr>
        <w:t>round(</w:t>
      </w:r>
      <w:proofErr w:type="gramEnd"/>
      <w:r w:rsidRPr="00575128">
        <w:rPr>
          <w:rFonts w:ascii="Times New Roman" w:hAnsi="Times New Roman" w:cs="Times New Roman"/>
          <w:lang w:val="es-DO"/>
        </w:rPr>
        <w:t>bandas80_sin$lo, 2),</w:t>
      </w:r>
    </w:p>
    <w:p w14:paraId="214DF2B3"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t xml:space="preserve">  </w:t>
      </w:r>
      <w:r w:rsidRPr="00575128">
        <w:rPr>
          <w:rFonts w:ascii="Times New Roman" w:hAnsi="Times New Roman" w:cs="Times New Roman"/>
        </w:rPr>
        <w:t xml:space="preserve">"Hi 80" = </w:t>
      </w:r>
      <w:proofErr w:type="gramStart"/>
      <w:r w:rsidRPr="00575128">
        <w:rPr>
          <w:rFonts w:ascii="Times New Roman" w:hAnsi="Times New Roman" w:cs="Times New Roman"/>
        </w:rPr>
        <w:t>round(</w:t>
      </w:r>
      <w:proofErr w:type="gramEnd"/>
      <w:r w:rsidRPr="00575128">
        <w:rPr>
          <w:rFonts w:ascii="Times New Roman" w:hAnsi="Times New Roman" w:cs="Times New Roman"/>
        </w:rPr>
        <w:t>bandas80_sin$hi, 2),</w:t>
      </w:r>
    </w:p>
    <w:p w14:paraId="46648449"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rPr>
        <w:t xml:space="preserve">  </w:t>
      </w:r>
      <w:r w:rsidRPr="00575128">
        <w:rPr>
          <w:rFonts w:ascii="Times New Roman" w:hAnsi="Times New Roman" w:cs="Times New Roman"/>
          <w:lang w:val="es-DO"/>
        </w:rPr>
        <w:t xml:space="preserve">"Lo 95" = </w:t>
      </w:r>
      <w:proofErr w:type="gramStart"/>
      <w:r w:rsidRPr="00575128">
        <w:rPr>
          <w:rFonts w:ascii="Times New Roman" w:hAnsi="Times New Roman" w:cs="Times New Roman"/>
          <w:lang w:val="es-DO"/>
        </w:rPr>
        <w:t>round(</w:t>
      </w:r>
      <w:proofErr w:type="gramEnd"/>
      <w:r w:rsidRPr="00575128">
        <w:rPr>
          <w:rFonts w:ascii="Times New Roman" w:hAnsi="Times New Roman" w:cs="Times New Roman"/>
          <w:lang w:val="es-DO"/>
        </w:rPr>
        <w:t>bandas95_sin$lo, 2),</w:t>
      </w:r>
    </w:p>
    <w:p w14:paraId="1933B465"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t xml:space="preserve">  </w:t>
      </w:r>
      <w:r w:rsidRPr="00575128">
        <w:rPr>
          <w:rFonts w:ascii="Times New Roman" w:hAnsi="Times New Roman" w:cs="Times New Roman"/>
        </w:rPr>
        <w:t xml:space="preserve">"Hi 95" = </w:t>
      </w:r>
      <w:proofErr w:type="gramStart"/>
      <w:r w:rsidRPr="00575128">
        <w:rPr>
          <w:rFonts w:ascii="Times New Roman" w:hAnsi="Times New Roman" w:cs="Times New Roman"/>
        </w:rPr>
        <w:t>round(</w:t>
      </w:r>
      <w:proofErr w:type="gramEnd"/>
      <w:r w:rsidRPr="00575128">
        <w:rPr>
          <w:rFonts w:ascii="Times New Roman" w:hAnsi="Times New Roman" w:cs="Times New Roman"/>
        </w:rPr>
        <w:t>bandas95_sin$hi, 2)</w:t>
      </w:r>
    </w:p>
    <w:p w14:paraId="6F9C524B"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w:t>
      </w:r>
    </w:p>
    <w:p w14:paraId="5B0DEBA6" w14:textId="77777777" w:rsidR="00575128" w:rsidRPr="00575128" w:rsidRDefault="00575128" w:rsidP="00575128">
      <w:pPr>
        <w:rPr>
          <w:rFonts w:ascii="Times New Roman" w:hAnsi="Times New Roman" w:cs="Times New Roman"/>
          <w:lang w:val="es-DO"/>
        </w:rPr>
      </w:pPr>
    </w:p>
    <w:p w14:paraId="4016286E"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df_abs_con</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data.frame</w:t>
      </w:r>
      <w:proofErr w:type="spellEnd"/>
      <w:proofErr w:type="gramEnd"/>
      <w:r w:rsidRPr="00575128">
        <w:rPr>
          <w:rFonts w:ascii="Times New Roman" w:hAnsi="Times New Roman" w:cs="Times New Roman"/>
          <w:lang w:val="es-DO"/>
        </w:rPr>
        <w:t>(</w:t>
      </w:r>
    </w:p>
    <w:p w14:paraId="2D19D7BB"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Fecha = </w:t>
      </w:r>
      <w:proofErr w:type="spellStart"/>
      <w:r w:rsidRPr="00575128">
        <w:rPr>
          <w:rFonts w:ascii="Times New Roman" w:hAnsi="Times New Roman" w:cs="Times New Roman"/>
          <w:lang w:val="es-DO"/>
        </w:rPr>
        <w:t>fechas_pronostico</w:t>
      </w:r>
      <w:proofErr w:type="spellEnd"/>
      <w:r w:rsidRPr="00575128">
        <w:rPr>
          <w:rFonts w:ascii="Times New Roman" w:hAnsi="Times New Roman" w:cs="Times New Roman"/>
          <w:lang w:val="es-DO"/>
        </w:rPr>
        <w:t>,</w:t>
      </w:r>
    </w:p>
    <w:p w14:paraId="5375FD9E"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t xml:space="preserve">  </w:t>
      </w:r>
      <w:r w:rsidRPr="00575128">
        <w:rPr>
          <w:rFonts w:ascii="Times New Roman" w:hAnsi="Times New Roman" w:cs="Times New Roman"/>
        </w:rPr>
        <w:t xml:space="preserve">"Point Forecast" = </w:t>
      </w:r>
      <w:proofErr w:type="gramStart"/>
      <w:r w:rsidRPr="00575128">
        <w:rPr>
          <w:rFonts w:ascii="Times New Roman" w:hAnsi="Times New Roman" w:cs="Times New Roman"/>
        </w:rPr>
        <w:t>round(</w:t>
      </w:r>
      <w:proofErr w:type="spellStart"/>
      <w:proofErr w:type="gramEnd"/>
      <w:r w:rsidRPr="00575128">
        <w:rPr>
          <w:rFonts w:ascii="Times New Roman" w:hAnsi="Times New Roman" w:cs="Times New Roman"/>
        </w:rPr>
        <w:t>brecha_abs_con_media</w:t>
      </w:r>
      <w:proofErr w:type="spellEnd"/>
      <w:r w:rsidRPr="00575128">
        <w:rPr>
          <w:rFonts w:ascii="Times New Roman" w:hAnsi="Times New Roman" w:cs="Times New Roman"/>
        </w:rPr>
        <w:t>, 2),</w:t>
      </w:r>
    </w:p>
    <w:p w14:paraId="708F8AAF"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rPr>
        <w:t xml:space="preserve">  </w:t>
      </w:r>
      <w:r w:rsidRPr="00575128">
        <w:rPr>
          <w:rFonts w:ascii="Times New Roman" w:hAnsi="Times New Roman" w:cs="Times New Roman"/>
          <w:lang w:val="es-DO"/>
        </w:rPr>
        <w:t xml:space="preserve">"Lo 80" = </w:t>
      </w:r>
      <w:proofErr w:type="gramStart"/>
      <w:r w:rsidRPr="00575128">
        <w:rPr>
          <w:rFonts w:ascii="Times New Roman" w:hAnsi="Times New Roman" w:cs="Times New Roman"/>
          <w:lang w:val="es-DO"/>
        </w:rPr>
        <w:t>round(</w:t>
      </w:r>
      <w:proofErr w:type="gramEnd"/>
      <w:r w:rsidRPr="00575128">
        <w:rPr>
          <w:rFonts w:ascii="Times New Roman" w:hAnsi="Times New Roman" w:cs="Times New Roman"/>
          <w:lang w:val="es-DO"/>
        </w:rPr>
        <w:t>bandas80_con$lo, 2),</w:t>
      </w:r>
    </w:p>
    <w:p w14:paraId="4DC8582E"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t xml:space="preserve">  </w:t>
      </w:r>
      <w:r w:rsidRPr="00575128">
        <w:rPr>
          <w:rFonts w:ascii="Times New Roman" w:hAnsi="Times New Roman" w:cs="Times New Roman"/>
        </w:rPr>
        <w:t xml:space="preserve">"Hi 80" = </w:t>
      </w:r>
      <w:proofErr w:type="gramStart"/>
      <w:r w:rsidRPr="00575128">
        <w:rPr>
          <w:rFonts w:ascii="Times New Roman" w:hAnsi="Times New Roman" w:cs="Times New Roman"/>
        </w:rPr>
        <w:t>round(</w:t>
      </w:r>
      <w:proofErr w:type="gramEnd"/>
      <w:r w:rsidRPr="00575128">
        <w:rPr>
          <w:rFonts w:ascii="Times New Roman" w:hAnsi="Times New Roman" w:cs="Times New Roman"/>
        </w:rPr>
        <w:t>bandas80_con$hi, 2),</w:t>
      </w:r>
    </w:p>
    <w:p w14:paraId="19EBB94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rPr>
        <w:t xml:space="preserve">  </w:t>
      </w:r>
      <w:r w:rsidRPr="00575128">
        <w:rPr>
          <w:rFonts w:ascii="Times New Roman" w:hAnsi="Times New Roman" w:cs="Times New Roman"/>
          <w:lang w:val="es-DO"/>
        </w:rPr>
        <w:t xml:space="preserve">"Lo 95" = </w:t>
      </w:r>
      <w:proofErr w:type="gramStart"/>
      <w:r w:rsidRPr="00575128">
        <w:rPr>
          <w:rFonts w:ascii="Times New Roman" w:hAnsi="Times New Roman" w:cs="Times New Roman"/>
          <w:lang w:val="es-DO"/>
        </w:rPr>
        <w:t>round(</w:t>
      </w:r>
      <w:proofErr w:type="gramEnd"/>
      <w:r w:rsidRPr="00575128">
        <w:rPr>
          <w:rFonts w:ascii="Times New Roman" w:hAnsi="Times New Roman" w:cs="Times New Roman"/>
          <w:lang w:val="es-DO"/>
        </w:rPr>
        <w:t>bandas95_con$lo, 2),</w:t>
      </w:r>
    </w:p>
    <w:p w14:paraId="032E8C3E"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t xml:space="preserve">  </w:t>
      </w:r>
      <w:r w:rsidRPr="00575128">
        <w:rPr>
          <w:rFonts w:ascii="Times New Roman" w:hAnsi="Times New Roman" w:cs="Times New Roman"/>
        </w:rPr>
        <w:t xml:space="preserve">"Hi 95" = </w:t>
      </w:r>
      <w:proofErr w:type="gramStart"/>
      <w:r w:rsidRPr="00575128">
        <w:rPr>
          <w:rFonts w:ascii="Times New Roman" w:hAnsi="Times New Roman" w:cs="Times New Roman"/>
        </w:rPr>
        <w:t>round(</w:t>
      </w:r>
      <w:proofErr w:type="gramEnd"/>
      <w:r w:rsidRPr="00575128">
        <w:rPr>
          <w:rFonts w:ascii="Times New Roman" w:hAnsi="Times New Roman" w:cs="Times New Roman"/>
        </w:rPr>
        <w:t>bandas95_con$hi, 2)</w:t>
      </w:r>
    </w:p>
    <w:p w14:paraId="2BC6DEA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w:t>
      </w:r>
    </w:p>
    <w:p w14:paraId="07583BA9" w14:textId="77777777" w:rsidR="00575128" w:rsidRPr="00575128" w:rsidRDefault="00575128" w:rsidP="00575128">
      <w:pPr>
        <w:rPr>
          <w:rFonts w:ascii="Times New Roman" w:hAnsi="Times New Roman" w:cs="Times New Roman"/>
          <w:lang w:val="es-DO"/>
        </w:rPr>
      </w:pPr>
    </w:p>
    <w:p w14:paraId="5EF57319"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094D6279"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7) Objetos '</w:t>
      </w:r>
      <w:proofErr w:type="spellStart"/>
      <w:r w:rsidRPr="00575128">
        <w:rPr>
          <w:rFonts w:ascii="Times New Roman" w:hAnsi="Times New Roman" w:cs="Times New Roman"/>
          <w:lang w:val="es-DO"/>
        </w:rPr>
        <w:t>forecast</w:t>
      </w:r>
      <w:proofErr w:type="spellEnd"/>
      <w:r w:rsidRPr="00575128">
        <w:rPr>
          <w:rFonts w:ascii="Times New Roman" w:hAnsi="Times New Roman" w:cs="Times New Roman"/>
          <w:lang w:val="es-DO"/>
        </w:rPr>
        <w:t>' para las gráficas</w:t>
      </w:r>
    </w:p>
    <w:p w14:paraId="78C76E02"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(Construimos objetos tipo </w:t>
      </w:r>
      <w:proofErr w:type="spellStart"/>
      <w:r w:rsidRPr="00575128">
        <w:rPr>
          <w:rFonts w:ascii="Times New Roman" w:hAnsi="Times New Roman" w:cs="Times New Roman"/>
          <w:lang w:val="es-DO"/>
        </w:rPr>
        <w:t>forecast</w:t>
      </w:r>
      <w:proofErr w:type="spellEnd"/>
      <w:r w:rsidRPr="00575128">
        <w:rPr>
          <w:rFonts w:ascii="Times New Roman" w:hAnsi="Times New Roman" w:cs="Times New Roman"/>
          <w:lang w:val="es-DO"/>
        </w:rPr>
        <w:t xml:space="preserve"> para graficar con línea en cero)</w:t>
      </w:r>
    </w:p>
    <w:p w14:paraId="15D4297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0747222F"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construir_forecast_desde</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function</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plantilla_fc</w:t>
      </w:r>
      <w:proofErr w:type="spellEnd"/>
      <w:r w:rsidRPr="00575128">
        <w:rPr>
          <w:rFonts w:ascii="Times New Roman" w:hAnsi="Times New Roman" w:cs="Times New Roman"/>
          <w:lang w:val="es-DO"/>
        </w:rPr>
        <w:t xml:space="preserve">, media, lo80, hi80, lo95, hi95, </w:t>
      </w:r>
      <w:proofErr w:type="spellStart"/>
      <w:r w:rsidRPr="00575128">
        <w:rPr>
          <w:rFonts w:ascii="Times New Roman" w:hAnsi="Times New Roman" w:cs="Times New Roman"/>
          <w:lang w:val="es-DO"/>
        </w:rPr>
        <w:t>historico_ts</w:t>
      </w:r>
      <w:proofErr w:type="spellEnd"/>
      <w:r w:rsidRPr="00575128">
        <w:rPr>
          <w:rFonts w:ascii="Times New Roman" w:hAnsi="Times New Roman" w:cs="Times New Roman"/>
          <w:lang w:val="es-DO"/>
        </w:rPr>
        <w:t>) {</w:t>
      </w:r>
    </w:p>
    <w:p w14:paraId="4EF70CC9"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lastRenderedPageBreak/>
        <w:t xml:space="preserve">  </w:t>
      </w:r>
      <w:proofErr w:type="spellStart"/>
      <w:r w:rsidRPr="00575128">
        <w:rPr>
          <w:rFonts w:ascii="Times New Roman" w:hAnsi="Times New Roman" w:cs="Times New Roman"/>
        </w:rPr>
        <w:t>a_ts</w:t>
      </w:r>
      <w:proofErr w:type="spellEnd"/>
      <w:r w:rsidRPr="00575128">
        <w:rPr>
          <w:rFonts w:ascii="Times New Roman" w:hAnsi="Times New Roman" w:cs="Times New Roman"/>
        </w:rPr>
        <w:t xml:space="preserve"> &lt;- function(x) </w:t>
      </w:r>
      <w:proofErr w:type="spellStart"/>
      <w:r w:rsidRPr="00575128">
        <w:rPr>
          <w:rFonts w:ascii="Times New Roman" w:hAnsi="Times New Roman" w:cs="Times New Roman"/>
        </w:rPr>
        <w:t>ts</w:t>
      </w:r>
      <w:proofErr w:type="spellEnd"/>
      <w:r w:rsidRPr="00575128">
        <w:rPr>
          <w:rFonts w:ascii="Times New Roman" w:hAnsi="Times New Roman" w:cs="Times New Roman"/>
        </w:rPr>
        <w:t>(</w:t>
      </w:r>
      <w:proofErr w:type="spellStart"/>
      <w:proofErr w:type="gramStart"/>
      <w:r w:rsidRPr="00575128">
        <w:rPr>
          <w:rFonts w:ascii="Times New Roman" w:hAnsi="Times New Roman" w:cs="Times New Roman"/>
        </w:rPr>
        <w:t>as.numeric</w:t>
      </w:r>
      <w:proofErr w:type="spellEnd"/>
      <w:proofErr w:type="gramEnd"/>
      <w:r w:rsidRPr="00575128">
        <w:rPr>
          <w:rFonts w:ascii="Times New Roman" w:hAnsi="Times New Roman" w:cs="Times New Roman"/>
        </w:rPr>
        <w:t>(x), start = start(</w:t>
      </w:r>
      <w:proofErr w:type="spellStart"/>
      <w:r w:rsidRPr="00575128">
        <w:rPr>
          <w:rFonts w:ascii="Times New Roman" w:hAnsi="Times New Roman" w:cs="Times New Roman"/>
        </w:rPr>
        <w:t>plantilla_fc$mean</w:t>
      </w:r>
      <w:proofErr w:type="spellEnd"/>
      <w:r w:rsidRPr="00575128">
        <w:rPr>
          <w:rFonts w:ascii="Times New Roman" w:hAnsi="Times New Roman" w:cs="Times New Roman"/>
        </w:rPr>
        <w:t>),</w:t>
      </w:r>
    </w:p>
    <w:p w14:paraId="76B25F32"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frequency = frequency(</w:t>
      </w:r>
      <w:proofErr w:type="spellStart"/>
      <w:r w:rsidRPr="00575128">
        <w:rPr>
          <w:rFonts w:ascii="Times New Roman" w:hAnsi="Times New Roman" w:cs="Times New Roman"/>
        </w:rPr>
        <w:t>plantilla_fc$mean</w:t>
      </w:r>
      <w:proofErr w:type="spellEnd"/>
      <w:r w:rsidRPr="00575128">
        <w:rPr>
          <w:rFonts w:ascii="Times New Roman" w:hAnsi="Times New Roman" w:cs="Times New Roman"/>
        </w:rPr>
        <w:t>))</w:t>
      </w:r>
    </w:p>
    <w:p w14:paraId="33FAFBBF"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rPr>
        <w:t xml:space="preserve">  </w:t>
      </w:r>
      <w:r w:rsidRPr="00575128">
        <w:rPr>
          <w:rFonts w:ascii="Times New Roman" w:hAnsi="Times New Roman" w:cs="Times New Roman"/>
          <w:lang w:val="es-DO"/>
        </w:rPr>
        <w:t xml:space="preserve">salida &lt;- </w:t>
      </w:r>
      <w:proofErr w:type="spellStart"/>
      <w:r w:rsidRPr="00575128">
        <w:rPr>
          <w:rFonts w:ascii="Times New Roman" w:hAnsi="Times New Roman" w:cs="Times New Roman"/>
          <w:lang w:val="es-DO"/>
        </w:rPr>
        <w:t>plantilla_fc</w:t>
      </w:r>
      <w:proofErr w:type="spellEnd"/>
    </w:p>
    <w:p w14:paraId="3E98AE8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salida$</w:t>
      </w:r>
      <w:proofErr w:type="gramStart"/>
      <w:r w:rsidRPr="00575128">
        <w:rPr>
          <w:rFonts w:ascii="Times New Roman" w:hAnsi="Times New Roman" w:cs="Times New Roman"/>
          <w:lang w:val="es-DO"/>
        </w:rPr>
        <w:t>mean</w:t>
      </w:r>
      <w:proofErr w:type="spellEnd"/>
      <w:r w:rsidRPr="00575128">
        <w:rPr>
          <w:rFonts w:ascii="Times New Roman" w:hAnsi="Times New Roman" w:cs="Times New Roman"/>
          <w:lang w:val="es-DO"/>
        </w:rPr>
        <w:t xml:space="preserve">  &lt;</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a_ts</w:t>
      </w:r>
      <w:proofErr w:type="spellEnd"/>
      <w:r w:rsidRPr="00575128">
        <w:rPr>
          <w:rFonts w:ascii="Times New Roman" w:hAnsi="Times New Roman" w:cs="Times New Roman"/>
          <w:lang w:val="es-DO"/>
        </w:rPr>
        <w:t>(media)</w:t>
      </w:r>
    </w:p>
    <w:p w14:paraId="026BFFE2"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salida$lower</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cbind</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"80%" = </w:t>
      </w:r>
      <w:proofErr w:type="spellStart"/>
      <w:r w:rsidRPr="00575128">
        <w:rPr>
          <w:rFonts w:ascii="Times New Roman" w:hAnsi="Times New Roman" w:cs="Times New Roman"/>
          <w:lang w:val="es-DO"/>
        </w:rPr>
        <w:t>a_ts</w:t>
      </w:r>
      <w:proofErr w:type="spellEnd"/>
      <w:r w:rsidRPr="00575128">
        <w:rPr>
          <w:rFonts w:ascii="Times New Roman" w:hAnsi="Times New Roman" w:cs="Times New Roman"/>
          <w:lang w:val="es-DO"/>
        </w:rPr>
        <w:t xml:space="preserve">(lo80), "95%" = </w:t>
      </w:r>
      <w:proofErr w:type="spellStart"/>
      <w:r w:rsidRPr="00575128">
        <w:rPr>
          <w:rFonts w:ascii="Times New Roman" w:hAnsi="Times New Roman" w:cs="Times New Roman"/>
          <w:lang w:val="es-DO"/>
        </w:rPr>
        <w:t>a_ts</w:t>
      </w:r>
      <w:proofErr w:type="spellEnd"/>
      <w:r w:rsidRPr="00575128">
        <w:rPr>
          <w:rFonts w:ascii="Times New Roman" w:hAnsi="Times New Roman" w:cs="Times New Roman"/>
          <w:lang w:val="es-DO"/>
        </w:rPr>
        <w:t>(lo95))</w:t>
      </w:r>
    </w:p>
    <w:p w14:paraId="0444333C" w14:textId="77777777" w:rsidR="00575128" w:rsidRPr="000349EC" w:rsidRDefault="00575128" w:rsidP="00575128">
      <w:pPr>
        <w:rPr>
          <w:rFonts w:ascii="Times New Roman" w:hAnsi="Times New Roman" w:cs="Times New Roman"/>
        </w:rPr>
      </w:pPr>
      <w:r w:rsidRPr="00575128">
        <w:rPr>
          <w:rFonts w:ascii="Times New Roman" w:hAnsi="Times New Roman" w:cs="Times New Roman"/>
          <w:lang w:val="es-DO"/>
        </w:rPr>
        <w:t xml:space="preserve">  </w:t>
      </w:r>
      <w:r w:rsidRPr="000349EC">
        <w:rPr>
          <w:rFonts w:ascii="Times New Roman" w:hAnsi="Times New Roman" w:cs="Times New Roman"/>
        </w:rPr>
        <w:t>salida$upper &lt;- cbind("80%" = a_ts(hi80), "95%" = a_ts(hi95))</w:t>
      </w:r>
    </w:p>
    <w:p w14:paraId="476E25C4" w14:textId="77777777" w:rsidR="00575128" w:rsidRPr="00575128" w:rsidRDefault="00575128" w:rsidP="00575128">
      <w:pPr>
        <w:rPr>
          <w:rFonts w:ascii="Times New Roman" w:hAnsi="Times New Roman" w:cs="Times New Roman"/>
          <w:lang w:val="es-DO"/>
        </w:rPr>
      </w:pPr>
      <w:r w:rsidRPr="000349EC">
        <w:rPr>
          <w:rFonts w:ascii="Times New Roman" w:hAnsi="Times New Roman" w:cs="Times New Roman"/>
        </w:rPr>
        <w:t xml:space="preserve">  </w:t>
      </w:r>
      <w:proofErr w:type="spellStart"/>
      <w:r w:rsidRPr="00575128">
        <w:rPr>
          <w:rFonts w:ascii="Times New Roman" w:hAnsi="Times New Roman" w:cs="Times New Roman"/>
          <w:lang w:val="es-DO"/>
        </w:rPr>
        <w:t>salida$x</w:t>
      </w:r>
      <w:proofErr w:type="spellEnd"/>
      <w:r w:rsidRPr="00575128">
        <w:rPr>
          <w:rFonts w:ascii="Times New Roman" w:hAnsi="Times New Roman" w:cs="Times New Roman"/>
          <w:lang w:val="es-DO"/>
        </w:rPr>
        <w:t xml:space="preserve">     &lt;- </w:t>
      </w:r>
      <w:proofErr w:type="spellStart"/>
      <w:r w:rsidRPr="00575128">
        <w:rPr>
          <w:rFonts w:ascii="Times New Roman" w:hAnsi="Times New Roman" w:cs="Times New Roman"/>
          <w:lang w:val="es-DO"/>
        </w:rPr>
        <w:t>historico_ts</w:t>
      </w:r>
      <w:proofErr w:type="spellEnd"/>
    </w:p>
    <w:p w14:paraId="67ABBE09"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salida</w:t>
      </w:r>
    </w:p>
    <w:p w14:paraId="42A65B20"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w:t>
      </w:r>
    </w:p>
    <w:p w14:paraId="0302BE22" w14:textId="77777777" w:rsidR="00575128" w:rsidRPr="00575128" w:rsidRDefault="00575128" w:rsidP="00575128">
      <w:pPr>
        <w:rPr>
          <w:rFonts w:ascii="Times New Roman" w:hAnsi="Times New Roman" w:cs="Times New Roman"/>
          <w:lang w:val="es-DO"/>
        </w:rPr>
      </w:pPr>
    </w:p>
    <w:p w14:paraId="1B44DA39"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historico_brecha_rel</w:t>
      </w:r>
      <w:proofErr w:type="spellEnd"/>
      <w:r w:rsidRPr="00575128">
        <w:rPr>
          <w:rFonts w:ascii="Times New Roman" w:hAnsi="Times New Roman" w:cs="Times New Roman"/>
          <w:lang w:val="es-DO"/>
        </w:rPr>
        <w:t xml:space="preserve"> &lt;-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serie_log_ratio</w:t>
      </w:r>
      <w:proofErr w:type="spellEnd"/>
      <w:r w:rsidRPr="00575128">
        <w:rPr>
          <w:rFonts w:ascii="Times New Roman" w:hAnsi="Times New Roman" w:cs="Times New Roman"/>
          <w:lang w:val="es-DO"/>
        </w:rPr>
        <w:t>) - 1</w:t>
      </w:r>
    </w:p>
    <w:p w14:paraId="3B747535"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historico_brecha_abs</w:t>
      </w:r>
      <w:proofErr w:type="spellEnd"/>
      <w:r w:rsidRPr="00575128">
        <w:rPr>
          <w:rFonts w:ascii="Times New Roman" w:hAnsi="Times New Roman" w:cs="Times New Roman"/>
          <w:lang w:val="es-DO"/>
        </w:rPr>
        <w:t xml:space="preserve"> &lt;-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serie_log_ratio</w:t>
      </w:r>
      <w:proofErr w:type="spellEnd"/>
      <w:r w:rsidRPr="00575128">
        <w:rPr>
          <w:rFonts w:ascii="Times New Roman" w:hAnsi="Times New Roman" w:cs="Times New Roman"/>
          <w:lang w:val="es-DO"/>
        </w:rPr>
        <w:t xml:space="preserve">) - 1) * </w:t>
      </w:r>
      <w:proofErr w:type="spellStart"/>
      <w:r w:rsidRPr="00575128">
        <w:rPr>
          <w:rFonts w:ascii="Times New Roman" w:hAnsi="Times New Roman" w:cs="Times New Roman"/>
          <w:lang w:val="es-DO"/>
        </w:rPr>
        <w:t>serie_precio_domestico</w:t>
      </w:r>
      <w:proofErr w:type="spellEnd"/>
    </w:p>
    <w:p w14:paraId="7DC13B15" w14:textId="77777777" w:rsidR="00575128" w:rsidRPr="00575128" w:rsidRDefault="00575128" w:rsidP="00575128">
      <w:pPr>
        <w:rPr>
          <w:rFonts w:ascii="Times New Roman" w:hAnsi="Times New Roman" w:cs="Times New Roman"/>
          <w:lang w:val="es-DO"/>
        </w:rPr>
      </w:pPr>
    </w:p>
    <w:p w14:paraId="790483BF"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SIN medidas</w:t>
      </w:r>
    </w:p>
    <w:p w14:paraId="3D3F1E9D"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rel_sin_media</w:t>
      </w:r>
      <w:proofErr w:type="spellEnd"/>
      <w:r w:rsidRPr="00575128">
        <w:rPr>
          <w:rFonts w:ascii="Times New Roman" w:hAnsi="Times New Roman" w:cs="Times New Roman"/>
          <w:lang w:val="es-DO"/>
        </w:rPr>
        <w:t xml:space="preserve"> &lt;-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pronostico_log_ratio$mean</w:t>
      </w:r>
      <w:proofErr w:type="spellEnd"/>
      <w:r w:rsidRPr="00575128">
        <w:rPr>
          <w:rFonts w:ascii="Times New Roman" w:hAnsi="Times New Roman" w:cs="Times New Roman"/>
          <w:lang w:val="es-DO"/>
        </w:rPr>
        <w:t>) - 1</w:t>
      </w:r>
    </w:p>
    <w:p w14:paraId="398639FD"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rel_sin_lo</w:t>
      </w:r>
      <w:proofErr w:type="gramStart"/>
      <w:r w:rsidRPr="00575128">
        <w:rPr>
          <w:rFonts w:ascii="Times New Roman" w:hAnsi="Times New Roman" w:cs="Times New Roman"/>
          <w:lang w:val="es-DO"/>
        </w:rPr>
        <w:t>80  &lt;</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lower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,"80%"]) - 1</w:t>
      </w:r>
    </w:p>
    <w:p w14:paraId="6D6B674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rel_sin_hi</w:t>
      </w:r>
      <w:proofErr w:type="gramStart"/>
      <w:r w:rsidRPr="00575128">
        <w:rPr>
          <w:rFonts w:ascii="Times New Roman" w:hAnsi="Times New Roman" w:cs="Times New Roman"/>
          <w:lang w:val="es-DO"/>
        </w:rPr>
        <w:t>80  &lt;</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upper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,"80%"]) - 1</w:t>
      </w:r>
    </w:p>
    <w:p w14:paraId="4C666D8E"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rel_sin_lo</w:t>
      </w:r>
      <w:proofErr w:type="gramStart"/>
      <w:r w:rsidRPr="00575128">
        <w:rPr>
          <w:rFonts w:ascii="Times New Roman" w:hAnsi="Times New Roman" w:cs="Times New Roman"/>
          <w:lang w:val="es-DO"/>
        </w:rPr>
        <w:t>95  &lt;</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lower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,"95%"]) - 1</w:t>
      </w:r>
    </w:p>
    <w:p w14:paraId="1085BB2D"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rel_sin_hi</w:t>
      </w:r>
      <w:proofErr w:type="gramStart"/>
      <w:r w:rsidRPr="00575128">
        <w:rPr>
          <w:rFonts w:ascii="Times New Roman" w:hAnsi="Times New Roman" w:cs="Times New Roman"/>
          <w:lang w:val="es-DO"/>
        </w:rPr>
        <w:t>95  &lt;</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upper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,"95%"]) - 1</w:t>
      </w:r>
    </w:p>
    <w:p w14:paraId="756A77F9" w14:textId="77777777" w:rsidR="00575128" w:rsidRPr="00575128" w:rsidRDefault="00575128" w:rsidP="00575128">
      <w:pPr>
        <w:rPr>
          <w:rFonts w:ascii="Times New Roman" w:hAnsi="Times New Roman" w:cs="Times New Roman"/>
          <w:lang w:val="es-DO"/>
        </w:rPr>
      </w:pPr>
    </w:p>
    <w:p w14:paraId="1089885E"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fc_rel_sin</w:t>
      </w:r>
      <w:proofErr w:type="spellEnd"/>
      <w:r w:rsidRPr="00575128">
        <w:rPr>
          <w:rFonts w:ascii="Times New Roman" w:hAnsi="Times New Roman" w:cs="Times New Roman"/>
          <w:lang w:val="es-DO"/>
        </w:rPr>
        <w:t xml:space="preserve"> &lt;- </w:t>
      </w:r>
      <w:proofErr w:type="spellStart"/>
      <w:r w:rsidRPr="00575128">
        <w:rPr>
          <w:rFonts w:ascii="Times New Roman" w:hAnsi="Times New Roman" w:cs="Times New Roman"/>
          <w:lang w:val="es-DO"/>
        </w:rPr>
        <w:t>construir_forecast_</w:t>
      </w:r>
      <w:proofErr w:type="gramStart"/>
      <w:r w:rsidRPr="00575128">
        <w:rPr>
          <w:rFonts w:ascii="Times New Roman" w:hAnsi="Times New Roman" w:cs="Times New Roman"/>
          <w:lang w:val="es-DO"/>
        </w:rPr>
        <w:t>desde</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pronostico_log_ratio</w:t>
      </w:r>
      <w:proofErr w:type="spellEnd"/>
      <w:r w:rsidRPr="00575128">
        <w:rPr>
          <w:rFonts w:ascii="Times New Roman" w:hAnsi="Times New Roman" w:cs="Times New Roman"/>
          <w:lang w:val="es-DO"/>
        </w:rPr>
        <w:t>,</w:t>
      </w:r>
    </w:p>
    <w:p w14:paraId="074129D6"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rel_sin_media</w:t>
      </w:r>
      <w:proofErr w:type="spellEnd"/>
      <w:r w:rsidRPr="00575128">
        <w:rPr>
          <w:rFonts w:ascii="Times New Roman" w:hAnsi="Times New Roman" w:cs="Times New Roman"/>
          <w:lang w:val="es-DO"/>
        </w:rPr>
        <w:t>, rel_sin_lo80, rel_sin_hi80, rel_sin_lo95, rel_sin_hi95,</w:t>
      </w:r>
    </w:p>
    <w:p w14:paraId="69EEA63F"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historico_brecha_rel</w:t>
      </w:r>
      <w:proofErr w:type="spellEnd"/>
      <w:r w:rsidRPr="00575128">
        <w:rPr>
          <w:rFonts w:ascii="Times New Roman" w:hAnsi="Times New Roman" w:cs="Times New Roman"/>
          <w:lang w:val="es-DO"/>
        </w:rPr>
        <w:t>)</w:t>
      </w:r>
    </w:p>
    <w:p w14:paraId="036C9EE0" w14:textId="77777777" w:rsidR="00575128" w:rsidRPr="00575128" w:rsidRDefault="00575128" w:rsidP="00575128">
      <w:pPr>
        <w:rPr>
          <w:rFonts w:ascii="Times New Roman" w:hAnsi="Times New Roman" w:cs="Times New Roman"/>
          <w:lang w:val="es-DO"/>
        </w:rPr>
      </w:pPr>
    </w:p>
    <w:p w14:paraId="79179EA2"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abs_sin_media</w:t>
      </w:r>
      <w:proofErr w:type="spellEnd"/>
      <w:r w:rsidRPr="00575128">
        <w:rPr>
          <w:rFonts w:ascii="Times New Roman" w:hAnsi="Times New Roman" w:cs="Times New Roman"/>
          <w:lang w:val="es-DO"/>
        </w:rPr>
        <w:t xml:space="preserve"> &lt;- </w:t>
      </w:r>
      <w:proofErr w:type="spellStart"/>
      <w:r w:rsidRPr="00575128">
        <w:rPr>
          <w:rFonts w:ascii="Times New Roman" w:hAnsi="Times New Roman" w:cs="Times New Roman"/>
          <w:lang w:val="es-DO"/>
        </w:rPr>
        <w:t>rel_sin_media</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precio_dom_pron</w:t>
      </w:r>
      <w:proofErr w:type="spellEnd"/>
    </w:p>
    <w:p w14:paraId="1A2DB3F3"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abs_sin_lo</w:t>
      </w:r>
      <w:proofErr w:type="gramStart"/>
      <w:r w:rsidRPr="00575128">
        <w:rPr>
          <w:rFonts w:ascii="Times New Roman" w:hAnsi="Times New Roman" w:cs="Times New Roman"/>
          <w:lang w:val="es-DO"/>
        </w:rPr>
        <w:t>80  &lt;</w:t>
      </w:r>
      <w:proofErr w:type="gramEnd"/>
      <w:r w:rsidRPr="00575128">
        <w:rPr>
          <w:rFonts w:ascii="Times New Roman" w:hAnsi="Times New Roman" w:cs="Times New Roman"/>
          <w:lang w:val="es-DO"/>
        </w:rPr>
        <w:t>- rel_sin_lo</w:t>
      </w:r>
      <w:proofErr w:type="gramStart"/>
      <w:r w:rsidRPr="00575128">
        <w:rPr>
          <w:rFonts w:ascii="Times New Roman" w:hAnsi="Times New Roman" w:cs="Times New Roman"/>
          <w:lang w:val="es-DO"/>
        </w:rPr>
        <w:t>80  *</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precio_dom_pron</w:t>
      </w:r>
      <w:proofErr w:type="spellEnd"/>
    </w:p>
    <w:p w14:paraId="665D37EF"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abs_sin_hi</w:t>
      </w:r>
      <w:proofErr w:type="gramStart"/>
      <w:r w:rsidRPr="00575128">
        <w:rPr>
          <w:rFonts w:ascii="Times New Roman" w:hAnsi="Times New Roman" w:cs="Times New Roman"/>
          <w:lang w:val="es-DO"/>
        </w:rPr>
        <w:t>80  &lt;</w:t>
      </w:r>
      <w:proofErr w:type="gramEnd"/>
      <w:r w:rsidRPr="00575128">
        <w:rPr>
          <w:rFonts w:ascii="Times New Roman" w:hAnsi="Times New Roman" w:cs="Times New Roman"/>
          <w:lang w:val="es-DO"/>
        </w:rPr>
        <w:t>- rel_sin_hi</w:t>
      </w:r>
      <w:proofErr w:type="gramStart"/>
      <w:r w:rsidRPr="00575128">
        <w:rPr>
          <w:rFonts w:ascii="Times New Roman" w:hAnsi="Times New Roman" w:cs="Times New Roman"/>
          <w:lang w:val="es-DO"/>
        </w:rPr>
        <w:t>80  *</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precio_dom_pron</w:t>
      </w:r>
      <w:proofErr w:type="spellEnd"/>
    </w:p>
    <w:p w14:paraId="2137B0AE"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abs_sin_lo</w:t>
      </w:r>
      <w:proofErr w:type="gramStart"/>
      <w:r w:rsidRPr="00575128">
        <w:rPr>
          <w:rFonts w:ascii="Times New Roman" w:hAnsi="Times New Roman" w:cs="Times New Roman"/>
          <w:lang w:val="es-DO"/>
        </w:rPr>
        <w:t>95  &lt;</w:t>
      </w:r>
      <w:proofErr w:type="gramEnd"/>
      <w:r w:rsidRPr="00575128">
        <w:rPr>
          <w:rFonts w:ascii="Times New Roman" w:hAnsi="Times New Roman" w:cs="Times New Roman"/>
          <w:lang w:val="es-DO"/>
        </w:rPr>
        <w:t>- rel_sin_lo</w:t>
      </w:r>
      <w:proofErr w:type="gramStart"/>
      <w:r w:rsidRPr="00575128">
        <w:rPr>
          <w:rFonts w:ascii="Times New Roman" w:hAnsi="Times New Roman" w:cs="Times New Roman"/>
          <w:lang w:val="es-DO"/>
        </w:rPr>
        <w:t>95  *</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precio_dom_pron</w:t>
      </w:r>
      <w:proofErr w:type="spellEnd"/>
    </w:p>
    <w:p w14:paraId="7081C96B"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abs_sin_hi</w:t>
      </w:r>
      <w:proofErr w:type="gramStart"/>
      <w:r w:rsidRPr="00575128">
        <w:rPr>
          <w:rFonts w:ascii="Times New Roman" w:hAnsi="Times New Roman" w:cs="Times New Roman"/>
          <w:lang w:val="es-DO"/>
        </w:rPr>
        <w:t>95  &lt;</w:t>
      </w:r>
      <w:proofErr w:type="gramEnd"/>
      <w:r w:rsidRPr="00575128">
        <w:rPr>
          <w:rFonts w:ascii="Times New Roman" w:hAnsi="Times New Roman" w:cs="Times New Roman"/>
          <w:lang w:val="es-DO"/>
        </w:rPr>
        <w:t>- rel_sin_hi</w:t>
      </w:r>
      <w:proofErr w:type="gramStart"/>
      <w:r w:rsidRPr="00575128">
        <w:rPr>
          <w:rFonts w:ascii="Times New Roman" w:hAnsi="Times New Roman" w:cs="Times New Roman"/>
          <w:lang w:val="es-DO"/>
        </w:rPr>
        <w:t>95  *</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precio_dom_pron</w:t>
      </w:r>
      <w:proofErr w:type="spellEnd"/>
    </w:p>
    <w:p w14:paraId="3E18EF47" w14:textId="77777777" w:rsidR="00575128" w:rsidRPr="00575128" w:rsidRDefault="00575128" w:rsidP="00575128">
      <w:pPr>
        <w:rPr>
          <w:rFonts w:ascii="Times New Roman" w:hAnsi="Times New Roman" w:cs="Times New Roman"/>
          <w:lang w:val="es-DO"/>
        </w:rPr>
      </w:pPr>
    </w:p>
    <w:p w14:paraId="5DA055BA"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lastRenderedPageBreak/>
        <w:t>fc_abs_sin</w:t>
      </w:r>
      <w:proofErr w:type="spellEnd"/>
      <w:r w:rsidRPr="00575128">
        <w:rPr>
          <w:rFonts w:ascii="Times New Roman" w:hAnsi="Times New Roman" w:cs="Times New Roman"/>
          <w:lang w:val="es-DO"/>
        </w:rPr>
        <w:t xml:space="preserve"> &lt;- </w:t>
      </w:r>
      <w:proofErr w:type="spellStart"/>
      <w:r w:rsidRPr="00575128">
        <w:rPr>
          <w:rFonts w:ascii="Times New Roman" w:hAnsi="Times New Roman" w:cs="Times New Roman"/>
          <w:lang w:val="es-DO"/>
        </w:rPr>
        <w:t>construir_forecast_</w:t>
      </w:r>
      <w:proofErr w:type="gramStart"/>
      <w:r w:rsidRPr="00575128">
        <w:rPr>
          <w:rFonts w:ascii="Times New Roman" w:hAnsi="Times New Roman" w:cs="Times New Roman"/>
          <w:lang w:val="es-DO"/>
        </w:rPr>
        <w:t>desde</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pronostico_log_ratio</w:t>
      </w:r>
      <w:proofErr w:type="spellEnd"/>
      <w:r w:rsidRPr="00575128">
        <w:rPr>
          <w:rFonts w:ascii="Times New Roman" w:hAnsi="Times New Roman" w:cs="Times New Roman"/>
          <w:lang w:val="es-DO"/>
        </w:rPr>
        <w:t>,</w:t>
      </w:r>
    </w:p>
    <w:p w14:paraId="6B059FB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abs_sin_media</w:t>
      </w:r>
      <w:proofErr w:type="spellEnd"/>
      <w:r w:rsidRPr="00575128">
        <w:rPr>
          <w:rFonts w:ascii="Times New Roman" w:hAnsi="Times New Roman" w:cs="Times New Roman"/>
          <w:lang w:val="es-DO"/>
        </w:rPr>
        <w:t>, abs_sin_lo80, abs_sin_hi80, abs_sin_lo95, abs_sin_hi95,</w:t>
      </w:r>
    </w:p>
    <w:p w14:paraId="51CD96A2"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historico_brecha_abs</w:t>
      </w:r>
      <w:proofErr w:type="spellEnd"/>
      <w:r w:rsidRPr="00575128">
        <w:rPr>
          <w:rFonts w:ascii="Times New Roman" w:hAnsi="Times New Roman" w:cs="Times New Roman"/>
          <w:lang w:val="es-DO"/>
        </w:rPr>
        <w:t>)</w:t>
      </w:r>
    </w:p>
    <w:p w14:paraId="5718ACA0" w14:textId="77777777" w:rsidR="00575128" w:rsidRPr="00575128" w:rsidRDefault="00575128" w:rsidP="00575128">
      <w:pPr>
        <w:rPr>
          <w:rFonts w:ascii="Times New Roman" w:hAnsi="Times New Roman" w:cs="Times New Roman"/>
          <w:lang w:val="es-DO"/>
        </w:rPr>
      </w:pPr>
    </w:p>
    <w:p w14:paraId="68A365E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CON derecho 17.5%</w:t>
      </w:r>
    </w:p>
    <w:p w14:paraId="5F89C282"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rel_con_media</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pronostico_log_ratio$mean</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desplazamiento_arancel</w:t>
      </w:r>
      <w:proofErr w:type="spellEnd"/>
      <w:r w:rsidRPr="00575128">
        <w:rPr>
          <w:rFonts w:ascii="Times New Roman" w:hAnsi="Times New Roman" w:cs="Times New Roman"/>
          <w:lang w:val="es-DO"/>
        </w:rPr>
        <w:t>) - 1</w:t>
      </w:r>
    </w:p>
    <w:p w14:paraId="42F7E2C6"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rel_con_lo</w:t>
      </w:r>
      <w:proofErr w:type="gramStart"/>
      <w:r w:rsidRPr="00575128">
        <w:rPr>
          <w:rFonts w:ascii="Times New Roman" w:hAnsi="Times New Roman" w:cs="Times New Roman"/>
          <w:lang w:val="es-DO"/>
        </w:rPr>
        <w:t>80  &lt;</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lower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,"80%"] + </w:t>
      </w:r>
      <w:proofErr w:type="spellStart"/>
      <w:r w:rsidRPr="00575128">
        <w:rPr>
          <w:rFonts w:ascii="Times New Roman" w:hAnsi="Times New Roman" w:cs="Times New Roman"/>
          <w:lang w:val="es-DO"/>
        </w:rPr>
        <w:t>desplazamiento_arancel</w:t>
      </w:r>
      <w:proofErr w:type="spellEnd"/>
      <w:r w:rsidRPr="00575128">
        <w:rPr>
          <w:rFonts w:ascii="Times New Roman" w:hAnsi="Times New Roman" w:cs="Times New Roman"/>
          <w:lang w:val="es-DO"/>
        </w:rPr>
        <w:t>) - 1</w:t>
      </w:r>
    </w:p>
    <w:p w14:paraId="3AC38ED6"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rel_con_hi</w:t>
      </w:r>
      <w:proofErr w:type="gramStart"/>
      <w:r w:rsidRPr="00575128">
        <w:rPr>
          <w:rFonts w:ascii="Times New Roman" w:hAnsi="Times New Roman" w:cs="Times New Roman"/>
          <w:lang w:val="es-DO"/>
        </w:rPr>
        <w:t>80  &lt;</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upper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,"80%"] + </w:t>
      </w:r>
      <w:proofErr w:type="spellStart"/>
      <w:r w:rsidRPr="00575128">
        <w:rPr>
          <w:rFonts w:ascii="Times New Roman" w:hAnsi="Times New Roman" w:cs="Times New Roman"/>
          <w:lang w:val="es-DO"/>
        </w:rPr>
        <w:t>desplazamiento_arancel</w:t>
      </w:r>
      <w:proofErr w:type="spellEnd"/>
      <w:r w:rsidRPr="00575128">
        <w:rPr>
          <w:rFonts w:ascii="Times New Roman" w:hAnsi="Times New Roman" w:cs="Times New Roman"/>
          <w:lang w:val="es-DO"/>
        </w:rPr>
        <w:t>) - 1</w:t>
      </w:r>
    </w:p>
    <w:p w14:paraId="7B4B7776"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rel_con_lo</w:t>
      </w:r>
      <w:proofErr w:type="gramStart"/>
      <w:r w:rsidRPr="00575128">
        <w:rPr>
          <w:rFonts w:ascii="Times New Roman" w:hAnsi="Times New Roman" w:cs="Times New Roman"/>
          <w:lang w:val="es-DO"/>
        </w:rPr>
        <w:t>95  &lt;</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lower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,"95%"] + </w:t>
      </w:r>
      <w:proofErr w:type="spellStart"/>
      <w:r w:rsidRPr="00575128">
        <w:rPr>
          <w:rFonts w:ascii="Times New Roman" w:hAnsi="Times New Roman" w:cs="Times New Roman"/>
          <w:lang w:val="es-DO"/>
        </w:rPr>
        <w:t>desplazamiento_arancel</w:t>
      </w:r>
      <w:proofErr w:type="spellEnd"/>
      <w:r w:rsidRPr="00575128">
        <w:rPr>
          <w:rFonts w:ascii="Times New Roman" w:hAnsi="Times New Roman" w:cs="Times New Roman"/>
          <w:lang w:val="es-DO"/>
        </w:rPr>
        <w:t>) - 1</w:t>
      </w:r>
    </w:p>
    <w:p w14:paraId="1932F443"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rel_con_hi</w:t>
      </w:r>
      <w:proofErr w:type="gramStart"/>
      <w:r w:rsidRPr="00575128">
        <w:rPr>
          <w:rFonts w:ascii="Times New Roman" w:hAnsi="Times New Roman" w:cs="Times New Roman"/>
          <w:lang w:val="es-DO"/>
        </w:rPr>
        <w:t>95  &lt;</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r w:rsidRPr="00575128">
        <w:rPr>
          <w:rFonts w:ascii="Times New Roman" w:hAnsi="Times New Roman" w:cs="Times New Roman"/>
          <w:lang w:val="es-DO"/>
        </w:rPr>
        <w:t>pronostico_log_ratio$</w:t>
      </w:r>
      <w:proofErr w:type="gramStart"/>
      <w:r w:rsidRPr="00575128">
        <w:rPr>
          <w:rFonts w:ascii="Times New Roman" w:hAnsi="Times New Roman" w:cs="Times New Roman"/>
          <w:lang w:val="es-DO"/>
        </w:rPr>
        <w:t>upper</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,"95%"] + </w:t>
      </w:r>
      <w:proofErr w:type="spellStart"/>
      <w:r w:rsidRPr="00575128">
        <w:rPr>
          <w:rFonts w:ascii="Times New Roman" w:hAnsi="Times New Roman" w:cs="Times New Roman"/>
          <w:lang w:val="es-DO"/>
        </w:rPr>
        <w:t>desplazamiento_arancel</w:t>
      </w:r>
      <w:proofErr w:type="spellEnd"/>
      <w:r w:rsidRPr="00575128">
        <w:rPr>
          <w:rFonts w:ascii="Times New Roman" w:hAnsi="Times New Roman" w:cs="Times New Roman"/>
          <w:lang w:val="es-DO"/>
        </w:rPr>
        <w:t>) - 1</w:t>
      </w:r>
    </w:p>
    <w:p w14:paraId="52D174B2" w14:textId="77777777" w:rsidR="00575128" w:rsidRPr="00575128" w:rsidRDefault="00575128" w:rsidP="00575128">
      <w:pPr>
        <w:rPr>
          <w:rFonts w:ascii="Times New Roman" w:hAnsi="Times New Roman" w:cs="Times New Roman"/>
          <w:lang w:val="es-DO"/>
        </w:rPr>
      </w:pPr>
    </w:p>
    <w:p w14:paraId="4876C002"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fc_rel_con</w:t>
      </w:r>
      <w:proofErr w:type="spellEnd"/>
      <w:r w:rsidRPr="00575128">
        <w:rPr>
          <w:rFonts w:ascii="Times New Roman" w:hAnsi="Times New Roman" w:cs="Times New Roman"/>
          <w:lang w:val="es-DO"/>
        </w:rPr>
        <w:t xml:space="preserve"> &lt;- </w:t>
      </w:r>
      <w:proofErr w:type="spellStart"/>
      <w:r w:rsidRPr="00575128">
        <w:rPr>
          <w:rFonts w:ascii="Times New Roman" w:hAnsi="Times New Roman" w:cs="Times New Roman"/>
          <w:lang w:val="es-DO"/>
        </w:rPr>
        <w:t>construir_forecast_</w:t>
      </w:r>
      <w:proofErr w:type="gramStart"/>
      <w:r w:rsidRPr="00575128">
        <w:rPr>
          <w:rFonts w:ascii="Times New Roman" w:hAnsi="Times New Roman" w:cs="Times New Roman"/>
          <w:lang w:val="es-DO"/>
        </w:rPr>
        <w:t>desde</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pronostico_log_ratio</w:t>
      </w:r>
      <w:proofErr w:type="spellEnd"/>
      <w:r w:rsidRPr="00575128">
        <w:rPr>
          <w:rFonts w:ascii="Times New Roman" w:hAnsi="Times New Roman" w:cs="Times New Roman"/>
          <w:lang w:val="es-DO"/>
        </w:rPr>
        <w:t>,</w:t>
      </w:r>
    </w:p>
    <w:p w14:paraId="0EB0E36C"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rel_con_media</w:t>
      </w:r>
      <w:proofErr w:type="spellEnd"/>
      <w:r w:rsidRPr="00575128">
        <w:rPr>
          <w:rFonts w:ascii="Times New Roman" w:hAnsi="Times New Roman" w:cs="Times New Roman"/>
          <w:lang w:val="es-DO"/>
        </w:rPr>
        <w:t>, rel_con_lo80, rel_con_hi80, rel_con_lo95, rel_con_hi95,</w:t>
      </w:r>
    </w:p>
    <w:p w14:paraId="33115FC8"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historico_brecha_rel</w:t>
      </w:r>
      <w:proofErr w:type="spellEnd"/>
      <w:r w:rsidRPr="00575128">
        <w:rPr>
          <w:rFonts w:ascii="Times New Roman" w:hAnsi="Times New Roman" w:cs="Times New Roman"/>
          <w:lang w:val="es-DO"/>
        </w:rPr>
        <w:t>)</w:t>
      </w:r>
    </w:p>
    <w:p w14:paraId="3C944250" w14:textId="77777777" w:rsidR="00575128" w:rsidRPr="00575128" w:rsidRDefault="00575128" w:rsidP="00575128">
      <w:pPr>
        <w:rPr>
          <w:rFonts w:ascii="Times New Roman" w:hAnsi="Times New Roman" w:cs="Times New Roman"/>
          <w:lang w:val="es-DO"/>
        </w:rPr>
      </w:pPr>
    </w:p>
    <w:p w14:paraId="1EC0DBEB"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abs_con_media</w:t>
      </w:r>
      <w:proofErr w:type="spellEnd"/>
      <w:r w:rsidRPr="00575128">
        <w:rPr>
          <w:rFonts w:ascii="Times New Roman" w:hAnsi="Times New Roman" w:cs="Times New Roman"/>
          <w:lang w:val="es-DO"/>
        </w:rPr>
        <w:t xml:space="preserve"> &lt;- </w:t>
      </w:r>
      <w:proofErr w:type="spellStart"/>
      <w:r w:rsidRPr="00575128">
        <w:rPr>
          <w:rFonts w:ascii="Times New Roman" w:hAnsi="Times New Roman" w:cs="Times New Roman"/>
          <w:lang w:val="es-DO"/>
        </w:rPr>
        <w:t>rel_con_media</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precio_dom_pron</w:t>
      </w:r>
      <w:proofErr w:type="spellEnd"/>
    </w:p>
    <w:p w14:paraId="67C18C94"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abs_con_lo</w:t>
      </w:r>
      <w:proofErr w:type="gramStart"/>
      <w:r w:rsidRPr="00575128">
        <w:rPr>
          <w:rFonts w:ascii="Times New Roman" w:hAnsi="Times New Roman" w:cs="Times New Roman"/>
          <w:lang w:val="es-DO"/>
        </w:rPr>
        <w:t>80  &lt;</w:t>
      </w:r>
      <w:proofErr w:type="gramEnd"/>
      <w:r w:rsidRPr="00575128">
        <w:rPr>
          <w:rFonts w:ascii="Times New Roman" w:hAnsi="Times New Roman" w:cs="Times New Roman"/>
          <w:lang w:val="es-DO"/>
        </w:rPr>
        <w:t>- rel_con_lo</w:t>
      </w:r>
      <w:proofErr w:type="gramStart"/>
      <w:r w:rsidRPr="00575128">
        <w:rPr>
          <w:rFonts w:ascii="Times New Roman" w:hAnsi="Times New Roman" w:cs="Times New Roman"/>
          <w:lang w:val="es-DO"/>
        </w:rPr>
        <w:t>80  *</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precio_dom_pron</w:t>
      </w:r>
      <w:proofErr w:type="spellEnd"/>
    </w:p>
    <w:p w14:paraId="073AEB2D"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abs_con_hi</w:t>
      </w:r>
      <w:proofErr w:type="gramStart"/>
      <w:r w:rsidRPr="00575128">
        <w:rPr>
          <w:rFonts w:ascii="Times New Roman" w:hAnsi="Times New Roman" w:cs="Times New Roman"/>
          <w:lang w:val="es-DO"/>
        </w:rPr>
        <w:t>80  &lt;</w:t>
      </w:r>
      <w:proofErr w:type="gramEnd"/>
      <w:r w:rsidRPr="00575128">
        <w:rPr>
          <w:rFonts w:ascii="Times New Roman" w:hAnsi="Times New Roman" w:cs="Times New Roman"/>
          <w:lang w:val="es-DO"/>
        </w:rPr>
        <w:t>- rel_con_hi</w:t>
      </w:r>
      <w:proofErr w:type="gramStart"/>
      <w:r w:rsidRPr="00575128">
        <w:rPr>
          <w:rFonts w:ascii="Times New Roman" w:hAnsi="Times New Roman" w:cs="Times New Roman"/>
          <w:lang w:val="es-DO"/>
        </w:rPr>
        <w:t>80  *</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precio_dom_pron</w:t>
      </w:r>
      <w:proofErr w:type="spellEnd"/>
    </w:p>
    <w:p w14:paraId="7A5CD5E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abs_con_lo</w:t>
      </w:r>
      <w:proofErr w:type="gramStart"/>
      <w:r w:rsidRPr="00575128">
        <w:rPr>
          <w:rFonts w:ascii="Times New Roman" w:hAnsi="Times New Roman" w:cs="Times New Roman"/>
          <w:lang w:val="es-DO"/>
        </w:rPr>
        <w:t>95  &lt;</w:t>
      </w:r>
      <w:proofErr w:type="gramEnd"/>
      <w:r w:rsidRPr="00575128">
        <w:rPr>
          <w:rFonts w:ascii="Times New Roman" w:hAnsi="Times New Roman" w:cs="Times New Roman"/>
          <w:lang w:val="es-DO"/>
        </w:rPr>
        <w:t>- rel_con_lo</w:t>
      </w:r>
      <w:proofErr w:type="gramStart"/>
      <w:r w:rsidRPr="00575128">
        <w:rPr>
          <w:rFonts w:ascii="Times New Roman" w:hAnsi="Times New Roman" w:cs="Times New Roman"/>
          <w:lang w:val="es-DO"/>
        </w:rPr>
        <w:t>95  *</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precio_dom_pron</w:t>
      </w:r>
      <w:proofErr w:type="spellEnd"/>
    </w:p>
    <w:p w14:paraId="56877787"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abs_con_hi</w:t>
      </w:r>
      <w:proofErr w:type="gramStart"/>
      <w:r w:rsidRPr="00575128">
        <w:rPr>
          <w:rFonts w:ascii="Times New Roman" w:hAnsi="Times New Roman" w:cs="Times New Roman"/>
          <w:lang w:val="es-DO"/>
        </w:rPr>
        <w:t>95  &lt;</w:t>
      </w:r>
      <w:proofErr w:type="gramEnd"/>
      <w:r w:rsidRPr="00575128">
        <w:rPr>
          <w:rFonts w:ascii="Times New Roman" w:hAnsi="Times New Roman" w:cs="Times New Roman"/>
          <w:lang w:val="es-DO"/>
        </w:rPr>
        <w:t>- rel_con_hi</w:t>
      </w:r>
      <w:proofErr w:type="gramStart"/>
      <w:r w:rsidRPr="00575128">
        <w:rPr>
          <w:rFonts w:ascii="Times New Roman" w:hAnsi="Times New Roman" w:cs="Times New Roman"/>
          <w:lang w:val="es-DO"/>
        </w:rPr>
        <w:t>95  *</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precio_dom_pron</w:t>
      </w:r>
      <w:proofErr w:type="spellEnd"/>
    </w:p>
    <w:p w14:paraId="26016A42" w14:textId="77777777" w:rsidR="00575128" w:rsidRPr="00575128" w:rsidRDefault="00575128" w:rsidP="00575128">
      <w:pPr>
        <w:rPr>
          <w:rFonts w:ascii="Times New Roman" w:hAnsi="Times New Roman" w:cs="Times New Roman"/>
          <w:lang w:val="es-DO"/>
        </w:rPr>
      </w:pPr>
    </w:p>
    <w:p w14:paraId="1F563541"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fc_abs_con</w:t>
      </w:r>
      <w:proofErr w:type="spellEnd"/>
      <w:r w:rsidRPr="00575128">
        <w:rPr>
          <w:rFonts w:ascii="Times New Roman" w:hAnsi="Times New Roman" w:cs="Times New Roman"/>
          <w:lang w:val="es-DO"/>
        </w:rPr>
        <w:t xml:space="preserve"> &lt;- </w:t>
      </w:r>
      <w:proofErr w:type="spellStart"/>
      <w:r w:rsidRPr="00575128">
        <w:rPr>
          <w:rFonts w:ascii="Times New Roman" w:hAnsi="Times New Roman" w:cs="Times New Roman"/>
          <w:lang w:val="es-DO"/>
        </w:rPr>
        <w:t>construir_forecast_</w:t>
      </w:r>
      <w:proofErr w:type="gramStart"/>
      <w:r w:rsidRPr="00575128">
        <w:rPr>
          <w:rFonts w:ascii="Times New Roman" w:hAnsi="Times New Roman" w:cs="Times New Roman"/>
          <w:lang w:val="es-DO"/>
        </w:rPr>
        <w:t>desde</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pronostico_log_ratio</w:t>
      </w:r>
      <w:proofErr w:type="spellEnd"/>
      <w:r w:rsidRPr="00575128">
        <w:rPr>
          <w:rFonts w:ascii="Times New Roman" w:hAnsi="Times New Roman" w:cs="Times New Roman"/>
          <w:lang w:val="es-DO"/>
        </w:rPr>
        <w:t>,</w:t>
      </w:r>
    </w:p>
    <w:p w14:paraId="4945B8D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abs_con_media</w:t>
      </w:r>
      <w:proofErr w:type="spellEnd"/>
      <w:r w:rsidRPr="00575128">
        <w:rPr>
          <w:rFonts w:ascii="Times New Roman" w:hAnsi="Times New Roman" w:cs="Times New Roman"/>
          <w:lang w:val="es-DO"/>
        </w:rPr>
        <w:t>, abs_con_lo80, abs_con_hi80, abs_con_lo95, abs_con_hi95,</w:t>
      </w:r>
    </w:p>
    <w:p w14:paraId="12D0A264"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historico_brecha_abs</w:t>
      </w:r>
      <w:proofErr w:type="spellEnd"/>
      <w:r w:rsidRPr="00575128">
        <w:rPr>
          <w:rFonts w:ascii="Times New Roman" w:hAnsi="Times New Roman" w:cs="Times New Roman"/>
          <w:lang w:val="es-DO"/>
        </w:rPr>
        <w:t>)</w:t>
      </w:r>
    </w:p>
    <w:p w14:paraId="68F29617" w14:textId="77777777" w:rsidR="00575128" w:rsidRPr="00575128" w:rsidRDefault="00575128" w:rsidP="00575128">
      <w:pPr>
        <w:rPr>
          <w:rFonts w:ascii="Times New Roman" w:hAnsi="Times New Roman" w:cs="Times New Roman"/>
          <w:lang w:val="es-DO"/>
        </w:rPr>
      </w:pPr>
    </w:p>
    <w:p w14:paraId="3D74E04C"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Ajuste visual del histórico para los paneles "CON dumping"</w:t>
      </w:r>
    </w:p>
    <w:p w14:paraId="47CDABAF"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historico_rel_con</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exp</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serie_log_ratio</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desplazamiento_arancel</w:t>
      </w:r>
      <w:proofErr w:type="spellEnd"/>
      <w:r w:rsidRPr="00575128">
        <w:rPr>
          <w:rFonts w:ascii="Times New Roman" w:hAnsi="Times New Roman" w:cs="Times New Roman"/>
          <w:lang w:val="es-DO"/>
        </w:rPr>
        <w:t>) - 1</w:t>
      </w:r>
    </w:p>
    <w:p w14:paraId="38403DE1"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historico_abs_con</w:t>
      </w:r>
      <w:proofErr w:type="spellEnd"/>
      <w:r w:rsidRPr="00575128">
        <w:rPr>
          <w:rFonts w:ascii="Times New Roman" w:hAnsi="Times New Roman" w:cs="Times New Roman"/>
          <w:lang w:val="es-DO"/>
        </w:rPr>
        <w:t xml:space="preserve"> &lt;- </w:t>
      </w:r>
      <w:proofErr w:type="spellStart"/>
      <w:r w:rsidRPr="00575128">
        <w:rPr>
          <w:rFonts w:ascii="Times New Roman" w:hAnsi="Times New Roman" w:cs="Times New Roman"/>
          <w:lang w:val="es-DO"/>
        </w:rPr>
        <w:t>historico_rel_con</w:t>
      </w:r>
      <w:proofErr w:type="spellEnd"/>
      <w:r w:rsidRPr="00575128">
        <w:rPr>
          <w:rFonts w:ascii="Times New Roman" w:hAnsi="Times New Roman" w:cs="Times New Roman"/>
          <w:lang w:val="es-DO"/>
        </w:rPr>
        <w:t xml:space="preserve"> * </w:t>
      </w:r>
      <w:proofErr w:type="spellStart"/>
      <w:r w:rsidRPr="00575128">
        <w:rPr>
          <w:rFonts w:ascii="Times New Roman" w:hAnsi="Times New Roman" w:cs="Times New Roman"/>
          <w:lang w:val="es-DO"/>
        </w:rPr>
        <w:t>serie_precio_domestico</w:t>
      </w:r>
      <w:proofErr w:type="spellEnd"/>
    </w:p>
    <w:p w14:paraId="1392AA65" w14:textId="77777777" w:rsidR="00575128" w:rsidRPr="00575128" w:rsidRDefault="00575128" w:rsidP="00575128">
      <w:pPr>
        <w:rPr>
          <w:rFonts w:ascii="Times New Roman" w:hAnsi="Times New Roman" w:cs="Times New Roman"/>
        </w:rPr>
      </w:pPr>
      <w:proofErr w:type="spellStart"/>
      <w:r w:rsidRPr="00575128">
        <w:rPr>
          <w:rFonts w:ascii="Times New Roman" w:hAnsi="Times New Roman" w:cs="Times New Roman"/>
        </w:rPr>
        <w:t>fc_rel_con$x</w:t>
      </w:r>
      <w:proofErr w:type="spellEnd"/>
      <w:r w:rsidRPr="00575128">
        <w:rPr>
          <w:rFonts w:ascii="Times New Roman" w:hAnsi="Times New Roman" w:cs="Times New Roman"/>
        </w:rPr>
        <w:t xml:space="preserve"> &lt;- </w:t>
      </w:r>
      <w:proofErr w:type="spellStart"/>
      <w:r w:rsidRPr="00575128">
        <w:rPr>
          <w:rFonts w:ascii="Times New Roman" w:hAnsi="Times New Roman" w:cs="Times New Roman"/>
        </w:rPr>
        <w:t>ts</w:t>
      </w:r>
      <w:proofErr w:type="spellEnd"/>
      <w:r w:rsidRPr="00575128">
        <w:rPr>
          <w:rFonts w:ascii="Times New Roman" w:hAnsi="Times New Roman" w:cs="Times New Roman"/>
        </w:rPr>
        <w:t>(</w:t>
      </w:r>
      <w:proofErr w:type="spellStart"/>
      <w:proofErr w:type="gramStart"/>
      <w:r w:rsidRPr="00575128">
        <w:rPr>
          <w:rFonts w:ascii="Times New Roman" w:hAnsi="Times New Roman" w:cs="Times New Roman"/>
        </w:rPr>
        <w:t>as.numeric</w:t>
      </w:r>
      <w:proofErr w:type="spellEnd"/>
      <w:proofErr w:type="gramEnd"/>
      <w:r w:rsidRPr="00575128">
        <w:rPr>
          <w:rFonts w:ascii="Times New Roman" w:hAnsi="Times New Roman" w:cs="Times New Roman"/>
        </w:rPr>
        <w:t>(</w:t>
      </w:r>
      <w:proofErr w:type="spellStart"/>
      <w:r w:rsidRPr="00575128">
        <w:rPr>
          <w:rFonts w:ascii="Times New Roman" w:hAnsi="Times New Roman" w:cs="Times New Roman"/>
        </w:rPr>
        <w:t>historico_rel_con</w:t>
      </w:r>
      <w:proofErr w:type="spellEnd"/>
      <w:r w:rsidRPr="00575128">
        <w:rPr>
          <w:rFonts w:ascii="Times New Roman" w:hAnsi="Times New Roman" w:cs="Times New Roman"/>
        </w:rPr>
        <w:t>), start = start(</w:t>
      </w:r>
      <w:proofErr w:type="spellStart"/>
      <w:r w:rsidRPr="00575128">
        <w:rPr>
          <w:rFonts w:ascii="Times New Roman" w:hAnsi="Times New Roman" w:cs="Times New Roman"/>
        </w:rPr>
        <w:t>serie_log_ratio</w:t>
      </w:r>
      <w:proofErr w:type="spellEnd"/>
      <w:r w:rsidRPr="00575128">
        <w:rPr>
          <w:rFonts w:ascii="Times New Roman" w:hAnsi="Times New Roman" w:cs="Times New Roman"/>
        </w:rPr>
        <w:t>), frequency = frequency(</w:t>
      </w:r>
      <w:proofErr w:type="spellStart"/>
      <w:r w:rsidRPr="00575128">
        <w:rPr>
          <w:rFonts w:ascii="Times New Roman" w:hAnsi="Times New Roman" w:cs="Times New Roman"/>
        </w:rPr>
        <w:t>serie_log_ratio</w:t>
      </w:r>
      <w:proofErr w:type="spellEnd"/>
      <w:r w:rsidRPr="00575128">
        <w:rPr>
          <w:rFonts w:ascii="Times New Roman" w:hAnsi="Times New Roman" w:cs="Times New Roman"/>
        </w:rPr>
        <w:t>))</w:t>
      </w:r>
    </w:p>
    <w:p w14:paraId="7C9FAD5E" w14:textId="77777777" w:rsidR="00575128" w:rsidRPr="00575128" w:rsidRDefault="00575128" w:rsidP="00575128">
      <w:pPr>
        <w:rPr>
          <w:rFonts w:ascii="Times New Roman" w:hAnsi="Times New Roman" w:cs="Times New Roman"/>
        </w:rPr>
      </w:pPr>
      <w:proofErr w:type="spellStart"/>
      <w:r w:rsidRPr="00575128">
        <w:rPr>
          <w:rFonts w:ascii="Times New Roman" w:hAnsi="Times New Roman" w:cs="Times New Roman"/>
        </w:rPr>
        <w:lastRenderedPageBreak/>
        <w:t>fc_abs_con$x</w:t>
      </w:r>
      <w:proofErr w:type="spellEnd"/>
      <w:r w:rsidRPr="00575128">
        <w:rPr>
          <w:rFonts w:ascii="Times New Roman" w:hAnsi="Times New Roman" w:cs="Times New Roman"/>
        </w:rPr>
        <w:t xml:space="preserve"> &lt;- </w:t>
      </w:r>
      <w:proofErr w:type="spellStart"/>
      <w:r w:rsidRPr="00575128">
        <w:rPr>
          <w:rFonts w:ascii="Times New Roman" w:hAnsi="Times New Roman" w:cs="Times New Roman"/>
        </w:rPr>
        <w:t>ts</w:t>
      </w:r>
      <w:proofErr w:type="spellEnd"/>
      <w:r w:rsidRPr="00575128">
        <w:rPr>
          <w:rFonts w:ascii="Times New Roman" w:hAnsi="Times New Roman" w:cs="Times New Roman"/>
        </w:rPr>
        <w:t>(</w:t>
      </w:r>
      <w:proofErr w:type="spellStart"/>
      <w:proofErr w:type="gramStart"/>
      <w:r w:rsidRPr="00575128">
        <w:rPr>
          <w:rFonts w:ascii="Times New Roman" w:hAnsi="Times New Roman" w:cs="Times New Roman"/>
        </w:rPr>
        <w:t>as.numeric</w:t>
      </w:r>
      <w:proofErr w:type="spellEnd"/>
      <w:proofErr w:type="gramEnd"/>
      <w:r w:rsidRPr="00575128">
        <w:rPr>
          <w:rFonts w:ascii="Times New Roman" w:hAnsi="Times New Roman" w:cs="Times New Roman"/>
        </w:rPr>
        <w:t>(</w:t>
      </w:r>
      <w:proofErr w:type="spellStart"/>
      <w:r w:rsidRPr="00575128">
        <w:rPr>
          <w:rFonts w:ascii="Times New Roman" w:hAnsi="Times New Roman" w:cs="Times New Roman"/>
        </w:rPr>
        <w:t>historico_abs_con</w:t>
      </w:r>
      <w:proofErr w:type="spellEnd"/>
      <w:r w:rsidRPr="00575128">
        <w:rPr>
          <w:rFonts w:ascii="Times New Roman" w:hAnsi="Times New Roman" w:cs="Times New Roman"/>
        </w:rPr>
        <w:t>), start = start(</w:t>
      </w:r>
      <w:proofErr w:type="spellStart"/>
      <w:r w:rsidRPr="00575128">
        <w:rPr>
          <w:rFonts w:ascii="Times New Roman" w:hAnsi="Times New Roman" w:cs="Times New Roman"/>
        </w:rPr>
        <w:t>serie_precio_domestico</w:t>
      </w:r>
      <w:proofErr w:type="spellEnd"/>
      <w:r w:rsidRPr="00575128">
        <w:rPr>
          <w:rFonts w:ascii="Times New Roman" w:hAnsi="Times New Roman" w:cs="Times New Roman"/>
        </w:rPr>
        <w:t>), frequency = frequency(</w:t>
      </w:r>
      <w:proofErr w:type="spellStart"/>
      <w:r w:rsidRPr="00575128">
        <w:rPr>
          <w:rFonts w:ascii="Times New Roman" w:hAnsi="Times New Roman" w:cs="Times New Roman"/>
        </w:rPr>
        <w:t>serie_precio_domestico</w:t>
      </w:r>
      <w:proofErr w:type="spellEnd"/>
      <w:r w:rsidRPr="00575128">
        <w:rPr>
          <w:rFonts w:ascii="Times New Roman" w:hAnsi="Times New Roman" w:cs="Times New Roman"/>
        </w:rPr>
        <w:t>))</w:t>
      </w:r>
    </w:p>
    <w:p w14:paraId="14CAF6B2" w14:textId="77777777" w:rsidR="00575128" w:rsidRPr="00575128" w:rsidRDefault="00575128" w:rsidP="00575128">
      <w:pPr>
        <w:rPr>
          <w:rFonts w:ascii="Times New Roman" w:hAnsi="Times New Roman" w:cs="Times New Roman"/>
        </w:rPr>
      </w:pPr>
    </w:p>
    <w:p w14:paraId="4966D4C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08FD55B2"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8) Gráficos con línea en cero</w:t>
      </w:r>
    </w:p>
    <w:p w14:paraId="79CD561E"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(Graficamos </w:t>
      </w:r>
      <w:proofErr w:type="gramStart"/>
      <w:r w:rsidRPr="00575128">
        <w:rPr>
          <w:rFonts w:ascii="Times New Roman" w:hAnsi="Times New Roman" w:cs="Times New Roman"/>
          <w:lang w:val="es-DO"/>
        </w:rPr>
        <w:t>diferencias relativa</w:t>
      </w:r>
      <w:proofErr w:type="gramEnd"/>
      <w:r w:rsidRPr="00575128">
        <w:rPr>
          <w:rFonts w:ascii="Times New Roman" w:hAnsi="Times New Roman" w:cs="Times New Roman"/>
          <w:lang w:val="es-DO"/>
        </w:rPr>
        <w:t>/absoluta, sin dumping y con 17.5%)</w:t>
      </w:r>
    </w:p>
    <w:p w14:paraId="556DAF8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6BF417AC"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plot_con_cero</w:t>
      </w:r>
      <w:proofErr w:type="spellEnd"/>
      <w:r w:rsidRPr="00575128">
        <w:rPr>
          <w:rFonts w:ascii="Times New Roman" w:hAnsi="Times New Roman" w:cs="Times New Roman"/>
          <w:lang w:val="es-DO"/>
        </w:rPr>
        <w:t xml:space="preserve"> &lt;- </w:t>
      </w:r>
      <w:proofErr w:type="spellStart"/>
      <w:proofErr w:type="gramStart"/>
      <w:r w:rsidRPr="00575128">
        <w:rPr>
          <w:rFonts w:ascii="Times New Roman" w:hAnsi="Times New Roman" w:cs="Times New Roman"/>
          <w:lang w:val="es-DO"/>
        </w:rPr>
        <w:t>function</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fc_obj</w:t>
      </w:r>
      <w:proofErr w:type="spellEnd"/>
      <w:r w:rsidRPr="00575128">
        <w:rPr>
          <w:rFonts w:ascii="Times New Roman" w:hAnsi="Times New Roman" w:cs="Times New Roman"/>
          <w:lang w:val="es-DO"/>
        </w:rPr>
        <w:t xml:space="preserve">, titulo = "", </w:t>
      </w:r>
      <w:proofErr w:type="spellStart"/>
      <w:r w:rsidRPr="00575128">
        <w:rPr>
          <w:rFonts w:ascii="Times New Roman" w:hAnsi="Times New Roman" w:cs="Times New Roman"/>
          <w:lang w:val="es-DO"/>
        </w:rPr>
        <w:t>ylab</w:t>
      </w:r>
      <w:proofErr w:type="spellEnd"/>
      <w:r w:rsidRPr="00575128">
        <w:rPr>
          <w:rFonts w:ascii="Times New Roman" w:hAnsi="Times New Roman" w:cs="Times New Roman"/>
          <w:lang w:val="es-DO"/>
        </w:rPr>
        <w:t xml:space="preserve"> = "", </w:t>
      </w:r>
      <w:proofErr w:type="spellStart"/>
      <w:r w:rsidRPr="00575128">
        <w:rPr>
          <w:rFonts w:ascii="Times New Roman" w:hAnsi="Times New Roman" w:cs="Times New Roman"/>
          <w:lang w:val="es-DO"/>
        </w:rPr>
        <w:t>marcar_inicio</w:t>
      </w:r>
      <w:proofErr w:type="spellEnd"/>
      <w:r w:rsidRPr="00575128">
        <w:rPr>
          <w:rFonts w:ascii="Times New Roman" w:hAnsi="Times New Roman" w:cs="Times New Roman"/>
          <w:lang w:val="es-DO"/>
        </w:rPr>
        <w:t xml:space="preserve"> = TRUE) {</w:t>
      </w:r>
    </w:p>
    <w:p w14:paraId="0E3D19D3" w14:textId="77777777" w:rsidR="00575128" w:rsidRPr="00575128" w:rsidRDefault="00575128" w:rsidP="00575128">
      <w:pPr>
        <w:rPr>
          <w:rFonts w:ascii="Times New Roman" w:hAnsi="Times New Roman" w:cs="Times New Roman"/>
        </w:rPr>
      </w:pPr>
      <w:r w:rsidRPr="00575128">
        <w:rPr>
          <w:rFonts w:ascii="Times New Roman" w:hAnsi="Times New Roman" w:cs="Times New Roman"/>
          <w:lang w:val="es-DO"/>
        </w:rPr>
        <w:t xml:space="preserve">  </w:t>
      </w:r>
      <w:proofErr w:type="gramStart"/>
      <w:r w:rsidRPr="00575128">
        <w:rPr>
          <w:rFonts w:ascii="Times New Roman" w:hAnsi="Times New Roman" w:cs="Times New Roman"/>
        </w:rPr>
        <w:t>plot(</w:t>
      </w:r>
      <w:proofErr w:type="spellStart"/>
      <w:proofErr w:type="gramEnd"/>
      <w:r w:rsidRPr="00575128">
        <w:rPr>
          <w:rFonts w:ascii="Times New Roman" w:hAnsi="Times New Roman" w:cs="Times New Roman"/>
        </w:rPr>
        <w:t>fc_obj</w:t>
      </w:r>
      <w:proofErr w:type="spellEnd"/>
      <w:r w:rsidRPr="00575128">
        <w:rPr>
          <w:rFonts w:ascii="Times New Roman" w:hAnsi="Times New Roman" w:cs="Times New Roman"/>
        </w:rPr>
        <w:t xml:space="preserve">, main = </w:t>
      </w:r>
      <w:proofErr w:type="spellStart"/>
      <w:r w:rsidRPr="00575128">
        <w:rPr>
          <w:rFonts w:ascii="Times New Roman" w:hAnsi="Times New Roman" w:cs="Times New Roman"/>
        </w:rPr>
        <w:t>titulo</w:t>
      </w:r>
      <w:proofErr w:type="spellEnd"/>
      <w:r w:rsidRPr="00575128">
        <w:rPr>
          <w:rFonts w:ascii="Times New Roman" w:hAnsi="Times New Roman" w:cs="Times New Roman"/>
        </w:rPr>
        <w:t xml:space="preserve">, </w:t>
      </w:r>
      <w:proofErr w:type="spellStart"/>
      <w:r w:rsidRPr="00575128">
        <w:rPr>
          <w:rFonts w:ascii="Times New Roman" w:hAnsi="Times New Roman" w:cs="Times New Roman"/>
        </w:rPr>
        <w:t>ylab</w:t>
      </w:r>
      <w:proofErr w:type="spellEnd"/>
      <w:r w:rsidRPr="00575128">
        <w:rPr>
          <w:rFonts w:ascii="Times New Roman" w:hAnsi="Times New Roman" w:cs="Times New Roman"/>
        </w:rPr>
        <w:t xml:space="preserve"> = </w:t>
      </w:r>
      <w:proofErr w:type="spellStart"/>
      <w:r w:rsidRPr="00575128">
        <w:rPr>
          <w:rFonts w:ascii="Times New Roman" w:hAnsi="Times New Roman" w:cs="Times New Roman"/>
        </w:rPr>
        <w:t>ylab</w:t>
      </w:r>
      <w:proofErr w:type="spellEnd"/>
      <w:r w:rsidRPr="00575128">
        <w:rPr>
          <w:rFonts w:ascii="Times New Roman" w:hAnsi="Times New Roman" w:cs="Times New Roman"/>
        </w:rPr>
        <w:t>)</w:t>
      </w:r>
    </w:p>
    <w:p w14:paraId="59145C56"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proofErr w:type="gramStart"/>
      <w:r w:rsidRPr="00575128">
        <w:rPr>
          <w:rFonts w:ascii="Times New Roman" w:hAnsi="Times New Roman" w:cs="Times New Roman"/>
        </w:rPr>
        <w:t>abline</w:t>
      </w:r>
      <w:proofErr w:type="spellEnd"/>
      <w:r w:rsidRPr="00575128">
        <w:rPr>
          <w:rFonts w:ascii="Times New Roman" w:hAnsi="Times New Roman" w:cs="Times New Roman"/>
        </w:rPr>
        <w:t>(</w:t>
      </w:r>
      <w:proofErr w:type="gramEnd"/>
      <w:r w:rsidRPr="00575128">
        <w:rPr>
          <w:rFonts w:ascii="Times New Roman" w:hAnsi="Times New Roman" w:cs="Times New Roman"/>
        </w:rPr>
        <w:t xml:space="preserve">h = 0, </w:t>
      </w:r>
      <w:proofErr w:type="spellStart"/>
      <w:r w:rsidRPr="00575128">
        <w:rPr>
          <w:rFonts w:ascii="Times New Roman" w:hAnsi="Times New Roman" w:cs="Times New Roman"/>
        </w:rPr>
        <w:t>lty</w:t>
      </w:r>
      <w:proofErr w:type="spellEnd"/>
      <w:r w:rsidRPr="00575128">
        <w:rPr>
          <w:rFonts w:ascii="Times New Roman" w:hAnsi="Times New Roman" w:cs="Times New Roman"/>
        </w:rPr>
        <w:t xml:space="preserve"> = 2, </w:t>
      </w:r>
      <w:proofErr w:type="spellStart"/>
      <w:r w:rsidRPr="00575128">
        <w:rPr>
          <w:rFonts w:ascii="Times New Roman" w:hAnsi="Times New Roman" w:cs="Times New Roman"/>
        </w:rPr>
        <w:t>lwd</w:t>
      </w:r>
      <w:proofErr w:type="spellEnd"/>
      <w:r w:rsidRPr="00575128">
        <w:rPr>
          <w:rFonts w:ascii="Times New Roman" w:hAnsi="Times New Roman" w:cs="Times New Roman"/>
        </w:rPr>
        <w:t xml:space="preserve"> = 1.2, col = "gray50</w:t>
      </w:r>
      <w:proofErr w:type="gramStart"/>
      <w:r w:rsidRPr="00575128">
        <w:rPr>
          <w:rFonts w:ascii="Times New Roman" w:hAnsi="Times New Roman" w:cs="Times New Roman"/>
        </w:rPr>
        <w:t xml:space="preserve">")   </w:t>
      </w:r>
      <w:proofErr w:type="gramEnd"/>
      <w:r w:rsidRPr="00575128">
        <w:rPr>
          <w:rFonts w:ascii="Times New Roman" w:hAnsi="Times New Roman" w:cs="Times New Roman"/>
        </w:rPr>
        <w:t xml:space="preserve">  # </w:t>
      </w:r>
      <w:proofErr w:type="spellStart"/>
      <w:r w:rsidRPr="00575128">
        <w:rPr>
          <w:rFonts w:ascii="Times New Roman" w:hAnsi="Times New Roman" w:cs="Times New Roman"/>
        </w:rPr>
        <w:t>referencia</w:t>
      </w:r>
      <w:proofErr w:type="spellEnd"/>
      <w:r w:rsidRPr="00575128">
        <w:rPr>
          <w:rFonts w:ascii="Times New Roman" w:hAnsi="Times New Roman" w:cs="Times New Roman"/>
        </w:rPr>
        <w:t xml:space="preserve"> de </w:t>
      </w:r>
      <w:proofErr w:type="spellStart"/>
      <w:r w:rsidRPr="00575128">
        <w:rPr>
          <w:rFonts w:ascii="Times New Roman" w:hAnsi="Times New Roman" w:cs="Times New Roman"/>
        </w:rPr>
        <w:t>paridad</w:t>
      </w:r>
      <w:proofErr w:type="spellEnd"/>
    </w:p>
    <w:p w14:paraId="7D274148"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if (</w:t>
      </w:r>
      <w:proofErr w:type="spellStart"/>
      <w:r w:rsidRPr="00575128">
        <w:rPr>
          <w:rFonts w:ascii="Times New Roman" w:hAnsi="Times New Roman" w:cs="Times New Roman"/>
        </w:rPr>
        <w:t>marcar_inicio</w:t>
      </w:r>
      <w:proofErr w:type="spellEnd"/>
      <w:r w:rsidRPr="00575128">
        <w:rPr>
          <w:rFonts w:ascii="Times New Roman" w:hAnsi="Times New Roman" w:cs="Times New Roman"/>
        </w:rPr>
        <w:t>) {</w:t>
      </w:r>
    </w:p>
    <w:p w14:paraId="66005287"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x0 &lt;- time(</w:t>
      </w:r>
      <w:proofErr w:type="spellStart"/>
      <w:r w:rsidRPr="00575128">
        <w:rPr>
          <w:rFonts w:ascii="Times New Roman" w:hAnsi="Times New Roman" w:cs="Times New Roman"/>
        </w:rPr>
        <w:t>fc_obj$</w:t>
      </w:r>
      <w:proofErr w:type="gramStart"/>
      <w:r w:rsidRPr="00575128">
        <w:rPr>
          <w:rFonts w:ascii="Times New Roman" w:hAnsi="Times New Roman" w:cs="Times New Roman"/>
        </w:rPr>
        <w:t>mean</w:t>
      </w:r>
      <w:proofErr w:type="spellEnd"/>
      <w:r w:rsidRPr="00575128">
        <w:rPr>
          <w:rFonts w:ascii="Times New Roman" w:hAnsi="Times New Roman" w:cs="Times New Roman"/>
        </w:rPr>
        <w:t>)[1]                          #</w:t>
      </w:r>
      <w:proofErr w:type="gramEnd"/>
      <w:r w:rsidRPr="00575128">
        <w:rPr>
          <w:rFonts w:ascii="Times New Roman" w:hAnsi="Times New Roman" w:cs="Times New Roman"/>
        </w:rPr>
        <w:t xml:space="preserve"> </w:t>
      </w:r>
      <w:proofErr w:type="spellStart"/>
      <w:r w:rsidRPr="00575128">
        <w:rPr>
          <w:rFonts w:ascii="Times New Roman" w:hAnsi="Times New Roman" w:cs="Times New Roman"/>
        </w:rPr>
        <w:t>inicio</w:t>
      </w:r>
      <w:proofErr w:type="spellEnd"/>
      <w:r w:rsidRPr="00575128">
        <w:rPr>
          <w:rFonts w:ascii="Times New Roman" w:hAnsi="Times New Roman" w:cs="Times New Roman"/>
        </w:rPr>
        <w:t xml:space="preserve"> del </w:t>
      </w:r>
      <w:proofErr w:type="spellStart"/>
      <w:r w:rsidRPr="00575128">
        <w:rPr>
          <w:rFonts w:ascii="Times New Roman" w:hAnsi="Times New Roman" w:cs="Times New Roman"/>
        </w:rPr>
        <w:t>horizonte</w:t>
      </w:r>
      <w:proofErr w:type="spellEnd"/>
    </w:p>
    <w:p w14:paraId="356AEA1F"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xml:space="preserve">    </w:t>
      </w:r>
      <w:proofErr w:type="spellStart"/>
      <w:proofErr w:type="gramStart"/>
      <w:r w:rsidRPr="00575128">
        <w:rPr>
          <w:rFonts w:ascii="Times New Roman" w:hAnsi="Times New Roman" w:cs="Times New Roman"/>
        </w:rPr>
        <w:t>abline</w:t>
      </w:r>
      <w:proofErr w:type="spellEnd"/>
      <w:r w:rsidRPr="00575128">
        <w:rPr>
          <w:rFonts w:ascii="Times New Roman" w:hAnsi="Times New Roman" w:cs="Times New Roman"/>
        </w:rPr>
        <w:t>(</w:t>
      </w:r>
      <w:proofErr w:type="gramEnd"/>
      <w:r w:rsidRPr="00575128">
        <w:rPr>
          <w:rFonts w:ascii="Times New Roman" w:hAnsi="Times New Roman" w:cs="Times New Roman"/>
        </w:rPr>
        <w:t xml:space="preserve">v = x0, </w:t>
      </w:r>
      <w:proofErr w:type="spellStart"/>
      <w:r w:rsidRPr="00575128">
        <w:rPr>
          <w:rFonts w:ascii="Times New Roman" w:hAnsi="Times New Roman" w:cs="Times New Roman"/>
        </w:rPr>
        <w:t>lty</w:t>
      </w:r>
      <w:proofErr w:type="spellEnd"/>
      <w:r w:rsidRPr="00575128">
        <w:rPr>
          <w:rFonts w:ascii="Times New Roman" w:hAnsi="Times New Roman" w:cs="Times New Roman"/>
        </w:rPr>
        <w:t xml:space="preserve"> = 3, </w:t>
      </w:r>
      <w:proofErr w:type="spellStart"/>
      <w:r w:rsidRPr="00575128">
        <w:rPr>
          <w:rFonts w:ascii="Times New Roman" w:hAnsi="Times New Roman" w:cs="Times New Roman"/>
        </w:rPr>
        <w:t>lwd</w:t>
      </w:r>
      <w:proofErr w:type="spellEnd"/>
      <w:r w:rsidRPr="00575128">
        <w:rPr>
          <w:rFonts w:ascii="Times New Roman" w:hAnsi="Times New Roman" w:cs="Times New Roman"/>
        </w:rPr>
        <w:t xml:space="preserve"> = 1, </w:t>
      </w:r>
      <w:proofErr w:type="gramStart"/>
      <w:r w:rsidRPr="00575128">
        <w:rPr>
          <w:rFonts w:ascii="Times New Roman" w:hAnsi="Times New Roman" w:cs="Times New Roman"/>
        </w:rPr>
        <w:t>col</w:t>
      </w:r>
      <w:proofErr w:type="gramEnd"/>
      <w:r w:rsidRPr="00575128">
        <w:rPr>
          <w:rFonts w:ascii="Times New Roman" w:hAnsi="Times New Roman" w:cs="Times New Roman"/>
        </w:rPr>
        <w:t xml:space="preserve"> = "gray60")</w:t>
      </w:r>
    </w:p>
    <w:p w14:paraId="61A4825F"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rPr>
        <w:t xml:space="preserve">  </w:t>
      </w:r>
      <w:r w:rsidRPr="00575128">
        <w:rPr>
          <w:rFonts w:ascii="Times New Roman" w:hAnsi="Times New Roman" w:cs="Times New Roman"/>
          <w:lang w:val="es-DO"/>
        </w:rPr>
        <w:t>}</w:t>
      </w:r>
    </w:p>
    <w:p w14:paraId="7F2A71E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w:t>
      </w:r>
    </w:p>
    <w:p w14:paraId="1A61246F" w14:textId="77777777" w:rsidR="00575128" w:rsidRPr="00575128" w:rsidRDefault="00575128" w:rsidP="00575128">
      <w:pPr>
        <w:rPr>
          <w:rFonts w:ascii="Times New Roman" w:hAnsi="Times New Roman" w:cs="Times New Roman"/>
          <w:lang w:val="es-DO"/>
        </w:rPr>
      </w:pPr>
    </w:p>
    <w:p w14:paraId="1BBF64B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Gráficos 2x2</w:t>
      </w:r>
    </w:p>
    <w:p w14:paraId="188737F1"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op</w:t>
      </w:r>
      <w:proofErr w:type="spellEnd"/>
      <w:r w:rsidRPr="00575128">
        <w:rPr>
          <w:rFonts w:ascii="Times New Roman" w:hAnsi="Times New Roman" w:cs="Times New Roman"/>
          <w:lang w:val="es-DO"/>
        </w:rPr>
        <w:t xml:space="preserve"> &lt;- </w:t>
      </w:r>
      <w:proofErr w:type="gramStart"/>
      <w:r w:rsidRPr="00575128">
        <w:rPr>
          <w:rFonts w:ascii="Times New Roman" w:hAnsi="Times New Roman" w:cs="Times New Roman"/>
          <w:lang w:val="es-DO"/>
        </w:rPr>
        <w:t>par(</w:t>
      </w:r>
      <w:proofErr w:type="spellStart"/>
      <w:proofErr w:type="gramEnd"/>
      <w:r w:rsidRPr="00575128">
        <w:rPr>
          <w:rFonts w:ascii="Times New Roman" w:hAnsi="Times New Roman" w:cs="Times New Roman"/>
          <w:lang w:val="es-DO"/>
        </w:rPr>
        <w:t>mfrow</w:t>
      </w:r>
      <w:proofErr w:type="spellEnd"/>
      <w:r w:rsidRPr="00575128">
        <w:rPr>
          <w:rFonts w:ascii="Times New Roman" w:hAnsi="Times New Roman" w:cs="Times New Roman"/>
          <w:lang w:val="es-DO"/>
        </w:rPr>
        <w:t xml:space="preserve"> = </w:t>
      </w:r>
      <w:proofErr w:type="gramStart"/>
      <w:r w:rsidRPr="00575128">
        <w:rPr>
          <w:rFonts w:ascii="Times New Roman" w:hAnsi="Times New Roman" w:cs="Times New Roman"/>
          <w:lang w:val="es-DO"/>
        </w:rPr>
        <w:t>c(</w:t>
      </w:r>
      <w:proofErr w:type="gramEnd"/>
      <w:r w:rsidRPr="00575128">
        <w:rPr>
          <w:rFonts w:ascii="Times New Roman" w:hAnsi="Times New Roman" w:cs="Times New Roman"/>
          <w:lang w:val="es-DO"/>
        </w:rPr>
        <w:t>2,2))</w:t>
      </w:r>
    </w:p>
    <w:p w14:paraId="1679D745"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plot_con_</w:t>
      </w:r>
      <w:proofErr w:type="gramStart"/>
      <w:r w:rsidRPr="00575128">
        <w:rPr>
          <w:rFonts w:ascii="Times New Roman" w:hAnsi="Times New Roman" w:cs="Times New Roman"/>
          <w:lang w:val="es-DO"/>
        </w:rPr>
        <w:t>cero</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fc_abs_sin</w:t>
      </w:r>
      <w:proofErr w:type="spellEnd"/>
      <w:r w:rsidRPr="00575128">
        <w:rPr>
          <w:rFonts w:ascii="Times New Roman" w:hAnsi="Times New Roman" w:cs="Times New Roman"/>
          <w:lang w:val="es-DO"/>
        </w:rPr>
        <w:t xml:space="preserve">, titulo = "Diferencia Absoluta SIN Dumping", </w:t>
      </w:r>
      <w:proofErr w:type="spellStart"/>
      <w:r w:rsidRPr="00575128">
        <w:rPr>
          <w:rFonts w:ascii="Times New Roman" w:hAnsi="Times New Roman" w:cs="Times New Roman"/>
          <w:lang w:val="es-DO"/>
        </w:rPr>
        <w:t>ylab</w:t>
      </w:r>
      <w:proofErr w:type="spellEnd"/>
      <w:r w:rsidRPr="00575128">
        <w:rPr>
          <w:rFonts w:ascii="Times New Roman" w:hAnsi="Times New Roman" w:cs="Times New Roman"/>
          <w:lang w:val="es-DO"/>
        </w:rPr>
        <w:t xml:space="preserve"> = "USD/Ton")</w:t>
      </w:r>
    </w:p>
    <w:p w14:paraId="5B4426D1"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plot_con_</w:t>
      </w:r>
      <w:proofErr w:type="gramStart"/>
      <w:r w:rsidRPr="00575128">
        <w:rPr>
          <w:rFonts w:ascii="Times New Roman" w:hAnsi="Times New Roman" w:cs="Times New Roman"/>
          <w:lang w:val="es-DO"/>
        </w:rPr>
        <w:t>cero</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fc_rel_sin</w:t>
      </w:r>
      <w:proofErr w:type="spellEnd"/>
      <w:r w:rsidRPr="00575128">
        <w:rPr>
          <w:rFonts w:ascii="Times New Roman" w:hAnsi="Times New Roman" w:cs="Times New Roman"/>
          <w:lang w:val="es-DO"/>
        </w:rPr>
        <w:t>, titulo = "Diferencia Relativa SIN Dumping")</w:t>
      </w:r>
    </w:p>
    <w:p w14:paraId="6091F4F8"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plot_con_</w:t>
      </w:r>
      <w:proofErr w:type="gramStart"/>
      <w:r w:rsidRPr="00575128">
        <w:rPr>
          <w:rFonts w:ascii="Times New Roman" w:hAnsi="Times New Roman" w:cs="Times New Roman"/>
          <w:lang w:val="es-DO"/>
        </w:rPr>
        <w:t>cero</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fc_abs_con</w:t>
      </w:r>
      <w:proofErr w:type="spellEnd"/>
      <w:r w:rsidRPr="00575128">
        <w:rPr>
          <w:rFonts w:ascii="Times New Roman" w:hAnsi="Times New Roman" w:cs="Times New Roman"/>
          <w:lang w:val="es-DO"/>
        </w:rPr>
        <w:t xml:space="preserve">, titulo = "Diferencia Absoluta CON Dumping 17.5%", </w:t>
      </w:r>
      <w:proofErr w:type="spellStart"/>
      <w:r w:rsidRPr="00575128">
        <w:rPr>
          <w:rFonts w:ascii="Times New Roman" w:hAnsi="Times New Roman" w:cs="Times New Roman"/>
          <w:lang w:val="es-DO"/>
        </w:rPr>
        <w:t>ylab</w:t>
      </w:r>
      <w:proofErr w:type="spellEnd"/>
      <w:r w:rsidRPr="00575128">
        <w:rPr>
          <w:rFonts w:ascii="Times New Roman" w:hAnsi="Times New Roman" w:cs="Times New Roman"/>
          <w:lang w:val="es-DO"/>
        </w:rPr>
        <w:t xml:space="preserve"> = "USD/Ton")</w:t>
      </w:r>
    </w:p>
    <w:p w14:paraId="5A6FAE27"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plot_con_</w:t>
      </w:r>
      <w:proofErr w:type="gramStart"/>
      <w:r w:rsidRPr="00575128">
        <w:rPr>
          <w:rFonts w:ascii="Times New Roman" w:hAnsi="Times New Roman" w:cs="Times New Roman"/>
          <w:lang w:val="es-DO"/>
        </w:rPr>
        <w:t>cero</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fc_rel_con</w:t>
      </w:r>
      <w:proofErr w:type="spellEnd"/>
      <w:r w:rsidRPr="00575128">
        <w:rPr>
          <w:rFonts w:ascii="Times New Roman" w:hAnsi="Times New Roman" w:cs="Times New Roman"/>
          <w:lang w:val="es-DO"/>
        </w:rPr>
        <w:t>, titulo = "Diferencia Relativa CON Dumping 17.5%")</w:t>
      </w:r>
    </w:p>
    <w:p w14:paraId="0978E2C4"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par(</w:t>
      </w:r>
      <w:proofErr w:type="spellStart"/>
      <w:r w:rsidRPr="00575128">
        <w:rPr>
          <w:rFonts w:ascii="Times New Roman" w:hAnsi="Times New Roman" w:cs="Times New Roman"/>
          <w:lang w:val="es-DO"/>
        </w:rPr>
        <w:t>op</w:t>
      </w:r>
      <w:proofErr w:type="spellEnd"/>
      <w:r w:rsidRPr="00575128">
        <w:rPr>
          <w:rFonts w:ascii="Times New Roman" w:hAnsi="Times New Roman" w:cs="Times New Roman"/>
          <w:lang w:val="es-DO"/>
        </w:rPr>
        <w:t>)</w:t>
      </w:r>
    </w:p>
    <w:p w14:paraId="7DA02F73" w14:textId="77777777" w:rsidR="00575128" w:rsidRPr="00575128" w:rsidRDefault="00575128" w:rsidP="00575128">
      <w:pPr>
        <w:rPr>
          <w:rFonts w:ascii="Times New Roman" w:hAnsi="Times New Roman" w:cs="Times New Roman"/>
          <w:lang w:val="es-DO"/>
        </w:rPr>
      </w:pPr>
    </w:p>
    <w:p w14:paraId="05493C1A"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65936585"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9) Exportar Excel (cuatro hojas)</w:t>
      </w:r>
    </w:p>
    <w:p w14:paraId="62AA825F"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(Guardamos tablas de proyección para uso en informe)</w:t>
      </w:r>
    </w:p>
    <w:p w14:paraId="4258554C"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w:t>
      </w:r>
    </w:p>
    <w:p w14:paraId="51CD15D5" w14:textId="77777777" w:rsidR="00575128" w:rsidRPr="00575128" w:rsidRDefault="00575128" w:rsidP="00575128">
      <w:pPr>
        <w:rPr>
          <w:rFonts w:ascii="Times New Roman" w:hAnsi="Times New Roman" w:cs="Times New Roman"/>
        </w:rPr>
      </w:pPr>
      <w:proofErr w:type="spellStart"/>
      <w:r w:rsidRPr="00575128">
        <w:rPr>
          <w:rFonts w:ascii="Times New Roman" w:hAnsi="Times New Roman" w:cs="Times New Roman"/>
        </w:rPr>
        <w:t>libro</w:t>
      </w:r>
      <w:proofErr w:type="spellEnd"/>
      <w:r w:rsidRPr="00575128">
        <w:rPr>
          <w:rFonts w:ascii="Times New Roman" w:hAnsi="Times New Roman" w:cs="Times New Roman"/>
        </w:rPr>
        <w:t xml:space="preserve"> &lt;- </w:t>
      </w:r>
      <w:proofErr w:type="spellStart"/>
      <w:proofErr w:type="gramStart"/>
      <w:r w:rsidRPr="00575128">
        <w:rPr>
          <w:rFonts w:ascii="Times New Roman" w:hAnsi="Times New Roman" w:cs="Times New Roman"/>
        </w:rPr>
        <w:t>createWorkbook</w:t>
      </w:r>
      <w:proofErr w:type="spellEnd"/>
      <w:r w:rsidRPr="00575128">
        <w:rPr>
          <w:rFonts w:ascii="Times New Roman" w:hAnsi="Times New Roman" w:cs="Times New Roman"/>
        </w:rPr>
        <w:t>(</w:t>
      </w:r>
      <w:proofErr w:type="gramEnd"/>
      <w:r w:rsidRPr="00575128">
        <w:rPr>
          <w:rFonts w:ascii="Times New Roman" w:hAnsi="Times New Roman" w:cs="Times New Roman"/>
        </w:rPr>
        <w:t>)</w:t>
      </w:r>
    </w:p>
    <w:p w14:paraId="43CB6252" w14:textId="77777777" w:rsidR="00575128" w:rsidRPr="00575128" w:rsidRDefault="00575128" w:rsidP="00575128">
      <w:pPr>
        <w:rPr>
          <w:rFonts w:ascii="Times New Roman" w:hAnsi="Times New Roman" w:cs="Times New Roman"/>
        </w:rPr>
      </w:pPr>
      <w:proofErr w:type="spellStart"/>
      <w:proofErr w:type="gramStart"/>
      <w:r w:rsidRPr="00575128">
        <w:rPr>
          <w:rFonts w:ascii="Times New Roman" w:hAnsi="Times New Roman" w:cs="Times New Roman"/>
        </w:rPr>
        <w:t>addWorksheet</w:t>
      </w:r>
      <w:proofErr w:type="spellEnd"/>
      <w:r w:rsidRPr="00575128">
        <w:rPr>
          <w:rFonts w:ascii="Times New Roman" w:hAnsi="Times New Roman" w:cs="Times New Roman"/>
        </w:rPr>
        <w:t>(</w:t>
      </w:r>
      <w:proofErr w:type="spellStart"/>
      <w:proofErr w:type="gramEnd"/>
      <w:r w:rsidRPr="00575128">
        <w:rPr>
          <w:rFonts w:ascii="Times New Roman" w:hAnsi="Times New Roman" w:cs="Times New Roman"/>
        </w:rPr>
        <w:t>libro</w:t>
      </w:r>
      <w:proofErr w:type="spellEnd"/>
      <w:r w:rsidRPr="00575128">
        <w:rPr>
          <w:rFonts w:ascii="Times New Roman" w:hAnsi="Times New Roman" w:cs="Times New Roman"/>
        </w:rPr>
        <w:t>, "Abs Sin Dumping")</w:t>
      </w:r>
    </w:p>
    <w:p w14:paraId="6C87CABD" w14:textId="77777777" w:rsidR="00575128" w:rsidRPr="00575128" w:rsidRDefault="00575128" w:rsidP="00575128">
      <w:pPr>
        <w:rPr>
          <w:rFonts w:ascii="Times New Roman" w:hAnsi="Times New Roman" w:cs="Times New Roman"/>
        </w:rPr>
      </w:pPr>
      <w:proofErr w:type="spellStart"/>
      <w:proofErr w:type="gramStart"/>
      <w:r w:rsidRPr="00575128">
        <w:rPr>
          <w:rFonts w:ascii="Times New Roman" w:hAnsi="Times New Roman" w:cs="Times New Roman"/>
        </w:rPr>
        <w:lastRenderedPageBreak/>
        <w:t>addWorksheet</w:t>
      </w:r>
      <w:proofErr w:type="spellEnd"/>
      <w:r w:rsidRPr="00575128">
        <w:rPr>
          <w:rFonts w:ascii="Times New Roman" w:hAnsi="Times New Roman" w:cs="Times New Roman"/>
        </w:rPr>
        <w:t>(</w:t>
      </w:r>
      <w:proofErr w:type="spellStart"/>
      <w:proofErr w:type="gramEnd"/>
      <w:r w:rsidRPr="00575128">
        <w:rPr>
          <w:rFonts w:ascii="Times New Roman" w:hAnsi="Times New Roman" w:cs="Times New Roman"/>
        </w:rPr>
        <w:t>libro</w:t>
      </w:r>
      <w:proofErr w:type="spellEnd"/>
      <w:r w:rsidRPr="00575128">
        <w:rPr>
          <w:rFonts w:ascii="Times New Roman" w:hAnsi="Times New Roman" w:cs="Times New Roman"/>
        </w:rPr>
        <w:t>, "Rel Sin Dumping")</w:t>
      </w:r>
    </w:p>
    <w:p w14:paraId="3079A488" w14:textId="77777777" w:rsidR="00575128" w:rsidRPr="00575128" w:rsidRDefault="00575128" w:rsidP="00575128">
      <w:pPr>
        <w:rPr>
          <w:rFonts w:ascii="Times New Roman" w:hAnsi="Times New Roman" w:cs="Times New Roman"/>
        </w:rPr>
      </w:pPr>
      <w:proofErr w:type="spellStart"/>
      <w:proofErr w:type="gramStart"/>
      <w:r w:rsidRPr="00575128">
        <w:rPr>
          <w:rFonts w:ascii="Times New Roman" w:hAnsi="Times New Roman" w:cs="Times New Roman"/>
        </w:rPr>
        <w:t>addWorksheet</w:t>
      </w:r>
      <w:proofErr w:type="spellEnd"/>
      <w:r w:rsidRPr="00575128">
        <w:rPr>
          <w:rFonts w:ascii="Times New Roman" w:hAnsi="Times New Roman" w:cs="Times New Roman"/>
        </w:rPr>
        <w:t>(</w:t>
      </w:r>
      <w:proofErr w:type="spellStart"/>
      <w:proofErr w:type="gramEnd"/>
      <w:r w:rsidRPr="00575128">
        <w:rPr>
          <w:rFonts w:ascii="Times New Roman" w:hAnsi="Times New Roman" w:cs="Times New Roman"/>
        </w:rPr>
        <w:t>libro</w:t>
      </w:r>
      <w:proofErr w:type="spellEnd"/>
      <w:r w:rsidRPr="00575128">
        <w:rPr>
          <w:rFonts w:ascii="Times New Roman" w:hAnsi="Times New Roman" w:cs="Times New Roman"/>
        </w:rPr>
        <w:t>, "Abs Con Dumping 17.5%")</w:t>
      </w:r>
    </w:p>
    <w:p w14:paraId="45A9B03A" w14:textId="77777777" w:rsidR="00575128" w:rsidRPr="00575128" w:rsidRDefault="00575128" w:rsidP="00575128">
      <w:pPr>
        <w:rPr>
          <w:rFonts w:ascii="Times New Roman" w:hAnsi="Times New Roman" w:cs="Times New Roman"/>
        </w:rPr>
      </w:pPr>
      <w:proofErr w:type="spellStart"/>
      <w:proofErr w:type="gramStart"/>
      <w:r w:rsidRPr="00575128">
        <w:rPr>
          <w:rFonts w:ascii="Times New Roman" w:hAnsi="Times New Roman" w:cs="Times New Roman"/>
        </w:rPr>
        <w:t>addWorksheet</w:t>
      </w:r>
      <w:proofErr w:type="spellEnd"/>
      <w:r w:rsidRPr="00575128">
        <w:rPr>
          <w:rFonts w:ascii="Times New Roman" w:hAnsi="Times New Roman" w:cs="Times New Roman"/>
        </w:rPr>
        <w:t>(</w:t>
      </w:r>
      <w:proofErr w:type="spellStart"/>
      <w:proofErr w:type="gramEnd"/>
      <w:r w:rsidRPr="00575128">
        <w:rPr>
          <w:rFonts w:ascii="Times New Roman" w:hAnsi="Times New Roman" w:cs="Times New Roman"/>
        </w:rPr>
        <w:t>libro</w:t>
      </w:r>
      <w:proofErr w:type="spellEnd"/>
      <w:r w:rsidRPr="00575128">
        <w:rPr>
          <w:rFonts w:ascii="Times New Roman" w:hAnsi="Times New Roman" w:cs="Times New Roman"/>
        </w:rPr>
        <w:t>, "Rel Con Dumping 17.5%")</w:t>
      </w:r>
    </w:p>
    <w:p w14:paraId="19DA6B1A" w14:textId="77777777" w:rsidR="00575128" w:rsidRPr="00575128" w:rsidRDefault="00575128" w:rsidP="00575128">
      <w:pPr>
        <w:rPr>
          <w:rFonts w:ascii="Times New Roman" w:hAnsi="Times New Roman" w:cs="Times New Roman"/>
        </w:rPr>
      </w:pPr>
    </w:p>
    <w:p w14:paraId="6B4B899A"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writeData</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libro, "</w:t>
      </w:r>
      <w:proofErr w:type="spellStart"/>
      <w:r w:rsidRPr="00575128">
        <w:rPr>
          <w:rFonts w:ascii="Times New Roman" w:hAnsi="Times New Roman" w:cs="Times New Roman"/>
          <w:lang w:val="es-DO"/>
        </w:rPr>
        <w:t>Abs</w:t>
      </w:r>
      <w:proofErr w:type="spellEnd"/>
      <w:r w:rsidRPr="00575128">
        <w:rPr>
          <w:rFonts w:ascii="Times New Roman" w:hAnsi="Times New Roman" w:cs="Times New Roman"/>
          <w:lang w:val="es-DO"/>
        </w:rPr>
        <w:t xml:space="preserve"> Sin Dumping</w:t>
      </w:r>
      <w:proofErr w:type="gramStart"/>
      <w:r w:rsidRPr="00575128">
        <w:rPr>
          <w:rFonts w:ascii="Times New Roman" w:hAnsi="Times New Roman" w:cs="Times New Roman"/>
          <w:lang w:val="es-DO"/>
        </w:rPr>
        <w:t xml:space="preserve">",   </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df_abs_sin</w:t>
      </w:r>
      <w:proofErr w:type="spellEnd"/>
      <w:r w:rsidRPr="00575128">
        <w:rPr>
          <w:rFonts w:ascii="Times New Roman" w:hAnsi="Times New Roman" w:cs="Times New Roman"/>
          <w:lang w:val="es-DO"/>
        </w:rPr>
        <w:t>)</w:t>
      </w:r>
    </w:p>
    <w:p w14:paraId="4BEACBE3"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writeData</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libro, "</w:t>
      </w:r>
      <w:proofErr w:type="spellStart"/>
      <w:r w:rsidRPr="00575128">
        <w:rPr>
          <w:rFonts w:ascii="Times New Roman" w:hAnsi="Times New Roman" w:cs="Times New Roman"/>
          <w:lang w:val="es-DO"/>
        </w:rPr>
        <w:t>Rel</w:t>
      </w:r>
      <w:proofErr w:type="spellEnd"/>
      <w:r w:rsidRPr="00575128">
        <w:rPr>
          <w:rFonts w:ascii="Times New Roman" w:hAnsi="Times New Roman" w:cs="Times New Roman"/>
          <w:lang w:val="es-DO"/>
        </w:rPr>
        <w:t xml:space="preserve"> Sin Dumping</w:t>
      </w:r>
      <w:proofErr w:type="gramStart"/>
      <w:r w:rsidRPr="00575128">
        <w:rPr>
          <w:rFonts w:ascii="Times New Roman" w:hAnsi="Times New Roman" w:cs="Times New Roman"/>
          <w:lang w:val="es-DO"/>
        </w:rPr>
        <w:t xml:space="preserve">",   </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df_rel_sin</w:t>
      </w:r>
      <w:proofErr w:type="spellEnd"/>
      <w:r w:rsidRPr="00575128">
        <w:rPr>
          <w:rFonts w:ascii="Times New Roman" w:hAnsi="Times New Roman" w:cs="Times New Roman"/>
          <w:lang w:val="es-DO"/>
        </w:rPr>
        <w:t>)</w:t>
      </w:r>
    </w:p>
    <w:p w14:paraId="099C8F85"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writeData</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libro, "</w:t>
      </w:r>
      <w:proofErr w:type="spellStart"/>
      <w:r w:rsidRPr="00575128">
        <w:rPr>
          <w:rFonts w:ascii="Times New Roman" w:hAnsi="Times New Roman" w:cs="Times New Roman"/>
          <w:lang w:val="es-DO"/>
        </w:rPr>
        <w:t>Abs</w:t>
      </w:r>
      <w:proofErr w:type="spellEnd"/>
      <w:r w:rsidRPr="00575128">
        <w:rPr>
          <w:rFonts w:ascii="Times New Roman" w:hAnsi="Times New Roman" w:cs="Times New Roman"/>
          <w:lang w:val="es-DO"/>
        </w:rPr>
        <w:t xml:space="preserve"> Con Dumping 17.5%</w:t>
      </w:r>
      <w:proofErr w:type="gramStart"/>
      <w:r w:rsidRPr="00575128">
        <w:rPr>
          <w:rFonts w:ascii="Times New Roman" w:hAnsi="Times New Roman" w:cs="Times New Roman"/>
          <w:lang w:val="es-DO"/>
        </w:rPr>
        <w:t xml:space="preserve">",   </w:t>
      </w:r>
      <w:proofErr w:type="spellStart"/>
      <w:proofErr w:type="gramEnd"/>
      <w:r w:rsidRPr="00575128">
        <w:rPr>
          <w:rFonts w:ascii="Times New Roman" w:hAnsi="Times New Roman" w:cs="Times New Roman"/>
          <w:lang w:val="es-DO"/>
        </w:rPr>
        <w:t>df_abs_con</w:t>
      </w:r>
      <w:proofErr w:type="spellEnd"/>
      <w:r w:rsidRPr="00575128">
        <w:rPr>
          <w:rFonts w:ascii="Times New Roman" w:hAnsi="Times New Roman" w:cs="Times New Roman"/>
          <w:lang w:val="es-DO"/>
        </w:rPr>
        <w:t>)</w:t>
      </w:r>
    </w:p>
    <w:p w14:paraId="563AA2CD"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writeData</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libro, "</w:t>
      </w:r>
      <w:proofErr w:type="spellStart"/>
      <w:r w:rsidRPr="00575128">
        <w:rPr>
          <w:rFonts w:ascii="Times New Roman" w:hAnsi="Times New Roman" w:cs="Times New Roman"/>
          <w:lang w:val="es-DO"/>
        </w:rPr>
        <w:t>Rel</w:t>
      </w:r>
      <w:proofErr w:type="spellEnd"/>
      <w:r w:rsidRPr="00575128">
        <w:rPr>
          <w:rFonts w:ascii="Times New Roman" w:hAnsi="Times New Roman" w:cs="Times New Roman"/>
          <w:lang w:val="es-DO"/>
        </w:rPr>
        <w:t xml:space="preserve"> Con Dumping 17.5%</w:t>
      </w:r>
      <w:proofErr w:type="gramStart"/>
      <w:r w:rsidRPr="00575128">
        <w:rPr>
          <w:rFonts w:ascii="Times New Roman" w:hAnsi="Times New Roman" w:cs="Times New Roman"/>
          <w:lang w:val="es-DO"/>
        </w:rPr>
        <w:t xml:space="preserve">",   </w:t>
      </w:r>
      <w:proofErr w:type="spellStart"/>
      <w:proofErr w:type="gramEnd"/>
      <w:r w:rsidRPr="00575128">
        <w:rPr>
          <w:rFonts w:ascii="Times New Roman" w:hAnsi="Times New Roman" w:cs="Times New Roman"/>
          <w:lang w:val="es-DO"/>
        </w:rPr>
        <w:t>df_rel_con</w:t>
      </w:r>
      <w:proofErr w:type="spellEnd"/>
      <w:r w:rsidRPr="00575128">
        <w:rPr>
          <w:rFonts w:ascii="Times New Roman" w:hAnsi="Times New Roman" w:cs="Times New Roman"/>
          <w:lang w:val="es-DO"/>
        </w:rPr>
        <w:t>)</w:t>
      </w:r>
    </w:p>
    <w:p w14:paraId="2284893C" w14:textId="77777777" w:rsidR="00575128" w:rsidRPr="00575128" w:rsidRDefault="00575128" w:rsidP="00575128">
      <w:pPr>
        <w:rPr>
          <w:rFonts w:ascii="Times New Roman" w:hAnsi="Times New Roman" w:cs="Times New Roman"/>
          <w:lang w:val="es-DO"/>
        </w:rPr>
      </w:pPr>
    </w:p>
    <w:p w14:paraId="519198D0"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saveWorkbook</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libro, "proyecciones_dumping_175.xlsx", </w:t>
      </w:r>
      <w:proofErr w:type="spellStart"/>
      <w:r w:rsidRPr="00575128">
        <w:rPr>
          <w:rFonts w:ascii="Times New Roman" w:hAnsi="Times New Roman" w:cs="Times New Roman"/>
          <w:lang w:val="es-DO"/>
        </w:rPr>
        <w:t>overwrite</w:t>
      </w:r>
      <w:proofErr w:type="spellEnd"/>
      <w:r w:rsidRPr="00575128">
        <w:rPr>
          <w:rFonts w:ascii="Times New Roman" w:hAnsi="Times New Roman" w:cs="Times New Roman"/>
          <w:lang w:val="es-DO"/>
        </w:rPr>
        <w:t xml:space="preserve"> = TRUE)</w:t>
      </w:r>
    </w:p>
    <w:p w14:paraId="59A0517B" w14:textId="77777777" w:rsidR="00575128" w:rsidRPr="00575128" w:rsidRDefault="00575128" w:rsidP="00575128">
      <w:pPr>
        <w:rPr>
          <w:rFonts w:ascii="Times New Roman" w:hAnsi="Times New Roman" w:cs="Times New Roman"/>
          <w:lang w:val="es-DO"/>
        </w:rPr>
      </w:pPr>
    </w:p>
    <w:p w14:paraId="7662C76D"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4689A871"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10) Resumen y diagnóstico</w:t>
      </w:r>
    </w:p>
    <w:p w14:paraId="2A0FDD08"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(Promedios a 36 meses y pruebas estadísticas)</w:t>
      </w:r>
    </w:p>
    <w:p w14:paraId="3D9F378D" w14:textId="77777777" w:rsidR="00575128" w:rsidRPr="00575128" w:rsidRDefault="00575128" w:rsidP="00575128">
      <w:pPr>
        <w:rPr>
          <w:rFonts w:ascii="Times New Roman" w:hAnsi="Times New Roman" w:cs="Times New Roman"/>
        </w:rPr>
      </w:pPr>
      <w:r w:rsidRPr="00575128">
        <w:rPr>
          <w:rFonts w:ascii="Times New Roman" w:hAnsi="Times New Roman" w:cs="Times New Roman"/>
        </w:rPr>
        <w:t># ============================================</w:t>
      </w:r>
    </w:p>
    <w:p w14:paraId="2022E62E" w14:textId="77777777" w:rsidR="00575128" w:rsidRPr="00575128" w:rsidRDefault="00575128" w:rsidP="00575128">
      <w:pPr>
        <w:rPr>
          <w:rFonts w:ascii="Times New Roman" w:hAnsi="Times New Roman" w:cs="Times New Roman"/>
        </w:rPr>
      </w:pPr>
      <w:proofErr w:type="spellStart"/>
      <w:r w:rsidRPr="00575128">
        <w:rPr>
          <w:rFonts w:ascii="Times New Roman" w:hAnsi="Times New Roman" w:cs="Times New Roman"/>
        </w:rPr>
        <w:t>prom_rel_sin_pct</w:t>
      </w:r>
      <w:proofErr w:type="spellEnd"/>
      <w:r w:rsidRPr="00575128">
        <w:rPr>
          <w:rFonts w:ascii="Times New Roman" w:hAnsi="Times New Roman" w:cs="Times New Roman"/>
        </w:rPr>
        <w:t xml:space="preserve"> &lt;- round(mean(</w:t>
      </w:r>
      <w:proofErr w:type="spellStart"/>
      <w:r w:rsidRPr="00575128">
        <w:rPr>
          <w:rFonts w:ascii="Times New Roman" w:hAnsi="Times New Roman" w:cs="Times New Roman"/>
        </w:rPr>
        <w:t>brecha_rel_sin_pct</w:t>
      </w:r>
      <w:proofErr w:type="spellEnd"/>
      <w:r w:rsidRPr="00575128">
        <w:rPr>
          <w:rFonts w:ascii="Times New Roman" w:hAnsi="Times New Roman" w:cs="Times New Roman"/>
        </w:rPr>
        <w:t>), 2)</w:t>
      </w:r>
    </w:p>
    <w:p w14:paraId="75E530E6" w14:textId="77777777" w:rsidR="00575128" w:rsidRPr="00575128" w:rsidRDefault="00575128" w:rsidP="00575128">
      <w:pPr>
        <w:rPr>
          <w:rFonts w:ascii="Times New Roman" w:hAnsi="Times New Roman" w:cs="Times New Roman"/>
        </w:rPr>
      </w:pPr>
      <w:proofErr w:type="spellStart"/>
      <w:r w:rsidRPr="00575128">
        <w:rPr>
          <w:rFonts w:ascii="Times New Roman" w:hAnsi="Times New Roman" w:cs="Times New Roman"/>
        </w:rPr>
        <w:t>prom_rel_con_pct</w:t>
      </w:r>
      <w:proofErr w:type="spellEnd"/>
      <w:r w:rsidRPr="00575128">
        <w:rPr>
          <w:rFonts w:ascii="Times New Roman" w:hAnsi="Times New Roman" w:cs="Times New Roman"/>
        </w:rPr>
        <w:t xml:space="preserve"> &lt;- round(mean(</w:t>
      </w:r>
      <w:proofErr w:type="spellStart"/>
      <w:r w:rsidRPr="00575128">
        <w:rPr>
          <w:rFonts w:ascii="Times New Roman" w:hAnsi="Times New Roman" w:cs="Times New Roman"/>
        </w:rPr>
        <w:t>brecha_rel_con_pct</w:t>
      </w:r>
      <w:proofErr w:type="spellEnd"/>
      <w:r w:rsidRPr="00575128">
        <w:rPr>
          <w:rFonts w:ascii="Times New Roman" w:hAnsi="Times New Roman" w:cs="Times New Roman"/>
        </w:rPr>
        <w:t>), 2)</w:t>
      </w:r>
    </w:p>
    <w:p w14:paraId="7491DE9D" w14:textId="77777777" w:rsidR="00575128" w:rsidRPr="00575128" w:rsidRDefault="00575128" w:rsidP="00575128">
      <w:pPr>
        <w:rPr>
          <w:rFonts w:ascii="Times New Roman" w:hAnsi="Times New Roman" w:cs="Times New Roman"/>
        </w:rPr>
      </w:pPr>
      <w:proofErr w:type="spellStart"/>
      <w:r w:rsidRPr="00575128">
        <w:rPr>
          <w:rFonts w:ascii="Times New Roman" w:hAnsi="Times New Roman" w:cs="Times New Roman"/>
        </w:rPr>
        <w:t>prom_abs_sin_usd</w:t>
      </w:r>
      <w:proofErr w:type="spellEnd"/>
      <w:r w:rsidRPr="00575128">
        <w:rPr>
          <w:rFonts w:ascii="Times New Roman" w:hAnsi="Times New Roman" w:cs="Times New Roman"/>
        </w:rPr>
        <w:t xml:space="preserve"> &lt;- round(mean(</w:t>
      </w:r>
      <w:proofErr w:type="spellStart"/>
      <w:r w:rsidRPr="00575128">
        <w:rPr>
          <w:rFonts w:ascii="Times New Roman" w:hAnsi="Times New Roman" w:cs="Times New Roman"/>
        </w:rPr>
        <w:t>brecha_abs_sin_media</w:t>
      </w:r>
      <w:proofErr w:type="spellEnd"/>
      <w:r w:rsidRPr="00575128">
        <w:rPr>
          <w:rFonts w:ascii="Times New Roman" w:hAnsi="Times New Roman" w:cs="Times New Roman"/>
        </w:rPr>
        <w:t>), 2)</w:t>
      </w:r>
    </w:p>
    <w:p w14:paraId="1B161F01" w14:textId="77777777" w:rsidR="00575128" w:rsidRPr="00575128" w:rsidRDefault="00575128" w:rsidP="00575128">
      <w:pPr>
        <w:rPr>
          <w:rFonts w:ascii="Times New Roman" w:hAnsi="Times New Roman" w:cs="Times New Roman"/>
        </w:rPr>
      </w:pPr>
      <w:proofErr w:type="spellStart"/>
      <w:r w:rsidRPr="00575128">
        <w:rPr>
          <w:rFonts w:ascii="Times New Roman" w:hAnsi="Times New Roman" w:cs="Times New Roman"/>
        </w:rPr>
        <w:t>prom_abs_con_usd</w:t>
      </w:r>
      <w:proofErr w:type="spellEnd"/>
      <w:r w:rsidRPr="00575128">
        <w:rPr>
          <w:rFonts w:ascii="Times New Roman" w:hAnsi="Times New Roman" w:cs="Times New Roman"/>
        </w:rPr>
        <w:t xml:space="preserve"> &lt;- round(mean(</w:t>
      </w:r>
      <w:proofErr w:type="spellStart"/>
      <w:r w:rsidRPr="00575128">
        <w:rPr>
          <w:rFonts w:ascii="Times New Roman" w:hAnsi="Times New Roman" w:cs="Times New Roman"/>
        </w:rPr>
        <w:t>brecha_abs_con_media</w:t>
      </w:r>
      <w:proofErr w:type="spellEnd"/>
      <w:r w:rsidRPr="00575128">
        <w:rPr>
          <w:rFonts w:ascii="Times New Roman" w:hAnsi="Times New Roman" w:cs="Times New Roman"/>
        </w:rPr>
        <w:t>), 2)</w:t>
      </w:r>
    </w:p>
    <w:p w14:paraId="3AB0277B" w14:textId="77777777" w:rsidR="00575128" w:rsidRPr="00575128" w:rsidRDefault="00575128" w:rsidP="00575128">
      <w:pPr>
        <w:rPr>
          <w:rFonts w:ascii="Times New Roman" w:hAnsi="Times New Roman" w:cs="Times New Roman"/>
        </w:rPr>
      </w:pPr>
    </w:p>
    <w:p w14:paraId="12E7636B" w14:textId="77777777" w:rsidR="00575128" w:rsidRPr="00575128" w:rsidRDefault="00575128" w:rsidP="00575128">
      <w:pPr>
        <w:rPr>
          <w:rFonts w:ascii="Times New Roman" w:hAnsi="Times New Roman" w:cs="Times New Roman"/>
          <w:lang w:val="pt-BR"/>
        </w:rPr>
      </w:pPr>
      <w:r w:rsidRPr="00575128">
        <w:rPr>
          <w:rFonts w:ascii="Times New Roman" w:hAnsi="Times New Roman" w:cs="Times New Roman"/>
          <w:lang w:val="pt-BR"/>
        </w:rPr>
        <w:t>cat("\n=== MEDIAS PROYECTADAS (36 meses) ===\n")</w:t>
      </w:r>
    </w:p>
    <w:p w14:paraId="51DDA928" w14:textId="77777777" w:rsidR="00575128" w:rsidRPr="00575128" w:rsidRDefault="00575128" w:rsidP="00575128">
      <w:pPr>
        <w:rPr>
          <w:rFonts w:ascii="Times New Roman" w:hAnsi="Times New Roman" w:cs="Times New Roman"/>
          <w:lang w:val="pt-BR"/>
        </w:rPr>
      </w:pPr>
      <w:r w:rsidRPr="00575128">
        <w:rPr>
          <w:rFonts w:ascii="Times New Roman" w:hAnsi="Times New Roman" w:cs="Times New Roman"/>
          <w:lang w:val="pt-BR"/>
        </w:rPr>
        <w:t>cat("Sin dumping - Relativa:", prom_rel_sin_pct, "%\n")</w:t>
      </w:r>
    </w:p>
    <w:p w14:paraId="3FAF4098" w14:textId="77777777" w:rsidR="00575128" w:rsidRPr="00575128" w:rsidRDefault="00575128" w:rsidP="00575128">
      <w:pPr>
        <w:rPr>
          <w:rFonts w:ascii="Times New Roman" w:hAnsi="Times New Roman" w:cs="Times New Roman"/>
          <w:lang w:val="pt-BR"/>
        </w:rPr>
      </w:pPr>
      <w:r w:rsidRPr="00575128">
        <w:rPr>
          <w:rFonts w:ascii="Times New Roman" w:hAnsi="Times New Roman" w:cs="Times New Roman"/>
          <w:lang w:val="pt-BR"/>
        </w:rPr>
        <w:t>cat("Con dumping 17.5% - Relativa:", prom_rel_con_pct, "%\n")</w:t>
      </w:r>
    </w:p>
    <w:p w14:paraId="414DD19F" w14:textId="77777777" w:rsidR="00575128" w:rsidRPr="00575128" w:rsidRDefault="00575128" w:rsidP="00575128">
      <w:pPr>
        <w:rPr>
          <w:rFonts w:ascii="Times New Roman" w:hAnsi="Times New Roman" w:cs="Times New Roman"/>
          <w:lang w:val="pt-BR"/>
        </w:rPr>
      </w:pPr>
      <w:r w:rsidRPr="00575128">
        <w:rPr>
          <w:rFonts w:ascii="Times New Roman" w:hAnsi="Times New Roman" w:cs="Times New Roman"/>
          <w:lang w:val="pt-BR"/>
        </w:rPr>
        <w:t>cat("Sin dumping - Absoluta:", prom_abs_sin_usd, "USD/Ton\n")</w:t>
      </w:r>
    </w:p>
    <w:p w14:paraId="616FA8C3"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cat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"Con dumping 17.5% - Absoluta:", </w:t>
      </w:r>
      <w:proofErr w:type="spellStart"/>
      <w:r w:rsidRPr="00575128">
        <w:rPr>
          <w:rFonts w:ascii="Times New Roman" w:hAnsi="Times New Roman" w:cs="Times New Roman"/>
          <w:lang w:val="es-DO"/>
        </w:rPr>
        <w:t>prom_abs_con_usd</w:t>
      </w:r>
      <w:proofErr w:type="spellEnd"/>
      <w:r w:rsidRPr="00575128">
        <w:rPr>
          <w:rFonts w:ascii="Times New Roman" w:hAnsi="Times New Roman" w:cs="Times New Roman"/>
          <w:lang w:val="es-DO"/>
        </w:rPr>
        <w:t>, "USD/Ton\n")</w:t>
      </w:r>
    </w:p>
    <w:p w14:paraId="13AA1F2D" w14:textId="77777777" w:rsidR="00575128" w:rsidRPr="00575128" w:rsidRDefault="00575128" w:rsidP="00575128">
      <w:pPr>
        <w:rPr>
          <w:rFonts w:ascii="Times New Roman" w:hAnsi="Times New Roman" w:cs="Times New Roman"/>
          <w:lang w:val="es-DO"/>
        </w:rPr>
      </w:pPr>
    </w:p>
    <w:p w14:paraId="007ACF21"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ACF/PACF de las series (inspección visual)</w:t>
      </w:r>
    </w:p>
    <w:p w14:paraId="0268C6EF"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etq_imp_</w:t>
      </w:r>
      <w:proofErr w:type="gramStart"/>
      <w:r w:rsidRPr="00575128">
        <w:rPr>
          <w:rFonts w:ascii="Times New Roman" w:hAnsi="Times New Roman" w:cs="Times New Roman"/>
          <w:lang w:val="es-DO"/>
        </w:rPr>
        <w:t>corta</w:t>
      </w:r>
      <w:proofErr w:type="spellEnd"/>
      <w:r w:rsidRPr="00575128">
        <w:rPr>
          <w:rFonts w:ascii="Times New Roman" w:hAnsi="Times New Roman" w:cs="Times New Roman"/>
          <w:lang w:val="es-DO"/>
        </w:rPr>
        <w:t xml:space="preserve">  &lt;</w:t>
      </w:r>
      <w:proofErr w:type="gramEnd"/>
      <w:r w:rsidRPr="00575128">
        <w:rPr>
          <w:rFonts w:ascii="Times New Roman" w:hAnsi="Times New Roman" w:cs="Times New Roman"/>
          <w:lang w:val="es-DO"/>
        </w:rPr>
        <w:t>- "Precio CIF Costa Rica"</w:t>
      </w:r>
    </w:p>
    <w:p w14:paraId="08A47D2B"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etq_dom_</w:t>
      </w:r>
      <w:proofErr w:type="gramStart"/>
      <w:r w:rsidRPr="00575128">
        <w:rPr>
          <w:rFonts w:ascii="Times New Roman" w:hAnsi="Times New Roman" w:cs="Times New Roman"/>
          <w:lang w:val="es-DO"/>
        </w:rPr>
        <w:t>corta</w:t>
      </w:r>
      <w:proofErr w:type="spellEnd"/>
      <w:r w:rsidRPr="00575128">
        <w:rPr>
          <w:rFonts w:ascii="Times New Roman" w:hAnsi="Times New Roman" w:cs="Times New Roman"/>
          <w:lang w:val="es-DO"/>
        </w:rPr>
        <w:t xml:space="preserve">  &lt;</w:t>
      </w:r>
      <w:proofErr w:type="gramEnd"/>
      <w:r w:rsidRPr="00575128">
        <w:rPr>
          <w:rFonts w:ascii="Times New Roman" w:hAnsi="Times New Roman" w:cs="Times New Roman"/>
          <w:lang w:val="es-DO"/>
        </w:rPr>
        <w:t>- "Precio RD"</w:t>
      </w:r>
    </w:p>
    <w:p w14:paraId="29629E65"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titulo_ratio</w:t>
      </w:r>
      <w:proofErr w:type="spellEnd"/>
      <w:r w:rsidRPr="00575128">
        <w:rPr>
          <w:rFonts w:ascii="Times New Roman" w:hAnsi="Times New Roman" w:cs="Times New Roman"/>
          <w:lang w:val="es-DO"/>
        </w:rPr>
        <w:t xml:space="preserve">   &lt;- paste0("</w:t>
      </w:r>
      <w:proofErr w:type="gramStart"/>
      <w:r w:rsidRPr="00575128">
        <w:rPr>
          <w:rFonts w:ascii="Times New Roman" w:hAnsi="Times New Roman" w:cs="Times New Roman"/>
          <w:lang w:val="es-DO"/>
        </w:rPr>
        <w:t>Log(</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etq_imp_corta</w:t>
      </w:r>
      <w:proofErr w:type="spellEnd"/>
      <w:r w:rsidRPr="00575128">
        <w:rPr>
          <w:rFonts w:ascii="Times New Roman" w:hAnsi="Times New Roman" w:cs="Times New Roman"/>
          <w:lang w:val="es-DO"/>
        </w:rPr>
        <w:t xml:space="preserve">, " / ", </w:t>
      </w:r>
      <w:proofErr w:type="spellStart"/>
      <w:r w:rsidRPr="00575128">
        <w:rPr>
          <w:rFonts w:ascii="Times New Roman" w:hAnsi="Times New Roman" w:cs="Times New Roman"/>
          <w:lang w:val="es-DO"/>
        </w:rPr>
        <w:t>etq_dom_corta</w:t>
      </w:r>
      <w:proofErr w:type="spellEnd"/>
      <w:r w:rsidRPr="00575128">
        <w:rPr>
          <w:rFonts w:ascii="Times New Roman" w:hAnsi="Times New Roman" w:cs="Times New Roman"/>
          <w:lang w:val="es-DO"/>
        </w:rPr>
        <w:t>, ")")</w:t>
      </w:r>
    </w:p>
    <w:p w14:paraId="476343A2" w14:textId="77777777" w:rsidR="00575128" w:rsidRPr="00575128" w:rsidRDefault="00575128" w:rsidP="00575128">
      <w:pPr>
        <w:rPr>
          <w:rFonts w:ascii="Times New Roman" w:hAnsi="Times New Roman" w:cs="Times New Roman"/>
          <w:lang w:val="pt-BR"/>
        </w:rPr>
      </w:pPr>
      <w:r w:rsidRPr="00575128">
        <w:rPr>
          <w:rFonts w:ascii="Times New Roman" w:hAnsi="Times New Roman" w:cs="Times New Roman"/>
          <w:lang w:val="pt-BR"/>
        </w:rPr>
        <w:lastRenderedPageBreak/>
        <w:t>titulo_pdom    &lt;- paste0("Log(", etq_dom_corta, ")")</w:t>
      </w:r>
    </w:p>
    <w:p w14:paraId="46266E66" w14:textId="77777777" w:rsidR="00575128" w:rsidRPr="00575128" w:rsidRDefault="00575128" w:rsidP="00575128">
      <w:pPr>
        <w:rPr>
          <w:rFonts w:ascii="Times New Roman" w:hAnsi="Times New Roman" w:cs="Times New Roman"/>
          <w:lang w:val="pt-BR"/>
        </w:rPr>
      </w:pPr>
    </w:p>
    <w:p w14:paraId="4B662302" w14:textId="77777777" w:rsidR="00575128" w:rsidRPr="00575128" w:rsidRDefault="00575128" w:rsidP="00575128">
      <w:pPr>
        <w:rPr>
          <w:rFonts w:ascii="Times New Roman" w:hAnsi="Times New Roman" w:cs="Times New Roman"/>
          <w:lang w:val="es-DO"/>
        </w:rPr>
      </w:pPr>
      <w:proofErr w:type="gramStart"/>
      <w:r w:rsidRPr="00575128">
        <w:rPr>
          <w:rFonts w:ascii="Times New Roman" w:hAnsi="Times New Roman" w:cs="Times New Roman"/>
          <w:lang w:val="es-DO"/>
        </w:rPr>
        <w:t>par(</w:t>
      </w:r>
      <w:proofErr w:type="spellStart"/>
      <w:proofErr w:type="gramEnd"/>
      <w:r w:rsidRPr="00575128">
        <w:rPr>
          <w:rFonts w:ascii="Times New Roman" w:hAnsi="Times New Roman" w:cs="Times New Roman"/>
          <w:lang w:val="es-DO"/>
        </w:rPr>
        <w:t>mfrow</w:t>
      </w:r>
      <w:proofErr w:type="spellEnd"/>
      <w:r w:rsidRPr="00575128">
        <w:rPr>
          <w:rFonts w:ascii="Times New Roman" w:hAnsi="Times New Roman" w:cs="Times New Roman"/>
          <w:lang w:val="es-DO"/>
        </w:rPr>
        <w:t xml:space="preserve"> = </w:t>
      </w:r>
      <w:proofErr w:type="gramStart"/>
      <w:r w:rsidRPr="00575128">
        <w:rPr>
          <w:rFonts w:ascii="Times New Roman" w:hAnsi="Times New Roman" w:cs="Times New Roman"/>
          <w:lang w:val="es-DO"/>
        </w:rPr>
        <w:t>c(</w:t>
      </w:r>
      <w:proofErr w:type="gramEnd"/>
      <w:r w:rsidRPr="00575128">
        <w:rPr>
          <w:rFonts w:ascii="Times New Roman" w:hAnsi="Times New Roman" w:cs="Times New Roman"/>
          <w:lang w:val="es-DO"/>
        </w:rPr>
        <w:t>2,2))</w:t>
      </w:r>
    </w:p>
    <w:p w14:paraId="2859E968"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acf</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serie_log_</w:t>
      </w:r>
      <w:proofErr w:type="gramStart"/>
      <w:r w:rsidRPr="00575128">
        <w:rPr>
          <w:rFonts w:ascii="Times New Roman" w:hAnsi="Times New Roman" w:cs="Times New Roman"/>
          <w:lang w:val="es-DO"/>
        </w:rPr>
        <w:t>ratio</w:t>
      </w:r>
      <w:proofErr w:type="spellEnd"/>
      <w:r w:rsidRPr="00575128">
        <w:rPr>
          <w:rFonts w:ascii="Times New Roman" w:hAnsi="Times New Roman" w:cs="Times New Roman"/>
          <w:lang w:val="es-DO"/>
        </w:rPr>
        <w:t xml:space="preserve">,   </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main</w:t>
      </w:r>
      <w:proofErr w:type="spellEnd"/>
      <w:r w:rsidRPr="00575128">
        <w:rPr>
          <w:rFonts w:ascii="Times New Roman" w:hAnsi="Times New Roman" w:cs="Times New Roman"/>
          <w:lang w:val="es-DO"/>
        </w:rPr>
        <w:t xml:space="preserve"> = </w:t>
      </w:r>
      <w:proofErr w:type="gramStart"/>
      <w:r w:rsidRPr="00575128">
        <w:rPr>
          <w:rFonts w:ascii="Times New Roman" w:hAnsi="Times New Roman" w:cs="Times New Roman"/>
          <w:lang w:val="es-DO"/>
        </w:rPr>
        <w:t>paste(</w:t>
      </w:r>
      <w:proofErr w:type="gramEnd"/>
      <w:r w:rsidRPr="00575128">
        <w:rPr>
          <w:rFonts w:ascii="Times New Roman" w:hAnsi="Times New Roman" w:cs="Times New Roman"/>
          <w:lang w:val="es-DO"/>
        </w:rPr>
        <w:t>"ACF -</w:t>
      </w:r>
      <w:proofErr w:type="gramStart"/>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titulo</w:t>
      </w:r>
      <w:proofErr w:type="gramEnd"/>
      <w:r w:rsidRPr="00575128">
        <w:rPr>
          <w:rFonts w:ascii="Times New Roman" w:hAnsi="Times New Roman" w:cs="Times New Roman"/>
          <w:lang w:val="es-DO"/>
        </w:rPr>
        <w:t>_ratio</w:t>
      </w:r>
      <w:proofErr w:type="spellEnd"/>
      <w:r w:rsidRPr="00575128">
        <w:rPr>
          <w:rFonts w:ascii="Times New Roman" w:hAnsi="Times New Roman" w:cs="Times New Roman"/>
          <w:lang w:val="es-DO"/>
        </w:rPr>
        <w:t>))</w:t>
      </w:r>
    </w:p>
    <w:p w14:paraId="1C5C00EB"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pacf</w:t>
      </w:r>
      <w:proofErr w:type="spellEnd"/>
      <w:r w:rsidRPr="00575128">
        <w:rPr>
          <w:rFonts w:ascii="Times New Roman" w:hAnsi="Times New Roman" w:cs="Times New Roman"/>
          <w:lang w:val="es-DO"/>
        </w:rPr>
        <w:t>(</w:t>
      </w:r>
      <w:proofErr w:type="spellStart"/>
      <w:proofErr w:type="gramEnd"/>
      <w:r w:rsidRPr="00575128">
        <w:rPr>
          <w:rFonts w:ascii="Times New Roman" w:hAnsi="Times New Roman" w:cs="Times New Roman"/>
          <w:lang w:val="es-DO"/>
        </w:rPr>
        <w:t>serie_log_</w:t>
      </w:r>
      <w:proofErr w:type="gramStart"/>
      <w:r w:rsidRPr="00575128">
        <w:rPr>
          <w:rFonts w:ascii="Times New Roman" w:hAnsi="Times New Roman" w:cs="Times New Roman"/>
          <w:lang w:val="es-DO"/>
        </w:rPr>
        <w:t>ratio</w:t>
      </w:r>
      <w:proofErr w:type="spellEnd"/>
      <w:r w:rsidRPr="00575128">
        <w:rPr>
          <w:rFonts w:ascii="Times New Roman" w:hAnsi="Times New Roman" w:cs="Times New Roman"/>
          <w:lang w:val="es-DO"/>
        </w:rPr>
        <w:t xml:space="preserve">,   </w:t>
      </w:r>
      <w:proofErr w:type="gramEnd"/>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main</w:t>
      </w:r>
      <w:proofErr w:type="spellEnd"/>
      <w:r w:rsidRPr="00575128">
        <w:rPr>
          <w:rFonts w:ascii="Times New Roman" w:hAnsi="Times New Roman" w:cs="Times New Roman"/>
          <w:lang w:val="es-DO"/>
        </w:rPr>
        <w:t xml:space="preserve"> = </w:t>
      </w:r>
      <w:proofErr w:type="gramStart"/>
      <w:r w:rsidRPr="00575128">
        <w:rPr>
          <w:rFonts w:ascii="Times New Roman" w:hAnsi="Times New Roman" w:cs="Times New Roman"/>
          <w:lang w:val="es-DO"/>
        </w:rPr>
        <w:t>paste(</w:t>
      </w:r>
      <w:proofErr w:type="gramEnd"/>
      <w:r w:rsidRPr="00575128">
        <w:rPr>
          <w:rFonts w:ascii="Times New Roman" w:hAnsi="Times New Roman" w:cs="Times New Roman"/>
          <w:lang w:val="es-DO"/>
        </w:rPr>
        <w:t xml:space="preserve">"PACF -", </w:t>
      </w:r>
      <w:proofErr w:type="spellStart"/>
      <w:r w:rsidRPr="00575128">
        <w:rPr>
          <w:rFonts w:ascii="Times New Roman" w:hAnsi="Times New Roman" w:cs="Times New Roman"/>
          <w:lang w:val="es-DO"/>
        </w:rPr>
        <w:t>titulo_ratio</w:t>
      </w:r>
      <w:proofErr w:type="spellEnd"/>
      <w:r w:rsidRPr="00575128">
        <w:rPr>
          <w:rFonts w:ascii="Times New Roman" w:hAnsi="Times New Roman" w:cs="Times New Roman"/>
          <w:lang w:val="es-DO"/>
        </w:rPr>
        <w:t>))</w:t>
      </w:r>
    </w:p>
    <w:p w14:paraId="109BEB73"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acf</w:t>
      </w:r>
      <w:proofErr w:type="spellEnd"/>
      <w:r w:rsidRPr="00575128">
        <w:rPr>
          <w:rFonts w:ascii="Times New Roman" w:hAnsi="Times New Roman" w:cs="Times New Roman"/>
          <w:lang w:val="es-DO"/>
        </w:rPr>
        <w:t>(log(</w:t>
      </w:r>
      <w:proofErr w:type="spellStart"/>
      <w:r w:rsidRPr="00575128">
        <w:rPr>
          <w:rFonts w:ascii="Times New Roman" w:hAnsi="Times New Roman" w:cs="Times New Roman"/>
          <w:lang w:val="es-DO"/>
        </w:rPr>
        <w:t>serie_precio_domestico</w:t>
      </w:r>
      <w:proofErr w:type="spellEnd"/>
      <w:proofErr w:type="gramStart"/>
      <w:r w:rsidRPr="00575128">
        <w:rPr>
          <w:rFonts w:ascii="Times New Roman" w:hAnsi="Times New Roman" w:cs="Times New Roman"/>
          <w:lang w:val="es-DO"/>
        </w:rPr>
        <w:t xml:space="preserve">),   </w:t>
      </w:r>
      <w:proofErr w:type="spellStart"/>
      <w:proofErr w:type="gramEnd"/>
      <w:r w:rsidRPr="00575128">
        <w:rPr>
          <w:rFonts w:ascii="Times New Roman" w:hAnsi="Times New Roman" w:cs="Times New Roman"/>
          <w:lang w:val="es-DO"/>
        </w:rPr>
        <w:t>main</w:t>
      </w:r>
      <w:proofErr w:type="spellEnd"/>
      <w:r w:rsidRPr="00575128">
        <w:rPr>
          <w:rFonts w:ascii="Times New Roman" w:hAnsi="Times New Roman" w:cs="Times New Roman"/>
          <w:lang w:val="es-DO"/>
        </w:rPr>
        <w:t xml:space="preserve"> = </w:t>
      </w:r>
      <w:proofErr w:type="gramStart"/>
      <w:r w:rsidRPr="00575128">
        <w:rPr>
          <w:rFonts w:ascii="Times New Roman" w:hAnsi="Times New Roman" w:cs="Times New Roman"/>
          <w:lang w:val="es-DO"/>
        </w:rPr>
        <w:t>paste(</w:t>
      </w:r>
      <w:proofErr w:type="gramEnd"/>
      <w:r w:rsidRPr="00575128">
        <w:rPr>
          <w:rFonts w:ascii="Times New Roman" w:hAnsi="Times New Roman" w:cs="Times New Roman"/>
          <w:lang w:val="es-DO"/>
        </w:rPr>
        <w:t>"ACF -</w:t>
      </w:r>
      <w:proofErr w:type="gramStart"/>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titulo</w:t>
      </w:r>
      <w:proofErr w:type="gramEnd"/>
      <w:r w:rsidRPr="00575128">
        <w:rPr>
          <w:rFonts w:ascii="Times New Roman" w:hAnsi="Times New Roman" w:cs="Times New Roman"/>
          <w:lang w:val="es-DO"/>
        </w:rPr>
        <w:t>_pdom</w:t>
      </w:r>
      <w:proofErr w:type="spellEnd"/>
      <w:r w:rsidRPr="00575128">
        <w:rPr>
          <w:rFonts w:ascii="Times New Roman" w:hAnsi="Times New Roman" w:cs="Times New Roman"/>
          <w:lang w:val="es-DO"/>
        </w:rPr>
        <w:t>))</w:t>
      </w:r>
    </w:p>
    <w:p w14:paraId="48A45778" w14:textId="77777777" w:rsidR="00575128" w:rsidRPr="00575128" w:rsidRDefault="00575128" w:rsidP="00575128">
      <w:pPr>
        <w:rPr>
          <w:rFonts w:ascii="Times New Roman" w:hAnsi="Times New Roman" w:cs="Times New Roman"/>
          <w:lang w:val="es-DO"/>
        </w:rPr>
      </w:pPr>
      <w:proofErr w:type="spellStart"/>
      <w:r w:rsidRPr="00575128">
        <w:rPr>
          <w:rFonts w:ascii="Times New Roman" w:hAnsi="Times New Roman" w:cs="Times New Roman"/>
          <w:lang w:val="es-DO"/>
        </w:rPr>
        <w:t>pacf</w:t>
      </w:r>
      <w:proofErr w:type="spellEnd"/>
      <w:r w:rsidRPr="00575128">
        <w:rPr>
          <w:rFonts w:ascii="Times New Roman" w:hAnsi="Times New Roman" w:cs="Times New Roman"/>
          <w:lang w:val="es-DO"/>
        </w:rPr>
        <w:t>(log(</w:t>
      </w:r>
      <w:proofErr w:type="spellStart"/>
      <w:r w:rsidRPr="00575128">
        <w:rPr>
          <w:rFonts w:ascii="Times New Roman" w:hAnsi="Times New Roman" w:cs="Times New Roman"/>
          <w:lang w:val="es-DO"/>
        </w:rPr>
        <w:t>serie_precio_domestico</w:t>
      </w:r>
      <w:proofErr w:type="spellEnd"/>
      <w:proofErr w:type="gramStart"/>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main</w:t>
      </w:r>
      <w:proofErr w:type="spellEnd"/>
      <w:proofErr w:type="gramEnd"/>
      <w:r w:rsidRPr="00575128">
        <w:rPr>
          <w:rFonts w:ascii="Times New Roman" w:hAnsi="Times New Roman" w:cs="Times New Roman"/>
          <w:lang w:val="es-DO"/>
        </w:rPr>
        <w:t xml:space="preserve"> = </w:t>
      </w:r>
      <w:proofErr w:type="gramStart"/>
      <w:r w:rsidRPr="00575128">
        <w:rPr>
          <w:rFonts w:ascii="Times New Roman" w:hAnsi="Times New Roman" w:cs="Times New Roman"/>
          <w:lang w:val="es-DO"/>
        </w:rPr>
        <w:t>paste(</w:t>
      </w:r>
      <w:proofErr w:type="gramEnd"/>
      <w:r w:rsidRPr="00575128">
        <w:rPr>
          <w:rFonts w:ascii="Times New Roman" w:hAnsi="Times New Roman" w:cs="Times New Roman"/>
          <w:lang w:val="es-DO"/>
        </w:rPr>
        <w:t xml:space="preserve">"PACF -", </w:t>
      </w:r>
      <w:proofErr w:type="spellStart"/>
      <w:r w:rsidRPr="00575128">
        <w:rPr>
          <w:rFonts w:ascii="Times New Roman" w:hAnsi="Times New Roman" w:cs="Times New Roman"/>
          <w:lang w:val="es-DO"/>
        </w:rPr>
        <w:t>titulo_pdom</w:t>
      </w:r>
      <w:proofErr w:type="spellEnd"/>
      <w:r w:rsidRPr="00575128">
        <w:rPr>
          <w:rFonts w:ascii="Times New Roman" w:hAnsi="Times New Roman" w:cs="Times New Roman"/>
          <w:lang w:val="es-DO"/>
        </w:rPr>
        <w:t>))</w:t>
      </w:r>
    </w:p>
    <w:p w14:paraId="63BC7560" w14:textId="77777777" w:rsidR="00575128" w:rsidRPr="00575128" w:rsidRDefault="00575128" w:rsidP="00575128">
      <w:pPr>
        <w:rPr>
          <w:rFonts w:ascii="Times New Roman" w:hAnsi="Times New Roman" w:cs="Times New Roman"/>
          <w:lang w:val="es-DO"/>
        </w:rPr>
      </w:pPr>
    </w:p>
    <w:p w14:paraId="4FEFDB76"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
    <w:p w14:paraId="3FC313CF"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11) Pruebas de diagnóstico</w:t>
      </w:r>
    </w:p>
    <w:p w14:paraId="39DBD327"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w:t>
      </w:r>
      <w:proofErr w:type="spellStart"/>
      <w:r w:rsidRPr="00575128">
        <w:rPr>
          <w:rFonts w:ascii="Times New Roman" w:hAnsi="Times New Roman" w:cs="Times New Roman"/>
          <w:lang w:val="es-DO"/>
        </w:rPr>
        <w:t>Ljung</w:t>
      </w:r>
      <w:proofErr w:type="spellEnd"/>
      <w:r w:rsidRPr="00575128">
        <w:rPr>
          <w:rFonts w:ascii="Times New Roman" w:hAnsi="Times New Roman" w:cs="Times New Roman"/>
          <w:lang w:val="es-DO"/>
        </w:rPr>
        <w:t>-Box y ACF de residuos para validar modelos)</w:t>
      </w:r>
    </w:p>
    <w:p w14:paraId="414048AC" w14:textId="77777777" w:rsidR="00575128" w:rsidRPr="00575128" w:rsidRDefault="00575128" w:rsidP="00575128">
      <w:pPr>
        <w:rPr>
          <w:rFonts w:ascii="Times New Roman" w:hAnsi="Times New Roman" w:cs="Times New Roman"/>
          <w:lang w:val="pt-BR"/>
        </w:rPr>
      </w:pPr>
      <w:r w:rsidRPr="00575128">
        <w:rPr>
          <w:rFonts w:ascii="Times New Roman" w:hAnsi="Times New Roman" w:cs="Times New Roman"/>
          <w:lang w:val="pt-BR"/>
        </w:rPr>
        <w:t># ============================================</w:t>
      </w:r>
    </w:p>
    <w:p w14:paraId="5A30CF97" w14:textId="77777777" w:rsidR="00575128" w:rsidRPr="00575128" w:rsidRDefault="00575128" w:rsidP="00575128">
      <w:pPr>
        <w:rPr>
          <w:rFonts w:ascii="Times New Roman" w:hAnsi="Times New Roman" w:cs="Times New Roman"/>
          <w:lang w:val="pt-BR"/>
        </w:rPr>
      </w:pPr>
      <w:r w:rsidRPr="00575128">
        <w:rPr>
          <w:rFonts w:ascii="Times New Roman" w:hAnsi="Times New Roman" w:cs="Times New Roman"/>
          <w:lang w:val="pt-BR"/>
        </w:rPr>
        <w:t>cat("\n=== PRUEBAS DE DIAGNÓSTICO ===\n")</w:t>
      </w:r>
    </w:p>
    <w:p w14:paraId="1D98BD48" w14:textId="77777777" w:rsidR="00575128" w:rsidRPr="00575128" w:rsidRDefault="00575128" w:rsidP="00575128">
      <w:pPr>
        <w:rPr>
          <w:rFonts w:ascii="Times New Roman" w:hAnsi="Times New Roman" w:cs="Times New Roman"/>
          <w:lang w:val="pt-BR"/>
        </w:rPr>
      </w:pPr>
    </w:p>
    <w:p w14:paraId="07A23C71" w14:textId="77777777" w:rsidR="00575128" w:rsidRPr="00575128" w:rsidRDefault="00575128" w:rsidP="00575128">
      <w:pPr>
        <w:rPr>
          <w:rFonts w:ascii="Times New Roman" w:hAnsi="Times New Roman" w:cs="Times New Roman"/>
          <w:lang w:val="es-DO"/>
        </w:rPr>
      </w:pPr>
      <w:r w:rsidRPr="00575128">
        <w:rPr>
          <w:rFonts w:ascii="Times New Roman" w:hAnsi="Times New Roman" w:cs="Times New Roman"/>
          <w:lang w:val="es-DO"/>
        </w:rPr>
        <w:t xml:space="preserve"># </w:t>
      </w:r>
      <w:proofErr w:type="spellStart"/>
      <w:r w:rsidRPr="00575128">
        <w:rPr>
          <w:rFonts w:ascii="Times New Roman" w:hAnsi="Times New Roman" w:cs="Times New Roman"/>
          <w:lang w:val="es-DO"/>
        </w:rPr>
        <w:t>Ljung</w:t>
      </w:r>
      <w:proofErr w:type="spellEnd"/>
      <w:r w:rsidRPr="00575128">
        <w:rPr>
          <w:rFonts w:ascii="Times New Roman" w:hAnsi="Times New Roman" w:cs="Times New Roman"/>
          <w:lang w:val="es-DO"/>
        </w:rPr>
        <w:t>-Box en residuos (ruido blanco = sin autocorrelación)</w:t>
      </w:r>
    </w:p>
    <w:p w14:paraId="75F560E3"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cat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w:t>
      </w:r>
      <w:proofErr w:type="spellStart"/>
      <w:r w:rsidRPr="00575128">
        <w:rPr>
          <w:rFonts w:ascii="Times New Roman" w:hAnsi="Times New Roman" w:cs="Times New Roman"/>
          <w:lang w:val="es-DO"/>
        </w:rPr>
        <w:t>Ljung</w:t>
      </w:r>
      <w:proofErr w:type="spellEnd"/>
      <w:r w:rsidRPr="00575128">
        <w:rPr>
          <w:rFonts w:ascii="Times New Roman" w:hAnsi="Times New Roman" w:cs="Times New Roman"/>
          <w:lang w:val="es-DO"/>
        </w:rPr>
        <w:t>-Box residuos (log-ratio y precio doméstico</w:t>
      </w:r>
      <w:proofErr w:type="gramStart"/>
      <w:r w:rsidRPr="00575128">
        <w:rPr>
          <w:rFonts w:ascii="Times New Roman" w:hAnsi="Times New Roman" w:cs="Times New Roman"/>
          <w:lang w:val="es-DO"/>
        </w:rPr>
        <w:t>):\</w:t>
      </w:r>
      <w:proofErr w:type="gramEnd"/>
      <w:r w:rsidRPr="00575128">
        <w:rPr>
          <w:rFonts w:ascii="Times New Roman" w:hAnsi="Times New Roman" w:cs="Times New Roman"/>
          <w:lang w:val="es-DO"/>
        </w:rPr>
        <w:t>n")</w:t>
      </w:r>
    </w:p>
    <w:p w14:paraId="6192DA40" w14:textId="77777777" w:rsidR="00575128" w:rsidRPr="000349EC" w:rsidRDefault="00575128" w:rsidP="00575128">
      <w:pPr>
        <w:rPr>
          <w:rFonts w:ascii="Times New Roman" w:hAnsi="Times New Roman" w:cs="Times New Roman"/>
        </w:rPr>
      </w:pPr>
      <w:proofErr w:type="gramStart"/>
      <w:r w:rsidRPr="000349EC">
        <w:rPr>
          <w:rFonts w:ascii="Times New Roman" w:hAnsi="Times New Roman" w:cs="Times New Roman"/>
        </w:rPr>
        <w:t>print(</w:t>
      </w:r>
      <w:proofErr w:type="gramEnd"/>
      <w:r w:rsidRPr="000349EC">
        <w:rPr>
          <w:rFonts w:ascii="Times New Roman" w:hAnsi="Times New Roman" w:cs="Times New Roman"/>
        </w:rPr>
        <w:t>Box.test(residuals(modelo_log_ratio</w:t>
      </w:r>
      <w:proofErr w:type="gramStart"/>
      <w:r w:rsidRPr="000349EC">
        <w:rPr>
          <w:rFonts w:ascii="Times New Roman" w:hAnsi="Times New Roman" w:cs="Times New Roman"/>
        </w:rPr>
        <w:t xml:space="preserve">),   </w:t>
      </w:r>
      <w:proofErr w:type="gramEnd"/>
      <w:r w:rsidRPr="000349EC">
        <w:rPr>
          <w:rFonts w:ascii="Times New Roman" w:hAnsi="Times New Roman" w:cs="Times New Roman"/>
        </w:rPr>
        <w:t xml:space="preserve">     lag = 12, type = "Ljung-Box", </w:t>
      </w:r>
    </w:p>
    <w:p w14:paraId="59CBB7C5" w14:textId="77777777" w:rsidR="00575128" w:rsidRPr="00575128" w:rsidRDefault="00575128" w:rsidP="00575128">
      <w:pPr>
        <w:rPr>
          <w:rFonts w:ascii="Times New Roman" w:hAnsi="Times New Roman" w:cs="Times New Roman"/>
        </w:rPr>
      </w:pPr>
      <w:r w:rsidRPr="000349EC">
        <w:rPr>
          <w:rFonts w:ascii="Times New Roman" w:hAnsi="Times New Roman" w:cs="Times New Roman"/>
        </w:rPr>
        <w:t xml:space="preserve">               </w:t>
      </w:r>
      <w:proofErr w:type="spellStart"/>
      <w:r w:rsidRPr="00575128">
        <w:rPr>
          <w:rFonts w:ascii="Times New Roman" w:hAnsi="Times New Roman" w:cs="Times New Roman"/>
        </w:rPr>
        <w:t>fitdf</w:t>
      </w:r>
      <w:proofErr w:type="spellEnd"/>
      <w:r w:rsidRPr="00575128">
        <w:rPr>
          <w:rFonts w:ascii="Times New Roman" w:hAnsi="Times New Roman" w:cs="Times New Roman"/>
        </w:rPr>
        <w:t xml:space="preserve"> = length(</w:t>
      </w:r>
      <w:proofErr w:type="spellStart"/>
      <w:r w:rsidRPr="00575128">
        <w:rPr>
          <w:rFonts w:ascii="Times New Roman" w:hAnsi="Times New Roman" w:cs="Times New Roman"/>
        </w:rPr>
        <w:t>coef</w:t>
      </w:r>
      <w:proofErr w:type="spellEnd"/>
      <w:r w:rsidRPr="00575128">
        <w:rPr>
          <w:rFonts w:ascii="Times New Roman" w:hAnsi="Times New Roman" w:cs="Times New Roman"/>
        </w:rPr>
        <w:t>(</w:t>
      </w:r>
      <w:proofErr w:type="spellStart"/>
      <w:r w:rsidRPr="00575128">
        <w:rPr>
          <w:rFonts w:ascii="Times New Roman" w:hAnsi="Times New Roman" w:cs="Times New Roman"/>
        </w:rPr>
        <w:t>modelo_log_ratio</w:t>
      </w:r>
      <w:proofErr w:type="spellEnd"/>
      <w:r w:rsidRPr="00575128">
        <w:rPr>
          <w:rFonts w:ascii="Times New Roman" w:hAnsi="Times New Roman" w:cs="Times New Roman"/>
        </w:rPr>
        <w:t>))))</w:t>
      </w:r>
    </w:p>
    <w:p w14:paraId="7755D755" w14:textId="77777777" w:rsidR="00575128" w:rsidRPr="00575128" w:rsidRDefault="00575128" w:rsidP="00575128">
      <w:pPr>
        <w:rPr>
          <w:rFonts w:ascii="Times New Roman" w:hAnsi="Times New Roman" w:cs="Times New Roman"/>
        </w:rPr>
      </w:pPr>
      <w:proofErr w:type="gramStart"/>
      <w:r w:rsidRPr="00575128">
        <w:rPr>
          <w:rFonts w:ascii="Times New Roman" w:hAnsi="Times New Roman" w:cs="Times New Roman"/>
        </w:rPr>
        <w:t>print(</w:t>
      </w:r>
      <w:proofErr w:type="spellStart"/>
      <w:proofErr w:type="gramEnd"/>
      <w:r w:rsidRPr="00575128">
        <w:rPr>
          <w:rFonts w:ascii="Times New Roman" w:hAnsi="Times New Roman" w:cs="Times New Roman"/>
        </w:rPr>
        <w:t>Box.test</w:t>
      </w:r>
      <w:proofErr w:type="spellEnd"/>
      <w:r w:rsidRPr="00575128">
        <w:rPr>
          <w:rFonts w:ascii="Times New Roman" w:hAnsi="Times New Roman" w:cs="Times New Roman"/>
        </w:rPr>
        <w:t>(residuals(</w:t>
      </w:r>
      <w:proofErr w:type="spellStart"/>
      <w:r w:rsidRPr="00575128">
        <w:rPr>
          <w:rFonts w:ascii="Times New Roman" w:hAnsi="Times New Roman" w:cs="Times New Roman"/>
        </w:rPr>
        <w:t>modelo_precio_domestico</w:t>
      </w:r>
      <w:proofErr w:type="spellEnd"/>
      <w:r w:rsidRPr="00575128">
        <w:rPr>
          <w:rFonts w:ascii="Times New Roman" w:hAnsi="Times New Roman" w:cs="Times New Roman"/>
        </w:rPr>
        <w:t xml:space="preserve">), lag = 12, type = "Ljung-Box", </w:t>
      </w:r>
    </w:p>
    <w:p w14:paraId="3332BEC2" w14:textId="77777777" w:rsidR="00575128" w:rsidRPr="000349EC" w:rsidRDefault="00575128" w:rsidP="00575128">
      <w:pPr>
        <w:rPr>
          <w:rFonts w:ascii="Times New Roman" w:hAnsi="Times New Roman" w:cs="Times New Roman"/>
          <w:lang w:val="es-DO"/>
        </w:rPr>
      </w:pPr>
      <w:r w:rsidRPr="00575128">
        <w:rPr>
          <w:rFonts w:ascii="Times New Roman" w:hAnsi="Times New Roman" w:cs="Times New Roman"/>
        </w:rPr>
        <w:t xml:space="preserve">               </w:t>
      </w:r>
      <w:r w:rsidRPr="000349EC">
        <w:rPr>
          <w:rFonts w:ascii="Times New Roman" w:hAnsi="Times New Roman" w:cs="Times New Roman"/>
          <w:lang w:val="es-DO"/>
        </w:rPr>
        <w:t>fitdf = length(coef(modelo_precio_domestico))))</w:t>
      </w:r>
    </w:p>
    <w:p w14:paraId="3CCCDB17" w14:textId="77777777" w:rsidR="00575128" w:rsidRPr="000349EC" w:rsidRDefault="00575128" w:rsidP="00575128">
      <w:pPr>
        <w:rPr>
          <w:rFonts w:ascii="Times New Roman" w:hAnsi="Times New Roman" w:cs="Times New Roman"/>
          <w:lang w:val="es-DO"/>
        </w:rPr>
      </w:pPr>
    </w:p>
    <w:p w14:paraId="19FDC731" w14:textId="77777777" w:rsidR="00575128" w:rsidRPr="000349EC" w:rsidRDefault="00575128" w:rsidP="00575128">
      <w:pPr>
        <w:rPr>
          <w:rFonts w:ascii="Times New Roman" w:hAnsi="Times New Roman" w:cs="Times New Roman"/>
          <w:lang w:val="es-DO"/>
        </w:rPr>
      </w:pPr>
      <w:r w:rsidRPr="000349EC">
        <w:rPr>
          <w:rFonts w:ascii="Times New Roman" w:hAnsi="Times New Roman" w:cs="Times New Roman"/>
          <w:lang w:val="es-DO"/>
        </w:rPr>
        <w:t># ACF de residuos para validación visual</w:t>
      </w:r>
    </w:p>
    <w:p w14:paraId="37CF615E" w14:textId="77777777" w:rsidR="00575128" w:rsidRPr="000349EC" w:rsidRDefault="00575128" w:rsidP="00575128">
      <w:pPr>
        <w:rPr>
          <w:rFonts w:ascii="Times New Roman" w:hAnsi="Times New Roman" w:cs="Times New Roman"/>
          <w:lang w:val="es-DO"/>
        </w:rPr>
      </w:pPr>
      <w:r w:rsidRPr="000349EC">
        <w:rPr>
          <w:rFonts w:ascii="Times New Roman" w:hAnsi="Times New Roman" w:cs="Times New Roman"/>
          <w:lang w:val="es-DO"/>
        </w:rPr>
        <w:t>par(mfrow = c(2,2))</w:t>
      </w:r>
    </w:p>
    <w:p w14:paraId="29D72054" w14:textId="77777777" w:rsidR="00575128" w:rsidRPr="000349EC" w:rsidRDefault="00575128" w:rsidP="00575128">
      <w:pPr>
        <w:rPr>
          <w:rFonts w:ascii="Times New Roman" w:hAnsi="Times New Roman" w:cs="Times New Roman"/>
          <w:lang w:val="es-DO"/>
        </w:rPr>
      </w:pPr>
      <w:r w:rsidRPr="000349EC">
        <w:rPr>
          <w:rFonts w:ascii="Times New Roman" w:hAnsi="Times New Roman" w:cs="Times New Roman"/>
          <w:lang w:val="es-DO"/>
        </w:rPr>
        <w:t>acf(residuals(modelo_log_ratio), main = "ACF Residuales Log-Ratio")</w:t>
      </w:r>
    </w:p>
    <w:p w14:paraId="3CFFED70" w14:textId="77777777" w:rsidR="00575128" w:rsidRPr="000349EC" w:rsidRDefault="00575128" w:rsidP="00575128">
      <w:pPr>
        <w:rPr>
          <w:rFonts w:ascii="Times New Roman" w:hAnsi="Times New Roman" w:cs="Times New Roman"/>
          <w:lang w:val="es-DO"/>
        </w:rPr>
      </w:pPr>
      <w:r w:rsidRPr="000349EC">
        <w:rPr>
          <w:rFonts w:ascii="Times New Roman" w:hAnsi="Times New Roman" w:cs="Times New Roman"/>
          <w:lang w:val="es-DO"/>
        </w:rPr>
        <w:t>pacf(residuals(modelo_log_ratio), main = "PACF Residuales Log-Ratio")</w:t>
      </w:r>
    </w:p>
    <w:p w14:paraId="4144C0FF" w14:textId="77777777" w:rsidR="00575128" w:rsidRPr="000349EC" w:rsidRDefault="00575128" w:rsidP="00575128">
      <w:pPr>
        <w:rPr>
          <w:rFonts w:ascii="Times New Roman" w:hAnsi="Times New Roman" w:cs="Times New Roman"/>
          <w:lang w:val="es-DO"/>
        </w:rPr>
      </w:pPr>
      <w:r w:rsidRPr="000349EC">
        <w:rPr>
          <w:rFonts w:ascii="Times New Roman" w:hAnsi="Times New Roman" w:cs="Times New Roman"/>
          <w:lang w:val="es-DO"/>
        </w:rPr>
        <w:t>acf(residuals(modelo_precio_domestico), main = "ACF Residuales Precio Dom.")</w:t>
      </w:r>
    </w:p>
    <w:p w14:paraId="05ACD247" w14:textId="77777777" w:rsidR="00575128" w:rsidRPr="000349EC" w:rsidRDefault="00575128" w:rsidP="00575128">
      <w:pPr>
        <w:rPr>
          <w:rFonts w:ascii="Times New Roman" w:hAnsi="Times New Roman" w:cs="Times New Roman"/>
          <w:lang w:val="es-DO"/>
        </w:rPr>
      </w:pPr>
      <w:r w:rsidRPr="000349EC">
        <w:rPr>
          <w:rFonts w:ascii="Times New Roman" w:hAnsi="Times New Roman" w:cs="Times New Roman"/>
          <w:lang w:val="es-DO"/>
        </w:rPr>
        <w:t>pacf(residuals(modelo_precio_domestico), main = "PACF Residuales Precio Dom.")</w:t>
      </w:r>
    </w:p>
    <w:p w14:paraId="520BA6E3" w14:textId="77777777" w:rsidR="00575128" w:rsidRPr="000349EC" w:rsidRDefault="00575128" w:rsidP="00575128">
      <w:pPr>
        <w:rPr>
          <w:rFonts w:ascii="Times New Roman" w:hAnsi="Times New Roman" w:cs="Times New Roman"/>
          <w:lang w:val="es-DO"/>
        </w:rPr>
      </w:pPr>
    </w:p>
    <w:p w14:paraId="240E3C0A" w14:textId="77777777" w:rsidR="00575128" w:rsidRPr="00575128" w:rsidRDefault="00575128" w:rsidP="00575128">
      <w:pPr>
        <w:rPr>
          <w:rFonts w:ascii="Times New Roman" w:hAnsi="Times New Roman" w:cs="Times New Roman"/>
          <w:lang w:val="pt-BR"/>
        </w:rPr>
      </w:pPr>
      <w:r w:rsidRPr="00575128">
        <w:rPr>
          <w:rFonts w:ascii="Times New Roman" w:hAnsi="Times New Roman" w:cs="Times New Roman"/>
          <w:lang w:val="pt-BR"/>
        </w:rPr>
        <w:t>cat("\n=== ANÁLISIS COMPLETADO ===\n")</w:t>
      </w:r>
    </w:p>
    <w:p w14:paraId="512222D9"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cat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"Archivos generados:\n")</w:t>
      </w:r>
    </w:p>
    <w:p w14:paraId="259FC928"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lastRenderedPageBreak/>
        <w:t>cat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xml:space="preserve">"- proyecciones_dumping_175.xlsx (4 hojas con </w:t>
      </w:r>
      <w:proofErr w:type="gramStart"/>
      <w:r w:rsidRPr="00575128">
        <w:rPr>
          <w:rFonts w:ascii="Times New Roman" w:hAnsi="Times New Roman" w:cs="Times New Roman"/>
          <w:lang w:val="es-DO"/>
        </w:rPr>
        <w:t>proyecciones)\</w:t>
      </w:r>
      <w:proofErr w:type="gramEnd"/>
      <w:r w:rsidRPr="00575128">
        <w:rPr>
          <w:rFonts w:ascii="Times New Roman" w:hAnsi="Times New Roman" w:cs="Times New Roman"/>
          <w:lang w:val="es-DO"/>
        </w:rPr>
        <w:t>n")</w:t>
      </w:r>
    </w:p>
    <w:p w14:paraId="7DF4D3B3" w14:textId="77777777" w:rsidR="00575128" w:rsidRPr="005751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cat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Gráficos de diferencias históricas y proyectadas\n")</w:t>
      </w:r>
    </w:p>
    <w:p w14:paraId="12B34D9A" w14:textId="346A87DE" w:rsidR="00325B8C" w:rsidRPr="00983228" w:rsidRDefault="00575128" w:rsidP="00575128">
      <w:pPr>
        <w:rPr>
          <w:rFonts w:ascii="Times New Roman" w:hAnsi="Times New Roman" w:cs="Times New Roman"/>
          <w:lang w:val="es-DO"/>
        </w:rPr>
      </w:pPr>
      <w:proofErr w:type="spellStart"/>
      <w:proofErr w:type="gramStart"/>
      <w:r w:rsidRPr="00575128">
        <w:rPr>
          <w:rFonts w:ascii="Times New Roman" w:hAnsi="Times New Roman" w:cs="Times New Roman"/>
          <w:lang w:val="es-DO"/>
        </w:rPr>
        <w:t>cat</w:t>
      </w:r>
      <w:proofErr w:type="spellEnd"/>
      <w:r w:rsidRPr="00575128">
        <w:rPr>
          <w:rFonts w:ascii="Times New Roman" w:hAnsi="Times New Roman" w:cs="Times New Roman"/>
          <w:lang w:val="es-DO"/>
        </w:rPr>
        <w:t>(</w:t>
      </w:r>
      <w:proofErr w:type="gramEnd"/>
      <w:r w:rsidRPr="00575128">
        <w:rPr>
          <w:rFonts w:ascii="Times New Roman" w:hAnsi="Times New Roman" w:cs="Times New Roman"/>
          <w:lang w:val="es-DO"/>
        </w:rPr>
        <w:t>"- Diagnósticos estadísticos de los modelos ARIMA\n")</w:t>
      </w:r>
    </w:p>
    <w:sectPr w:rsidR="00325B8C" w:rsidRPr="0098322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F4CB8" w14:textId="77777777" w:rsidR="00EF0F7C" w:rsidRDefault="00EF0F7C" w:rsidP="000349EC">
      <w:pPr>
        <w:spacing w:after="0" w:line="240" w:lineRule="auto"/>
      </w:pPr>
      <w:r>
        <w:separator/>
      </w:r>
    </w:p>
  </w:endnote>
  <w:endnote w:type="continuationSeparator" w:id="0">
    <w:p w14:paraId="7F125C0A" w14:textId="77777777" w:rsidR="00EF0F7C" w:rsidRDefault="00EF0F7C" w:rsidP="0003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83E0" w14:textId="77777777" w:rsidR="00EF0F7C" w:rsidRDefault="00EF0F7C" w:rsidP="000349EC">
      <w:pPr>
        <w:spacing w:after="0" w:line="240" w:lineRule="auto"/>
      </w:pPr>
      <w:r>
        <w:separator/>
      </w:r>
    </w:p>
  </w:footnote>
  <w:footnote w:type="continuationSeparator" w:id="0">
    <w:p w14:paraId="28E5EAD1" w14:textId="77777777" w:rsidR="00EF0F7C" w:rsidRDefault="00EF0F7C" w:rsidP="000349EC">
      <w:pPr>
        <w:spacing w:after="0" w:line="240" w:lineRule="auto"/>
      </w:pPr>
      <w:r>
        <w:continuationSeparator/>
      </w:r>
    </w:p>
  </w:footnote>
  <w:footnote w:id="1">
    <w:p w14:paraId="48E1BF19" w14:textId="77777777" w:rsidR="00355E98" w:rsidRPr="00355E98" w:rsidRDefault="00E943E6" w:rsidP="00355E98">
      <w:pPr>
        <w:rPr>
          <w:rFonts w:ascii="Calibri" w:eastAsia="Calibri" w:hAnsi="Calibri" w:cs="Times New Roman"/>
          <w:sz w:val="24"/>
          <w:szCs w:val="24"/>
          <w:lang w:val="es-MX"/>
        </w:rPr>
      </w:pPr>
      <w:r>
        <w:rPr>
          <w:rStyle w:val="FootnoteReference"/>
        </w:rPr>
        <w:footnoteRef/>
      </w:r>
      <w:r w:rsidRPr="00355E98">
        <w:rPr>
          <w:lang w:val="es-DO"/>
        </w:rPr>
        <w:t xml:space="preserve"> </w:t>
      </w:r>
      <w:r w:rsidR="00355E98" w:rsidRPr="00355E98">
        <w:rPr>
          <w:rFonts w:ascii="Calibri" w:eastAsia="Calibri" w:hAnsi="Calibri" w:cs="Times New Roman"/>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176CF661" w14:textId="77777777" w:rsidR="00355E98" w:rsidRPr="00355E98" w:rsidRDefault="00355E98" w:rsidP="00355E98">
      <w:pPr>
        <w:jc w:val="both"/>
        <w:rPr>
          <w:rFonts w:ascii="Times New Roman" w:hAnsi="Times New Roman" w:cs="Times New Roman"/>
          <w:sz w:val="16"/>
          <w:szCs w:val="16"/>
          <w:lang w:val="es-DO"/>
        </w:rPr>
      </w:pPr>
      <w:r w:rsidRPr="00355E98">
        <w:rPr>
          <w:rFonts w:ascii="Calibri" w:eastAsia="Calibri" w:hAnsi="Calibri" w:cs="Times New Roman"/>
          <w:sz w:val="16"/>
          <w:szCs w:val="16"/>
          <w:lang w:val="es-ES"/>
        </w:rPr>
        <w:t xml:space="preserve">LA INFORMACION CONTENIDA EN ESTE DATO/ANEXO ES CONSIDERADA INFORMACION CONFIDENCIAL </w:t>
      </w:r>
      <w:proofErr w:type="gramStart"/>
      <w:r w:rsidRPr="00355E98">
        <w:rPr>
          <w:rFonts w:ascii="Calibri" w:eastAsia="Calibri" w:hAnsi="Calibri" w:cs="Times New Roman"/>
          <w:sz w:val="16"/>
          <w:szCs w:val="16"/>
          <w:lang w:val="es-ES"/>
        </w:rPr>
        <w:t>DE ACUERDO AL</w:t>
      </w:r>
      <w:proofErr w:type="gramEnd"/>
      <w:r w:rsidRPr="00355E98">
        <w:rPr>
          <w:rFonts w:ascii="Calibri" w:eastAsia="Calibri" w:hAnsi="Calibri" w:cs="Times New Roman"/>
          <w:sz w:val="16"/>
          <w:szCs w:val="16"/>
          <w:lang w:val="es-ES"/>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p w14:paraId="5D0E15D2" w14:textId="4A34A7FA" w:rsidR="00E943E6" w:rsidRPr="00355E98" w:rsidRDefault="00E943E6">
      <w:pPr>
        <w:pStyle w:val="FootnoteText"/>
        <w:rPr>
          <w:lang w:val="es-DO"/>
        </w:rPr>
      </w:pPr>
    </w:p>
  </w:footnote>
  <w:footnote w:id="2">
    <w:p w14:paraId="371B1A5D" w14:textId="4B990C74" w:rsidR="00053DDA" w:rsidRPr="00355E98" w:rsidRDefault="00053DDA">
      <w:pPr>
        <w:pStyle w:val="FootnoteText"/>
        <w:rPr>
          <w:lang w:val="es-DO"/>
        </w:rPr>
      </w:pPr>
      <w:r>
        <w:rPr>
          <w:rStyle w:val="FootnoteReference"/>
        </w:rPr>
        <w:footnoteRef/>
      </w:r>
      <w:r w:rsidRPr="00355E98">
        <w:rPr>
          <w:lang w:val="es-DO"/>
        </w:rPr>
        <w:t xml:space="preserve"> </w:t>
      </w:r>
      <w:r w:rsidR="00355E98" w:rsidRPr="00355E98">
        <w:rPr>
          <w:lang w:val="es-DO"/>
        </w:rPr>
        <w:t>Ver nota 1</w:t>
      </w:r>
    </w:p>
  </w:footnote>
  <w:footnote w:id="3">
    <w:p w14:paraId="48AF5B07" w14:textId="3DA5F8FD" w:rsidR="000A1784" w:rsidRPr="00355E98" w:rsidRDefault="000A1784">
      <w:pPr>
        <w:pStyle w:val="FootnoteText"/>
        <w:rPr>
          <w:lang w:val="es-DO"/>
        </w:rPr>
      </w:pPr>
      <w:r>
        <w:rPr>
          <w:rStyle w:val="FootnoteReference"/>
        </w:rPr>
        <w:footnoteRef/>
      </w:r>
      <w:r w:rsidRPr="00355E98">
        <w:rPr>
          <w:lang w:val="es-DO"/>
        </w:rPr>
        <w:t xml:space="preserve"> </w:t>
      </w:r>
      <w:r w:rsidR="00355E98" w:rsidRPr="00355E98">
        <w:rPr>
          <w:lang w:val="es-DO"/>
        </w:rPr>
        <w:t>Ver nota 1</w:t>
      </w:r>
    </w:p>
  </w:footnote>
  <w:footnote w:id="4">
    <w:p w14:paraId="32F374E4" w14:textId="234DCABE" w:rsidR="00C4359F" w:rsidRPr="00355E98" w:rsidRDefault="00C4359F">
      <w:pPr>
        <w:pStyle w:val="FootnoteText"/>
        <w:rPr>
          <w:lang w:val="es-DO"/>
        </w:rPr>
      </w:pPr>
      <w:r>
        <w:rPr>
          <w:rStyle w:val="FootnoteReference"/>
        </w:rPr>
        <w:footnoteRef/>
      </w:r>
      <w:r w:rsidRPr="00355E98">
        <w:rPr>
          <w:lang w:val="es-DO"/>
        </w:rPr>
        <w:t xml:space="preserve"> </w:t>
      </w:r>
      <w:r w:rsidR="00355E98" w:rsidRPr="00355E98">
        <w:rPr>
          <w:lang w:val="es-DO"/>
        </w:rPr>
        <w:t>Ver nota 1</w:t>
      </w:r>
    </w:p>
  </w:footnote>
  <w:footnote w:id="5">
    <w:p w14:paraId="5F76AD5C" w14:textId="1F8718B3" w:rsidR="008D1D23" w:rsidRPr="00355E98" w:rsidRDefault="008D1D23">
      <w:pPr>
        <w:pStyle w:val="FootnoteText"/>
        <w:rPr>
          <w:lang w:val="es-DO"/>
        </w:rPr>
      </w:pPr>
      <w:r>
        <w:rPr>
          <w:rStyle w:val="FootnoteReference"/>
        </w:rPr>
        <w:footnoteRef/>
      </w:r>
      <w:r w:rsidRPr="00355E98">
        <w:rPr>
          <w:lang w:val="es-DO"/>
        </w:rPr>
        <w:t xml:space="preserve"> </w:t>
      </w:r>
      <w:r w:rsidR="00297851" w:rsidRPr="00297851">
        <w:rPr>
          <w:lang w:val="es-DO"/>
        </w:rPr>
        <w:t>Ver nota 1</w:t>
      </w:r>
    </w:p>
  </w:footnote>
  <w:footnote w:id="6">
    <w:p w14:paraId="221B4500" w14:textId="1CCB5BBA" w:rsidR="00EA618F" w:rsidRPr="00355E98" w:rsidRDefault="00EA618F">
      <w:pPr>
        <w:pStyle w:val="FootnoteText"/>
        <w:rPr>
          <w:lang w:val="es-DO"/>
        </w:rPr>
      </w:pPr>
      <w:r>
        <w:rPr>
          <w:rStyle w:val="FootnoteReference"/>
        </w:rPr>
        <w:footnoteRef/>
      </w:r>
      <w:r w:rsidRPr="00355E98">
        <w:rPr>
          <w:lang w:val="es-DO"/>
        </w:rPr>
        <w:t xml:space="preserve"> </w:t>
      </w:r>
      <w:r w:rsidR="00297851" w:rsidRPr="00297851">
        <w:rPr>
          <w:lang w:val="es-DO"/>
        </w:rPr>
        <w:t>Ver nota 1</w:t>
      </w:r>
    </w:p>
  </w:footnote>
  <w:footnote w:id="7">
    <w:p w14:paraId="3EA94EB9" w14:textId="408ABA19" w:rsidR="00734C15" w:rsidRPr="00297851" w:rsidRDefault="00734C15">
      <w:pPr>
        <w:pStyle w:val="FootnoteText"/>
        <w:rPr>
          <w:lang w:val="es-DO"/>
        </w:rPr>
      </w:pPr>
      <w:r>
        <w:rPr>
          <w:rStyle w:val="FootnoteReference"/>
        </w:rPr>
        <w:footnoteRef/>
      </w:r>
      <w:r w:rsidRPr="00355E98">
        <w:rPr>
          <w:lang w:val="es-DO"/>
        </w:rPr>
        <w:t xml:space="preserve"> </w:t>
      </w:r>
      <w:r w:rsidR="00297851" w:rsidRPr="00297851">
        <w:rPr>
          <w:lang w:val="es-DO"/>
        </w:rPr>
        <w:t>Ver nota 1</w:t>
      </w:r>
    </w:p>
  </w:footnote>
  <w:footnote w:id="8">
    <w:p w14:paraId="44D1E305" w14:textId="25122E85" w:rsidR="00734C15" w:rsidRPr="00355E98" w:rsidRDefault="00734C15">
      <w:pPr>
        <w:pStyle w:val="FootnoteText"/>
        <w:rPr>
          <w:lang w:val="es-DO"/>
        </w:rPr>
      </w:pPr>
      <w:r>
        <w:rPr>
          <w:rStyle w:val="FootnoteReference"/>
        </w:rPr>
        <w:footnoteRef/>
      </w:r>
      <w:r w:rsidRPr="00355E98">
        <w:rPr>
          <w:lang w:val="es-DO"/>
        </w:rPr>
        <w:t xml:space="preserve"> </w:t>
      </w:r>
      <w:r w:rsidR="00297851" w:rsidRPr="00297851">
        <w:rPr>
          <w:lang w:val="es-DO"/>
        </w:rPr>
        <w:t>Ver nota 1</w:t>
      </w:r>
    </w:p>
  </w:footnote>
  <w:footnote w:id="9">
    <w:p w14:paraId="0F1B18E0" w14:textId="458F6B33" w:rsidR="00936B2C" w:rsidRPr="00355E98" w:rsidRDefault="00936B2C">
      <w:pPr>
        <w:pStyle w:val="FootnoteText"/>
        <w:rPr>
          <w:lang w:val="es-DO"/>
        </w:rPr>
      </w:pPr>
      <w:r>
        <w:rPr>
          <w:rStyle w:val="FootnoteReference"/>
        </w:rPr>
        <w:footnoteRef/>
      </w:r>
      <w:r w:rsidRPr="00355E98">
        <w:rPr>
          <w:lang w:val="es-DO"/>
        </w:rPr>
        <w:t xml:space="preserve"> </w:t>
      </w:r>
      <w:r w:rsidR="00297851" w:rsidRPr="00297851">
        <w:rPr>
          <w:lang w:val="es-DO"/>
        </w:rPr>
        <w:t>Ver nota 1</w:t>
      </w:r>
    </w:p>
  </w:footnote>
  <w:footnote w:id="10">
    <w:p w14:paraId="123E86ED" w14:textId="2A1056ED" w:rsidR="00936B2C" w:rsidRPr="00297851" w:rsidRDefault="00936B2C">
      <w:pPr>
        <w:pStyle w:val="FootnoteText"/>
        <w:rPr>
          <w:lang w:val="es-DO"/>
        </w:rPr>
      </w:pPr>
      <w:r>
        <w:rPr>
          <w:rStyle w:val="FootnoteReference"/>
        </w:rPr>
        <w:footnoteRef/>
      </w:r>
      <w:r w:rsidRPr="00355E98">
        <w:rPr>
          <w:lang w:val="es-DO"/>
        </w:rPr>
        <w:t xml:space="preserve"> </w:t>
      </w:r>
      <w:r w:rsidR="00297851" w:rsidRPr="00297851">
        <w:rPr>
          <w:lang w:val="es-DO"/>
        </w:rPr>
        <w:t>Ver nota 1</w:t>
      </w:r>
    </w:p>
  </w:footnote>
  <w:footnote w:id="11">
    <w:p w14:paraId="4778E18B" w14:textId="4FE37BF1" w:rsidR="00090584" w:rsidRPr="00355E98" w:rsidRDefault="00090584">
      <w:pPr>
        <w:pStyle w:val="FootnoteText"/>
        <w:rPr>
          <w:lang w:val="es-DO"/>
        </w:rPr>
      </w:pPr>
      <w:r>
        <w:rPr>
          <w:rStyle w:val="FootnoteReference"/>
        </w:rPr>
        <w:footnoteRef/>
      </w:r>
      <w:r w:rsidRPr="00355E98">
        <w:rPr>
          <w:lang w:val="es-DO"/>
        </w:rPr>
        <w:t xml:space="preserve"> </w:t>
      </w:r>
      <w:r w:rsidR="00297851">
        <w:t>Ver nota 1</w:t>
      </w:r>
    </w:p>
  </w:footnote>
  <w:footnote w:id="12">
    <w:p w14:paraId="35BC953B" w14:textId="6516AF14" w:rsidR="00090584" w:rsidRPr="00355E98" w:rsidRDefault="00090584">
      <w:pPr>
        <w:pStyle w:val="FootnoteText"/>
        <w:rPr>
          <w:lang w:val="es-DO"/>
        </w:rPr>
      </w:pPr>
      <w:r>
        <w:rPr>
          <w:rStyle w:val="FootnoteReference"/>
        </w:rPr>
        <w:footnoteRef/>
      </w:r>
      <w:r w:rsidRPr="00355E98">
        <w:rPr>
          <w:lang w:val="es-DO"/>
        </w:rPr>
        <w:t xml:space="preserve"> </w:t>
      </w:r>
      <w:r w:rsidR="00297851">
        <w:t>Ver nota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4B7C" w14:textId="1813920E" w:rsidR="000349EC" w:rsidRDefault="000349EC">
    <w:pPr>
      <w:pStyle w:val="Header"/>
    </w:pPr>
    <w:r>
      <w:t>Anexo 9</w:t>
    </w:r>
    <w:r w:rsidR="001C268A">
      <w:t xml:space="preserve">. No </w:t>
    </w:r>
    <w:proofErr w:type="spellStart"/>
    <w:r w:rsidR="001C268A">
      <w:t>Confidencial</w:t>
    </w:r>
    <w:proofErr w:type="spellEnd"/>
  </w:p>
  <w:p w14:paraId="5CF0C976" w14:textId="77777777" w:rsidR="000349EC" w:rsidRDefault="00034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F11"/>
    <w:multiLevelType w:val="hybridMultilevel"/>
    <w:tmpl w:val="9C76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77B70"/>
    <w:multiLevelType w:val="multilevel"/>
    <w:tmpl w:val="AAFE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B0433"/>
    <w:multiLevelType w:val="hybridMultilevel"/>
    <w:tmpl w:val="B428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24DED"/>
    <w:multiLevelType w:val="hybridMultilevel"/>
    <w:tmpl w:val="2EEEDFD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E231C0"/>
    <w:multiLevelType w:val="multilevel"/>
    <w:tmpl w:val="7BD0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D47784"/>
    <w:multiLevelType w:val="multilevel"/>
    <w:tmpl w:val="94EC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45DE9"/>
    <w:multiLevelType w:val="multilevel"/>
    <w:tmpl w:val="1B1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93744"/>
    <w:multiLevelType w:val="multilevel"/>
    <w:tmpl w:val="F06A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31B99"/>
    <w:multiLevelType w:val="multilevel"/>
    <w:tmpl w:val="F2D8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E1B0A"/>
    <w:multiLevelType w:val="multilevel"/>
    <w:tmpl w:val="9B08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6F78B0"/>
    <w:multiLevelType w:val="multilevel"/>
    <w:tmpl w:val="9C9C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F532F3"/>
    <w:multiLevelType w:val="hybridMultilevel"/>
    <w:tmpl w:val="C060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D51C7"/>
    <w:multiLevelType w:val="multilevel"/>
    <w:tmpl w:val="0C54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715F4D"/>
    <w:multiLevelType w:val="multilevel"/>
    <w:tmpl w:val="9B08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547483"/>
    <w:multiLevelType w:val="multilevel"/>
    <w:tmpl w:val="4896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0180012">
    <w:abstractNumId w:val="11"/>
  </w:num>
  <w:num w:numId="2" w16cid:durableId="141050111">
    <w:abstractNumId w:val="1"/>
  </w:num>
  <w:num w:numId="3" w16cid:durableId="603879138">
    <w:abstractNumId w:val="6"/>
  </w:num>
  <w:num w:numId="4" w16cid:durableId="2018147906">
    <w:abstractNumId w:val="6"/>
    <w:lvlOverride w:ilvl="1">
      <w:lvl w:ilvl="1">
        <w:numFmt w:val="bullet"/>
        <w:lvlText w:val=""/>
        <w:lvlJc w:val="left"/>
        <w:pPr>
          <w:tabs>
            <w:tab w:val="num" w:pos="1440"/>
          </w:tabs>
          <w:ind w:left="1440" w:hanging="360"/>
        </w:pPr>
        <w:rPr>
          <w:rFonts w:ascii="Symbol" w:hAnsi="Symbol" w:hint="default"/>
          <w:sz w:val="20"/>
        </w:rPr>
      </w:lvl>
    </w:lvlOverride>
  </w:num>
  <w:num w:numId="5" w16cid:durableId="1667124723">
    <w:abstractNumId w:val="6"/>
    <w:lvlOverride w:ilvl="1">
      <w:lvl w:ilvl="1">
        <w:numFmt w:val="bullet"/>
        <w:lvlText w:val=""/>
        <w:lvlJc w:val="left"/>
        <w:pPr>
          <w:tabs>
            <w:tab w:val="num" w:pos="1440"/>
          </w:tabs>
          <w:ind w:left="1440" w:hanging="360"/>
        </w:pPr>
        <w:rPr>
          <w:rFonts w:ascii="Symbol" w:hAnsi="Symbol" w:hint="default"/>
          <w:sz w:val="20"/>
        </w:rPr>
      </w:lvl>
    </w:lvlOverride>
  </w:num>
  <w:num w:numId="6" w16cid:durableId="975573803">
    <w:abstractNumId w:val="13"/>
  </w:num>
  <w:num w:numId="7" w16cid:durableId="1480028432">
    <w:abstractNumId w:val="14"/>
  </w:num>
  <w:num w:numId="8" w16cid:durableId="888224653">
    <w:abstractNumId w:val="10"/>
  </w:num>
  <w:num w:numId="9" w16cid:durableId="144472597">
    <w:abstractNumId w:val="9"/>
  </w:num>
  <w:num w:numId="10" w16cid:durableId="586038868">
    <w:abstractNumId w:val="7"/>
  </w:num>
  <w:num w:numId="11" w16cid:durableId="1038319456">
    <w:abstractNumId w:val="8"/>
  </w:num>
  <w:num w:numId="12" w16cid:durableId="1275598038">
    <w:abstractNumId w:val="12"/>
  </w:num>
  <w:num w:numId="13" w16cid:durableId="1340038189">
    <w:abstractNumId w:val="0"/>
  </w:num>
  <w:num w:numId="14" w16cid:durableId="2020545680">
    <w:abstractNumId w:val="2"/>
  </w:num>
  <w:num w:numId="15" w16cid:durableId="842548138">
    <w:abstractNumId w:val="3"/>
  </w:num>
  <w:num w:numId="16" w16cid:durableId="816531308">
    <w:abstractNumId w:val="4"/>
  </w:num>
  <w:num w:numId="17" w16cid:durableId="1582913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3E"/>
    <w:rsid w:val="000349EC"/>
    <w:rsid w:val="00053DDA"/>
    <w:rsid w:val="00090584"/>
    <w:rsid w:val="000926C4"/>
    <w:rsid w:val="0009757A"/>
    <w:rsid w:val="000A1784"/>
    <w:rsid w:val="000F61FF"/>
    <w:rsid w:val="0014425F"/>
    <w:rsid w:val="00167F08"/>
    <w:rsid w:val="00170D1A"/>
    <w:rsid w:val="0017604E"/>
    <w:rsid w:val="001A1D23"/>
    <w:rsid w:val="001C268A"/>
    <w:rsid w:val="001E0926"/>
    <w:rsid w:val="002014A9"/>
    <w:rsid w:val="002067AF"/>
    <w:rsid w:val="00220E7D"/>
    <w:rsid w:val="0022266A"/>
    <w:rsid w:val="00236CF0"/>
    <w:rsid w:val="00260C3F"/>
    <w:rsid w:val="00292A9F"/>
    <w:rsid w:val="002953CA"/>
    <w:rsid w:val="00297851"/>
    <w:rsid w:val="002A4111"/>
    <w:rsid w:val="002B139C"/>
    <w:rsid w:val="002D283F"/>
    <w:rsid w:val="002F709C"/>
    <w:rsid w:val="0030160E"/>
    <w:rsid w:val="00325B8C"/>
    <w:rsid w:val="00355E98"/>
    <w:rsid w:val="003670D0"/>
    <w:rsid w:val="003D45C3"/>
    <w:rsid w:val="003D51B3"/>
    <w:rsid w:val="003F550F"/>
    <w:rsid w:val="00440A52"/>
    <w:rsid w:val="004433CB"/>
    <w:rsid w:val="00496333"/>
    <w:rsid w:val="004B6981"/>
    <w:rsid w:val="004E01DF"/>
    <w:rsid w:val="004E0780"/>
    <w:rsid w:val="004E27A2"/>
    <w:rsid w:val="004E47CA"/>
    <w:rsid w:val="004E74F3"/>
    <w:rsid w:val="00510568"/>
    <w:rsid w:val="00520889"/>
    <w:rsid w:val="005251F6"/>
    <w:rsid w:val="005539F3"/>
    <w:rsid w:val="00575128"/>
    <w:rsid w:val="0058169C"/>
    <w:rsid w:val="00592575"/>
    <w:rsid w:val="0069603E"/>
    <w:rsid w:val="006A1B69"/>
    <w:rsid w:val="006C1632"/>
    <w:rsid w:val="006C188E"/>
    <w:rsid w:val="006C444F"/>
    <w:rsid w:val="006E757B"/>
    <w:rsid w:val="006F1DEC"/>
    <w:rsid w:val="007078DB"/>
    <w:rsid w:val="00734C15"/>
    <w:rsid w:val="00761E73"/>
    <w:rsid w:val="00843895"/>
    <w:rsid w:val="008444B1"/>
    <w:rsid w:val="0087133F"/>
    <w:rsid w:val="008B18FF"/>
    <w:rsid w:val="008B5689"/>
    <w:rsid w:val="008B5F8E"/>
    <w:rsid w:val="008D1D23"/>
    <w:rsid w:val="00924E73"/>
    <w:rsid w:val="00936B2C"/>
    <w:rsid w:val="00941380"/>
    <w:rsid w:val="00944566"/>
    <w:rsid w:val="00971A48"/>
    <w:rsid w:val="00983228"/>
    <w:rsid w:val="009C682A"/>
    <w:rsid w:val="009E5196"/>
    <w:rsid w:val="009F1D43"/>
    <w:rsid w:val="009F4969"/>
    <w:rsid w:val="009F4AA4"/>
    <w:rsid w:val="00A108FD"/>
    <w:rsid w:val="00A161C3"/>
    <w:rsid w:val="00A216B6"/>
    <w:rsid w:val="00A37085"/>
    <w:rsid w:val="00A37EF1"/>
    <w:rsid w:val="00A95BBA"/>
    <w:rsid w:val="00A9746F"/>
    <w:rsid w:val="00AA6D41"/>
    <w:rsid w:val="00B303B3"/>
    <w:rsid w:val="00B4080E"/>
    <w:rsid w:val="00B439E0"/>
    <w:rsid w:val="00B678C2"/>
    <w:rsid w:val="00B71971"/>
    <w:rsid w:val="00B71DD2"/>
    <w:rsid w:val="00B879FA"/>
    <w:rsid w:val="00BA6A27"/>
    <w:rsid w:val="00C34561"/>
    <w:rsid w:val="00C4359F"/>
    <w:rsid w:val="00C46440"/>
    <w:rsid w:val="00C4724B"/>
    <w:rsid w:val="00C47ECA"/>
    <w:rsid w:val="00C7167E"/>
    <w:rsid w:val="00C946E8"/>
    <w:rsid w:val="00CB4059"/>
    <w:rsid w:val="00D04183"/>
    <w:rsid w:val="00D159A6"/>
    <w:rsid w:val="00D178E6"/>
    <w:rsid w:val="00D313CE"/>
    <w:rsid w:val="00D516AC"/>
    <w:rsid w:val="00D92005"/>
    <w:rsid w:val="00E114C8"/>
    <w:rsid w:val="00E25D8C"/>
    <w:rsid w:val="00E33515"/>
    <w:rsid w:val="00E943E6"/>
    <w:rsid w:val="00E95440"/>
    <w:rsid w:val="00E97449"/>
    <w:rsid w:val="00EA618F"/>
    <w:rsid w:val="00EF0F7C"/>
    <w:rsid w:val="00EF3ADE"/>
    <w:rsid w:val="00F25E9B"/>
    <w:rsid w:val="00F353B7"/>
    <w:rsid w:val="00F47C4D"/>
    <w:rsid w:val="00F5668F"/>
    <w:rsid w:val="00F87866"/>
    <w:rsid w:val="00F96E4E"/>
    <w:rsid w:val="00FD0B29"/>
    <w:rsid w:val="00FD2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5E45"/>
  <w15:chartTrackingRefBased/>
  <w15:docId w15:val="{AFF65187-303F-49E9-AC7D-96F56D75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6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6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6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6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03E"/>
    <w:rPr>
      <w:rFonts w:eastAsiaTheme="majorEastAsia" w:cstheme="majorBidi"/>
      <w:color w:val="272727" w:themeColor="text1" w:themeTint="D8"/>
    </w:rPr>
  </w:style>
  <w:style w:type="paragraph" w:styleId="Title">
    <w:name w:val="Title"/>
    <w:basedOn w:val="Normal"/>
    <w:next w:val="Normal"/>
    <w:link w:val="TitleChar"/>
    <w:uiPriority w:val="10"/>
    <w:qFormat/>
    <w:rsid w:val="00696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03E"/>
    <w:pPr>
      <w:spacing w:before="160"/>
      <w:jc w:val="center"/>
    </w:pPr>
    <w:rPr>
      <w:i/>
      <w:iCs/>
      <w:color w:val="404040" w:themeColor="text1" w:themeTint="BF"/>
    </w:rPr>
  </w:style>
  <w:style w:type="character" w:customStyle="1" w:styleId="QuoteChar">
    <w:name w:val="Quote Char"/>
    <w:basedOn w:val="DefaultParagraphFont"/>
    <w:link w:val="Quote"/>
    <w:uiPriority w:val="29"/>
    <w:rsid w:val="0069603E"/>
    <w:rPr>
      <w:i/>
      <w:iCs/>
      <w:color w:val="404040" w:themeColor="text1" w:themeTint="BF"/>
    </w:rPr>
  </w:style>
  <w:style w:type="paragraph" w:styleId="ListParagraph">
    <w:name w:val="List Paragraph"/>
    <w:basedOn w:val="Normal"/>
    <w:uiPriority w:val="34"/>
    <w:qFormat/>
    <w:rsid w:val="0069603E"/>
    <w:pPr>
      <w:ind w:left="720"/>
      <w:contextualSpacing/>
    </w:pPr>
  </w:style>
  <w:style w:type="character" w:styleId="IntenseEmphasis">
    <w:name w:val="Intense Emphasis"/>
    <w:basedOn w:val="DefaultParagraphFont"/>
    <w:uiPriority w:val="21"/>
    <w:qFormat/>
    <w:rsid w:val="0069603E"/>
    <w:rPr>
      <w:i/>
      <w:iCs/>
      <w:color w:val="0F4761" w:themeColor="accent1" w:themeShade="BF"/>
    </w:rPr>
  </w:style>
  <w:style w:type="paragraph" w:styleId="IntenseQuote">
    <w:name w:val="Intense Quote"/>
    <w:basedOn w:val="Normal"/>
    <w:next w:val="Normal"/>
    <w:link w:val="IntenseQuoteChar"/>
    <w:uiPriority w:val="30"/>
    <w:qFormat/>
    <w:rsid w:val="00696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03E"/>
    <w:rPr>
      <w:i/>
      <w:iCs/>
      <w:color w:val="0F4761" w:themeColor="accent1" w:themeShade="BF"/>
    </w:rPr>
  </w:style>
  <w:style w:type="character" w:styleId="IntenseReference">
    <w:name w:val="Intense Reference"/>
    <w:basedOn w:val="DefaultParagraphFont"/>
    <w:uiPriority w:val="32"/>
    <w:qFormat/>
    <w:rsid w:val="0069603E"/>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69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9603E"/>
    <w:rPr>
      <w:rFonts w:ascii="Courier New" w:eastAsia="Times New Roman" w:hAnsi="Courier New" w:cs="Courier New"/>
      <w:kern w:val="0"/>
      <w:sz w:val="20"/>
      <w:szCs w:val="20"/>
      <w14:ligatures w14:val="none"/>
    </w:rPr>
  </w:style>
  <w:style w:type="character" w:customStyle="1" w:styleId="gnvwddmdn3b">
    <w:name w:val="gnvwddmdn3b"/>
    <w:basedOn w:val="DefaultParagraphFont"/>
    <w:rsid w:val="0069603E"/>
  </w:style>
  <w:style w:type="paragraph" w:styleId="NormalWeb">
    <w:name w:val="Normal (Web)"/>
    <w:basedOn w:val="Normal"/>
    <w:uiPriority w:val="99"/>
    <w:unhideWhenUsed/>
    <w:rsid w:val="006960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9603E"/>
    <w:rPr>
      <w:color w:val="0000FF"/>
      <w:u w:val="single"/>
    </w:rPr>
  </w:style>
  <w:style w:type="character" w:styleId="Strong">
    <w:name w:val="Strong"/>
    <w:basedOn w:val="DefaultParagraphFont"/>
    <w:uiPriority w:val="22"/>
    <w:qFormat/>
    <w:rsid w:val="004E0780"/>
    <w:rPr>
      <w:b/>
      <w:bCs/>
    </w:rPr>
  </w:style>
  <w:style w:type="paragraph" w:styleId="Header">
    <w:name w:val="header"/>
    <w:basedOn w:val="Normal"/>
    <w:link w:val="HeaderChar"/>
    <w:uiPriority w:val="99"/>
    <w:unhideWhenUsed/>
    <w:rsid w:val="00034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9EC"/>
  </w:style>
  <w:style w:type="paragraph" w:styleId="Footer">
    <w:name w:val="footer"/>
    <w:basedOn w:val="Normal"/>
    <w:link w:val="FooterChar"/>
    <w:uiPriority w:val="99"/>
    <w:unhideWhenUsed/>
    <w:rsid w:val="00034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9EC"/>
  </w:style>
  <w:style w:type="paragraph" w:styleId="FootnoteText">
    <w:name w:val="footnote text"/>
    <w:basedOn w:val="Normal"/>
    <w:link w:val="FootnoteTextChar"/>
    <w:uiPriority w:val="99"/>
    <w:semiHidden/>
    <w:unhideWhenUsed/>
    <w:rsid w:val="00E943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3E6"/>
    <w:rPr>
      <w:sz w:val="20"/>
      <w:szCs w:val="20"/>
    </w:rPr>
  </w:style>
  <w:style w:type="character" w:styleId="FootnoteReference">
    <w:name w:val="footnote reference"/>
    <w:basedOn w:val="DefaultParagraphFont"/>
    <w:uiPriority w:val="99"/>
    <w:semiHidden/>
    <w:unhideWhenUsed/>
    <w:rsid w:val="00E9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9405">
      <w:bodyDiv w:val="1"/>
      <w:marLeft w:val="0"/>
      <w:marRight w:val="0"/>
      <w:marTop w:val="0"/>
      <w:marBottom w:val="0"/>
      <w:divBdr>
        <w:top w:val="none" w:sz="0" w:space="0" w:color="auto"/>
        <w:left w:val="none" w:sz="0" w:space="0" w:color="auto"/>
        <w:bottom w:val="none" w:sz="0" w:space="0" w:color="auto"/>
        <w:right w:val="none" w:sz="0" w:space="0" w:color="auto"/>
      </w:divBdr>
    </w:div>
    <w:div w:id="73480962">
      <w:bodyDiv w:val="1"/>
      <w:marLeft w:val="0"/>
      <w:marRight w:val="0"/>
      <w:marTop w:val="0"/>
      <w:marBottom w:val="0"/>
      <w:divBdr>
        <w:top w:val="none" w:sz="0" w:space="0" w:color="auto"/>
        <w:left w:val="none" w:sz="0" w:space="0" w:color="auto"/>
        <w:bottom w:val="none" w:sz="0" w:space="0" w:color="auto"/>
        <w:right w:val="none" w:sz="0" w:space="0" w:color="auto"/>
      </w:divBdr>
    </w:div>
    <w:div w:id="111287016">
      <w:bodyDiv w:val="1"/>
      <w:marLeft w:val="0"/>
      <w:marRight w:val="0"/>
      <w:marTop w:val="0"/>
      <w:marBottom w:val="0"/>
      <w:divBdr>
        <w:top w:val="none" w:sz="0" w:space="0" w:color="auto"/>
        <w:left w:val="none" w:sz="0" w:space="0" w:color="auto"/>
        <w:bottom w:val="none" w:sz="0" w:space="0" w:color="auto"/>
        <w:right w:val="none" w:sz="0" w:space="0" w:color="auto"/>
      </w:divBdr>
    </w:div>
    <w:div w:id="120270591">
      <w:bodyDiv w:val="1"/>
      <w:marLeft w:val="0"/>
      <w:marRight w:val="0"/>
      <w:marTop w:val="0"/>
      <w:marBottom w:val="0"/>
      <w:divBdr>
        <w:top w:val="none" w:sz="0" w:space="0" w:color="auto"/>
        <w:left w:val="none" w:sz="0" w:space="0" w:color="auto"/>
        <w:bottom w:val="none" w:sz="0" w:space="0" w:color="auto"/>
        <w:right w:val="none" w:sz="0" w:space="0" w:color="auto"/>
      </w:divBdr>
    </w:div>
    <w:div w:id="149254653">
      <w:bodyDiv w:val="1"/>
      <w:marLeft w:val="0"/>
      <w:marRight w:val="0"/>
      <w:marTop w:val="0"/>
      <w:marBottom w:val="0"/>
      <w:divBdr>
        <w:top w:val="none" w:sz="0" w:space="0" w:color="auto"/>
        <w:left w:val="none" w:sz="0" w:space="0" w:color="auto"/>
        <w:bottom w:val="none" w:sz="0" w:space="0" w:color="auto"/>
        <w:right w:val="none" w:sz="0" w:space="0" w:color="auto"/>
      </w:divBdr>
    </w:div>
    <w:div w:id="200438350">
      <w:bodyDiv w:val="1"/>
      <w:marLeft w:val="0"/>
      <w:marRight w:val="0"/>
      <w:marTop w:val="0"/>
      <w:marBottom w:val="0"/>
      <w:divBdr>
        <w:top w:val="none" w:sz="0" w:space="0" w:color="auto"/>
        <w:left w:val="none" w:sz="0" w:space="0" w:color="auto"/>
        <w:bottom w:val="none" w:sz="0" w:space="0" w:color="auto"/>
        <w:right w:val="none" w:sz="0" w:space="0" w:color="auto"/>
      </w:divBdr>
    </w:div>
    <w:div w:id="231165580">
      <w:bodyDiv w:val="1"/>
      <w:marLeft w:val="0"/>
      <w:marRight w:val="0"/>
      <w:marTop w:val="0"/>
      <w:marBottom w:val="0"/>
      <w:divBdr>
        <w:top w:val="none" w:sz="0" w:space="0" w:color="auto"/>
        <w:left w:val="none" w:sz="0" w:space="0" w:color="auto"/>
        <w:bottom w:val="none" w:sz="0" w:space="0" w:color="auto"/>
        <w:right w:val="none" w:sz="0" w:space="0" w:color="auto"/>
      </w:divBdr>
    </w:div>
    <w:div w:id="314843569">
      <w:bodyDiv w:val="1"/>
      <w:marLeft w:val="0"/>
      <w:marRight w:val="0"/>
      <w:marTop w:val="0"/>
      <w:marBottom w:val="0"/>
      <w:divBdr>
        <w:top w:val="none" w:sz="0" w:space="0" w:color="auto"/>
        <w:left w:val="none" w:sz="0" w:space="0" w:color="auto"/>
        <w:bottom w:val="none" w:sz="0" w:space="0" w:color="auto"/>
        <w:right w:val="none" w:sz="0" w:space="0" w:color="auto"/>
      </w:divBdr>
    </w:div>
    <w:div w:id="330916424">
      <w:bodyDiv w:val="1"/>
      <w:marLeft w:val="0"/>
      <w:marRight w:val="0"/>
      <w:marTop w:val="0"/>
      <w:marBottom w:val="0"/>
      <w:divBdr>
        <w:top w:val="none" w:sz="0" w:space="0" w:color="auto"/>
        <w:left w:val="none" w:sz="0" w:space="0" w:color="auto"/>
        <w:bottom w:val="none" w:sz="0" w:space="0" w:color="auto"/>
        <w:right w:val="none" w:sz="0" w:space="0" w:color="auto"/>
      </w:divBdr>
    </w:div>
    <w:div w:id="364913282">
      <w:bodyDiv w:val="1"/>
      <w:marLeft w:val="0"/>
      <w:marRight w:val="0"/>
      <w:marTop w:val="0"/>
      <w:marBottom w:val="0"/>
      <w:divBdr>
        <w:top w:val="none" w:sz="0" w:space="0" w:color="auto"/>
        <w:left w:val="none" w:sz="0" w:space="0" w:color="auto"/>
        <w:bottom w:val="none" w:sz="0" w:space="0" w:color="auto"/>
        <w:right w:val="none" w:sz="0" w:space="0" w:color="auto"/>
      </w:divBdr>
    </w:div>
    <w:div w:id="413432443">
      <w:bodyDiv w:val="1"/>
      <w:marLeft w:val="0"/>
      <w:marRight w:val="0"/>
      <w:marTop w:val="0"/>
      <w:marBottom w:val="0"/>
      <w:divBdr>
        <w:top w:val="none" w:sz="0" w:space="0" w:color="auto"/>
        <w:left w:val="none" w:sz="0" w:space="0" w:color="auto"/>
        <w:bottom w:val="none" w:sz="0" w:space="0" w:color="auto"/>
        <w:right w:val="none" w:sz="0" w:space="0" w:color="auto"/>
      </w:divBdr>
    </w:div>
    <w:div w:id="441923538">
      <w:bodyDiv w:val="1"/>
      <w:marLeft w:val="0"/>
      <w:marRight w:val="0"/>
      <w:marTop w:val="0"/>
      <w:marBottom w:val="0"/>
      <w:divBdr>
        <w:top w:val="none" w:sz="0" w:space="0" w:color="auto"/>
        <w:left w:val="none" w:sz="0" w:space="0" w:color="auto"/>
        <w:bottom w:val="none" w:sz="0" w:space="0" w:color="auto"/>
        <w:right w:val="none" w:sz="0" w:space="0" w:color="auto"/>
      </w:divBdr>
    </w:div>
    <w:div w:id="465124257">
      <w:bodyDiv w:val="1"/>
      <w:marLeft w:val="0"/>
      <w:marRight w:val="0"/>
      <w:marTop w:val="0"/>
      <w:marBottom w:val="0"/>
      <w:divBdr>
        <w:top w:val="none" w:sz="0" w:space="0" w:color="auto"/>
        <w:left w:val="none" w:sz="0" w:space="0" w:color="auto"/>
        <w:bottom w:val="none" w:sz="0" w:space="0" w:color="auto"/>
        <w:right w:val="none" w:sz="0" w:space="0" w:color="auto"/>
      </w:divBdr>
    </w:div>
    <w:div w:id="506290840">
      <w:bodyDiv w:val="1"/>
      <w:marLeft w:val="0"/>
      <w:marRight w:val="0"/>
      <w:marTop w:val="0"/>
      <w:marBottom w:val="0"/>
      <w:divBdr>
        <w:top w:val="none" w:sz="0" w:space="0" w:color="auto"/>
        <w:left w:val="none" w:sz="0" w:space="0" w:color="auto"/>
        <w:bottom w:val="none" w:sz="0" w:space="0" w:color="auto"/>
        <w:right w:val="none" w:sz="0" w:space="0" w:color="auto"/>
      </w:divBdr>
    </w:div>
    <w:div w:id="506332664">
      <w:bodyDiv w:val="1"/>
      <w:marLeft w:val="0"/>
      <w:marRight w:val="0"/>
      <w:marTop w:val="0"/>
      <w:marBottom w:val="0"/>
      <w:divBdr>
        <w:top w:val="none" w:sz="0" w:space="0" w:color="auto"/>
        <w:left w:val="none" w:sz="0" w:space="0" w:color="auto"/>
        <w:bottom w:val="none" w:sz="0" w:space="0" w:color="auto"/>
        <w:right w:val="none" w:sz="0" w:space="0" w:color="auto"/>
      </w:divBdr>
    </w:div>
    <w:div w:id="524438407">
      <w:bodyDiv w:val="1"/>
      <w:marLeft w:val="0"/>
      <w:marRight w:val="0"/>
      <w:marTop w:val="0"/>
      <w:marBottom w:val="0"/>
      <w:divBdr>
        <w:top w:val="none" w:sz="0" w:space="0" w:color="auto"/>
        <w:left w:val="none" w:sz="0" w:space="0" w:color="auto"/>
        <w:bottom w:val="none" w:sz="0" w:space="0" w:color="auto"/>
        <w:right w:val="none" w:sz="0" w:space="0" w:color="auto"/>
      </w:divBdr>
    </w:div>
    <w:div w:id="615791863">
      <w:bodyDiv w:val="1"/>
      <w:marLeft w:val="0"/>
      <w:marRight w:val="0"/>
      <w:marTop w:val="0"/>
      <w:marBottom w:val="0"/>
      <w:divBdr>
        <w:top w:val="none" w:sz="0" w:space="0" w:color="auto"/>
        <w:left w:val="none" w:sz="0" w:space="0" w:color="auto"/>
        <w:bottom w:val="none" w:sz="0" w:space="0" w:color="auto"/>
        <w:right w:val="none" w:sz="0" w:space="0" w:color="auto"/>
      </w:divBdr>
    </w:div>
    <w:div w:id="725838130">
      <w:bodyDiv w:val="1"/>
      <w:marLeft w:val="0"/>
      <w:marRight w:val="0"/>
      <w:marTop w:val="0"/>
      <w:marBottom w:val="0"/>
      <w:divBdr>
        <w:top w:val="none" w:sz="0" w:space="0" w:color="auto"/>
        <w:left w:val="none" w:sz="0" w:space="0" w:color="auto"/>
        <w:bottom w:val="none" w:sz="0" w:space="0" w:color="auto"/>
        <w:right w:val="none" w:sz="0" w:space="0" w:color="auto"/>
      </w:divBdr>
    </w:div>
    <w:div w:id="839387354">
      <w:bodyDiv w:val="1"/>
      <w:marLeft w:val="0"/>
      <w:marRight w:val="0"/>
      <w:marTop w:val="0"/>
      <w:marBottom w:val="0"/>
      <w:divBdr>
        <w:top w:val="none" w:sz="0" w:space="0" w:color="auto"/>
        <w:left w:val="none" w:sz="0" w:space="0" w:color="auto"/>
        <w:bottom w:val="none" w:sz="0" w:space="0" w:color="auto"/>
        <w:right w:val="none" w:sz="0" w:space="0" w:color="auto"/>
      </w:divBdr>
    </w:div>
    <w:div w:id="882600750">
      <w:bodyDiv w:val="1"/>
      <w:marLeft w:val="0"/>
      <w:marRight w:val="0"/>
      <w:marTop w:val="0"/>
      <w:marBottom w:val="0"/>
      <w:divBdr>
        <w:top w:val="none" w:sz="0" w:space="0" w:color="auto"/>
        <w:left w:val="none" w:sz="0" w:space="0" w:color="auto"/>
        <w:bottom w:val="none" w:sz="0" w:space="0" w:color="auto"/>
        <w:right w:val="none" w:sz="0" w:space="0" w:color="auto"/>
      </w:divBdr>
    </w:div>
    <w:div w:id="941299831">
      <w:bodyDiv w:val="1"/>
      <w:marLeft w:val="0"/>
      <w:marRight w:val="0"/>
      <w:marTop w:val="0"/>
      <w:marBottom w:val="0"/>
      <w:divBdr>
        <w:top w:val="none" w:sz="0" w:space="0" w:color="auto"/>
        <w:left w:val="none" w:sz="0" w:space="0" w:color="auto"/>
        <w:bottom w:val="none" w:sz="0" w:space="0" w:color="auto"/>
        <w:right w:val="none" w:sz="0" w:space="0" w:color="auto"/>
      </w:divBdr>
    </w:div>
    <w:div w:id="1028989420">
      <w:bodyDiv w:val="1"/>
      <w:marLeft w:val="0"/>
      <w:marRight w:val="0"/>
      <w:marTop w:val="0"/>
      <w:marBottom w:val="0"/>
      <w:divBdr>
        <w:top w:val="none" w:sz="0" w:space="0" w:color="auto"/>
        <w:left w:val="none" w:sz="0" w:space="0" w:color="auto"/>
        <w:bottom w:val="none" w:sz="0" w:space="0" w:color="auto"/>
        <w:right w:val="none" w:sz="0" w:space="0" w:color="auto"/>
      </w:divBdr>
    </w:div>
    <w:div w:id="1113094162">
      <w:bodyDiv w:val="1"/>
      <w:marLeft w:val="0"/>
      <w:marRight w:val="0"/>
      <w:marTop w:val="0"/>
      <w:marBottom w:val="0"/>
      <w:divBdr>
        <w:top w:val="none" w:sz="0" w:space="0" w:color="auto"/>
        <w:left w:val="none" w:sz="0" w:space="0" w:color="auto"/>
        <w:bottom w:val="none" w:sz="0" w:space="0" w:color="auto"/>
        <w:right w:val="none" w:sz="0" w:space="0" w:color="auto"/>
      </w:divBdr>
    </w:div>
    <w:div w:id="1137992850">
      <w:bodyDiv w:val="1"/>
      <w:marLeft w:val="0"/>
      <w:marRight w:val="0"/>
      <w:marTop w:val="0"/>
      <w:marBottom w:val="0"/>
      <w:divBdr>
        <w:top w:val="none" w:sz="0" w:space="0" w:color="auto"/>
        <w:left w:val="none" w:sz="0" w:space="0" w:color="auto"/>
        <w:bottom w:val="none" w:sz="0" w:space="0" w:color="auto"/>
        <w:right w:val="none" w:sz="0" w:space="0" w:color="auto"/>
      </w:divBdr>
    </w:div>
    <w:div w:id="1149175891">
      <w:bodyDiv w:val="1"/>
      <w:marLeft w:val="0"/>
      <w:marRight w:val="0"/>
      <w:marTop w:val="0"/>
      <w:marBottom w:val="0"/>
      <w:divBdr>
        <w:top w:val="none" w:sz="0" w:space="0" w:color="auto"/>
        <w:left w:val="none" w:sz="0" w:space="0" w:color="auto"/>
        <w:bottom w:val="none" w:sz="0" w:space="0" w:color="auto"/>
        <w:right w:val="none" w:sz="0" w:space="0" w:color="auto"/>
      </w:divBdr>
    </w:div>
    <w:div w:id="1165626128">
      <w:bodyDiv w:val="1"/>
      <w:marLeft w:val="0"/>
      <w:marRight w:val="0"/>
      <w:marTop w:val="0"/>
      <w:marBottom w:val="0"/>
      <w:divBdr>
        <w:top w:val="none" w:sz="0" w:space="0" w:color="auto"/>
        <w:left w:val="none" w:sz="0" w:space="0" w:color="auto"/>
        <w:bottom w:val="none" w:sz="0" w:space="0" w:color="auto"/>
        <w:right w:val="none" w:sz="0" w:space="0" w:color="auto"/>
      </w:divBdr>
    </w:div>
    <w:div w:id="1179933026">
      <w:bodyDiv w:val="1"/>
      <w:marLeft w:val="0"/>
      <w:marRight w:val="0"/>
      <w:marTop w:val="0"/>
      <w:marBottom w:val="0"/>
      <w:divBdr>
        <w:top w:val="none" w:sz="0" w:space="0" w:color="auto"/>
        <w:left w:val="none" w:sz="0" w:space="0" w:color="auto"/>
        <w:bottom w:val="none" w:sz="0" w:space="0" w:color="auto"/>
        <w:right w:val="none" w:sz="0" w:space="0" w:color="auto"/>
      </w:divBdr>
    </w:div>
    <w:div w:id="1188064422">
      <w:bodyDiv w:val="1"/>
      <w:marLeft w:val="0"/>
      <w:marRight w:val="0"/>
      <w:marTop w:val="0"/>
      <w:marBottom w:val="0"/>
      <w:divBdr>
        <w:top w:val="none" w:sz="0" w:space="0" w:color="auto"/>
        <w:left w:val="none" w:sz="0" w:space="0" w:color="auto"/>
        <w:bottom w:val="none" w:sz="0" w:space="0" w:color="auto"/>
        <w:right w:val="none" w:sz="0" w:space="0" w:color="auto"/>
      </w:divBdr>
    </w:div>
    <w:div w:id="1258057390">
      <w:bodyDiv w:val="1"/>
      <w:marLeft w:val="0"/>
      <w:marRight w:val="0"/>
      <w:marTop w:val="0"/>
      <w:marBottom w:val="0"/>
      <w:divBdr>
        <w:top w:val="none" w:sz="0" w:space="0" w:color="auto"/>
        <w:left w:val="none" w:sz="0" w:space="0" w:color="auto"/>
        <w:bottom w:val="none" w:sz="0" w:space="0" w:color="auto"/>
        <w:right w:val="none" w:sz="0" w:space="0" w:color="auto"/>
      </w:divBdr>
    </w:div>
    <w:div w:id="1325667693">
      <w:bodyDiv w:val="1"/>
      <w:marLeft w:val="0"/>
      <w:marRight w:val="0"/>
      <w:marTop w:val="0"/>
      <w:marBottom w:val="0"/>
      <w:divBdr>
        <w:top w:val="none" w:sz="0" w:space="0" w:color="auto"/>
        <w:left w:val="none" w:sz="0" w:space="0" w:color="auto"/>
        <w:bottom w:val="none" w:sz="0" w:space="0" w:color="auto"/>
        <w:right w:val="none" w:sz="0" w:space="0" w:color="auto"/>
      </w:divBdr>
    </w:div>
    <w:div w:id="1357661113">
      <w:bodyDiv w:val="1"/>
      <w:marLeft w:val="0"/>
      <w:marRight w:val="0"/>
      <w:marTop w:val="0"/>
      <w:marBottom w:val="0"/>
      <w:divBdr>
        <w:top w:val="none" w:sz="0" w:space="0" w:color="auto"/>
        <w:left w:val="none" w:sz="0" w:space="0" w:color="auto"/>
        <w:bottom w:val="none" w:sz="0" w:space="0" w:color="auto"/>
        <w:right w:val="none" w:sz="0" w:space="0" w:color="auto"/>
      </w:divBdr>
    </w:div>
    <w:div w:id="1387221589">
      <w:bodyDiv w:val="1"/>
      <w:marLeft w:val="0"/>
      <w:marRight w:val="0"/>
      <w:marTop w:val="0"/>
      <w:marBottom w:val="0"/>
      <w:divBdr>
        <w:top w:val="none" w:sz="0" w:space="0" w:color="auto"/>
        <w:left w:val="none" w:sz="0" w:space="0" w:color="auto"/>
        <w:bottom w:val="none" w:sz="0" w:space="0" w:color="auto"/>
        <w:right w:val="none" w:sz="0" w:space="0" w:color="auto"/>
      </w:divBdr>
    </w:div>
    <w:div w:id="1389525683">
      <w:bodyDiv w:val="1"/>
      <w:marLeft w:val="0"/>
      <w:marRight w:val="0"/>
      <w:marTop w:val="0"/>
      <w:marBottom w:val="0"/>
      <w:divBdr>
        <w:top w:val="none" w:sz="0" w:space="0" w:color="auto"/>
        <w:left w:val="none" w:sz="0" w:space="0" w:color="auto"/>
        <w:bottom w:val="none" w:sz="0" w:space="0" w:color="auto"/>
        <w:right w:val="none" w:sz="0" w:space="0" w:color="auto"/>
      </w:divBdr>
    </w:div>
    <w:div w:id="1441097965">
      <w:bodyDiv w:val="1"/>
      <w:marLeft w:val="0"/>
      <w:marRight w:val="0"/>
      <w:marTop w:val="0"/>
      <w:marBottom w:val="0"/>
      <w:divBdr>
        <w:top w:val="none" w:sz="0" w:space="0" w:color="auto"/>
        <w:left w:val="none" w:sz="0" w:space="0" w:color="auto"/>
        <w:bottom w:val="none" w:sz="0" w:space="0" w:color="auto"/>
        <w:right w:val="none" w:sz="0" w:space="0" w:color="auto"/>
      </w:divBdr>
    </w:div>
    <w:div w:id="1480921076">
      <w:bodyDiv w:val="1"/>
      <w:marLeft w:val="0"/>
      <w:marRight w:val="0"/>
      <w:marTop w:val="0"/>
      <w:marBottom w:val="0"/>
      <w:divBdr>
        <w:top w:val="none" w:sz="0" w:space="0" w:color="auto"/>
        <w:left w:val="none" w:sz="0" w:space="0" w:color="auto"/>
        <w:bottom w:val="none" w:sz="0" w:space="0" w:color="auto"/>
        <w:right w:val="none" w:sz="0" w:space="0" w:color="auto"/>
      </w:divBdr>
    </w:div>
    <w:div w:id="1494295883">
      <w:bodyDiv w:val="1"/>
      <w:marLeft w:val="0"/>
      <w:marRight w:val="0"/>
      <w:marTop w:val="0"/>
      <w:marBottom w:val="0"/>
      <w:divBdr>
        <w:top w:val="none" w:sz="0" w:space="0" w:color="auto"/>
        <w:left w:val="none" w:sz="0" w:space="0" w:color="auto"/>
        <w:bottom w:val="none" w:sz="0" w:space="0" w:color="auto"/>
        <w:right w:val="none" w:sz="0" w:space="0" w:color="auto"/>
      </w:divBdr>
    </w:div>
    <w:div w:id="1505582872">
      <w:bodyDiv w:val="1"/>
      <w:marLeft w:val="0"/>
      <w:marRight w:val="0"/>
      <w:marTop w:val="0"/>
      <w:marBottom w:val="0"/>
      <w:divBdr>
        <w:top w:val="none" w:sz="0" w:space="0" w:color="auto"/>
        <w:left w:val="none" w:sz="0" w:space="0" w:color="auto"/>
        <w:bottom w:val="none" w:sz="0" w:space="0" w:color="auto"/>
        <w:right w:val="none" w:sz="0" w:space="0" w:color="auto"/>
      </w:divBdr>
    </w:div>
    <w:div w:id="1539930651">
      <w:bodyDiv w:val="1"/>
      <w:marLeft w:val="0"/>
      <w:marRight w:val="0"/>
      <w:marTop w:val="0"/>
      <w:marBottom w:val="0"/>
      <w:divBdr>
        <w:top w:val="none" w:sz="0" w:space="0" w:color="auto"/>
        <w:left w:val="none" w:sz="0" w:space="0" w:color="auto"/>
        <w:bottom w:val="none" w:sz="0" w:space="0" w:color="auto"/>
        <w:right w:val="none" w:sz="0" w:space="0" w:color="auto"/>
      </w:divBdr>
    </w:div>
    <w:div w:id="1544361953">
      <w:bodyDiv w:val="1"/>
      <w:marLeft w:val="0"/>
      <w:marRight w:val="0"/>
      <w:marTop w:val="0"/>
      <w:marBottom w:val="0"/>
      <w:divBdr>
        <w:top w:val="none" w:sz="0" w:space="0" w:color="auto"/>
        <w:left w:val="none" w:sz="0" w:space="0" w:color="auto"/>
        <w:bottom w:val="none" w:sz="0" w:space="0" w:color="auto"/>
        <w:right w:val="none" w:sz="0" w:space="0" w:color="auto"/>
      </w:divBdr>
    </w:div>
    <w:div w:id="1587953141">
      <w:bodyDiv w:val="1"/>
      <w:marLeft w:val="0"/>
      <w:marRight w:val="0"/>
      <w:marTop w:val="0"/>
      <w:marBottom w:val="0"/>
      <w:divBdr>
        <w:top w:val="none" w:sz="0" w:space="0" w:color="auto"/>
        <w:left w:val="none" w:sz="0" w:space="0" w:color="auto"/>
        <w:bottom w:val="none" w:sz="0" w:space="0" w:color="auto"/>
        <w:right w:val="none" w:sz="0" w:space="0" w:color="auto"/>
      </w:divBdr>
    </w:div>
    <w:div w:id="1595549878">
      <w:bodyDiv w:val="1"/>
      <w:marLeft w:val="0"/>
      <w:marRight w:val="0"/>
      <w:marTop w:val="0"/>
      <w:marBottom w:val="0"/>
      <w:divBdr>
        <w:top w:val="none" w:sz="0" w:space="0" w:color="auto"/>
        <w:left w:val="none" w:sz="0" w:space="0" w:color="auto"/>
        <w:bottom w:val="none" w:sz="0" w:space="0" w:color="auto"/>
        <w:right w:val="none" w:sz="0" w:space="0" w:color="auto"/>
      </w:divBdr>
    </w:div>
    <w:div w:id="1652364980">
      <w:bodyDiv w:val="1"/>
      <w:marLeft w:val="0"/>
      <w:marRight w:val="0"/>
      <w:marTop w:val="0"/>
      <w:marBottom w:val="0"/>
      <w:divBdr>
        <w:top w:val="none" w:sz="0" w:space="0" w:color="auto"/>
        <w:left w:val="none" w:sz="0" w:space="0" w:color="auto"/>
        <w:bottom w:val="none" w:sz="0" w:space="0" w:color="auto"/>
        <w:right w:val="none" w:sz="0" w:space="0" w:color="auto"/>
      </w:divBdr>
    </w:div>
    <w:div w:id="1655067444">
      <w:bodyDiv w:val="1"/>
      <w:marLeft w:val="0"/>
      <w:marRight w:val="0"/>
      <w:marTop w:val="0"/>
      <w:marBottom w:val="0"/>
      <w:divBdr>
        <w:top w:val="none" w:sz="0" w:space="0" w:color="auto"/>
        <w:left w:val="none" w:sz="0" w:space="0" w:color="auto"/>
        <w:bottom w:val="none" w:sz="0" w:space="0" w:color="auto"/>
        <w:right w:val="none" w:sz="0" w:space="0" w:color="auto"/>
      </w:divBdr>
    </w:div>
    <w:div w:id="1668248423">
      <w:bodyDiv w:val="1"/>
      <w:marLeft w:val="0"/>
      <w:marRight w:val="0"/>
      <w:marTop w:val="0"/>
      <w:marBottom w:val="0"/>
      <w:divBdr>
        <w:top w:val="none" w:sz="0" w:space="0" w:color="auto"/>
        <w:left w:val="none" w:sz="0" w:space="0" w:color="auto"/>
        <w:bottom w:val="none" w:sz="0" w:space="0" w:color="auto"/>
        <w:right w:val="none" w:sz="0" w:space="0" w:color="auto"/>
      </w:divBdr>
    </w:div>
    <w:div w:id="1685936375">
      <w:bodyDiv w:val="1"/>
      <w:marLeft w:val="0"/>
      <w:marRight w:val="0"/>
      <w:marTop w:val="0"/>
      <w:marBottom w:val="0"/>
      <w:divBdr>
        <w:top w:val="none" w:sz="0" w:space="0" w:color="auto"/>
        <w:left w:val="none" w:sz="0" w:space="0" w:color="auto"/>
        <w:bottom w:val="none" w:sz="0" w:space="0" w:color="auto"/>
        <w:right w:val="none" w:sz="0" w:space="0" w:color="auto"/>
      </w:divBdr>
    </w:div>
    <w:div w:id="1807820747">
      <w:bodyDiv w:val="1"/>
      <w:marLeft w:val="0"/>
      <w:marRight w:val="0"/>
      <w:marTop w:val="0"/>
      <w:marBottom w:val="0"/>
      <w:divBdr>
        <w:top w:val="none" w:sz="0" w:space="0" w:color="auto"/>
        <w:left w:val="none" w:sz="0" w:space="0" w:color="auto"/>
        <w:bottom w:val="none" w:sz="0" w:space="0" w:color="auto"/>
        <w:right w:val="none" w:sz="0" w:space="0" w:color="auto"/>
      </w:divBdr>
    </w:div>
    <w:div w:id="1824394729">
      <w:bodyDiv w:val="1"/>
      <w:marLeft w:val="0"/>
      <w:marRight w:val="0"/>
      <w:marTop w:val="0"/>
      <w:marBottom w:val="0"/>
      <w:divBdr>
        <w:top w:val="none" w:sz="0" w:space="0" w:color="auto"/>
        <w:left w:val="none" w:sz="0" w:space="0" w:color="auto"/>
        <w:bottom w:val="none" w:sz="0" w:space="0" w:color="auto"/>
        <w:right w:val="none" w:sz="0" w:space="0" w:color="auto"/>
      </w:divBdr>
    </w:div>
    <w:div w:id="1842575984">
      <w:bodyDiv w:val="1"/>
      <w:marLeft w:val="0"/>
      <w:marRight w:val="0"/>
      <w:marTop w:val="0"/>
      <w:marBottom w:val="0"/>
      <w:divBdr>
        <w:top w:val="none" w:sz="0" w:space="0" w:color="auto"/>
        <w:left w:val="none" w:sz="0" w:space="0" w:color="auto"/>
        <w:bottom w:val="none" w:sz="0" w:space="0" w:color="auto"/>
        <w:right w:val="none" w:sz="0" w:space="0" w:color="auto"/>
      </w:divBdr>
    </w:div>
    <w:div w:id="2008438697">
      <w:bodyDiv w:val="1"/>
      <w:marLeft w:val="0"/>
      <w:marRight w:val="0"/>
      <w:marTop w:val="0"/>
      <w:marBottom w:val="0"/>
      <w:divBdr>
        <w:top w:val="none" w:sz="0" w:space="0" w:color="auto"/>
        <w:left w:val="none" w:sz="0" w:space="0" w:color="auto"/>
        <w:bottom w:val="none" w:sz="0" w:space="0" w:color="auto"/>
        <w:right w:val="none" w:sz="0" w:space="0" w:color="auto"/>
      </w:divBdr>
    </w:div>
    <w:div w:id="2009096056">
      <w:bodyDiv w:val="1"/>
      <w:marLeft w:val="0"/>
      <w:marRight w:val="0"/>
      <w:marTop w:val="0"/>
      <w:marBottom w:val="0"/>
      <w:divBdr>
        <w:top w:val="none" w:sz="0" w:space="0" w:color="auto"/>
        <w:left w:val="none" w:sz="0" w:space="0" w:color="auto"/>
        <w:bottom w:val="none" w:sz="0" w:space="0" w:color="auto"/>
        <w:right w:val="none" w:sz="0" w:space="0" w:color="auto"/>
      </w:divBdr>
    </w:div>
    <w:div w:id="2030638708">
      <w:bodyDiv w:val="1"/>
      <w:marLeft w:val="0"/>
      <w:marRight w:val="0"/>
      <w:marTop w:val="0"/>
      <w:marBottom w:val="0"/>
      <w:divBdr>
        <w:top w:val="none" w:sz="0" w:space="0" w:color="auto"/>
        <w:left w:val="none" w:sz="0" w:space="0" w:color="auto"/>
        <w:bottom w:val="none" w:sz="0" w:space="0" w:color="auto"/>
        <w:right w:val="none" w:sz="0" w:space="0" w:color="auto"/>
      </w:divBdr>
    </w:div>
    <w:div w:id="2054384260">
      <w:bodyDiv w:val="1"/>
      <w:marLeft w:val="0"/>
      <w:marRight w:val="0"/>
      <w:marTop w:val="0"/>
      <w:marBottom w:val="0"/>
      <w:divBdr>
        <w:top w:val="none" w:sz="0" w:space="0" w:color="auto"/>
        <w:left w:val="none" w:sz="0" w:space="0" w:color="auto"/>
        <w:bottom w:val="none" w:sz="0" w:space="0" w:color="auto"/>
        <w:right w:val="none" w:sz="0" w:space="0" w:color="auto"/>
      </w:divBdr>
    </w:div>
    <w:div w:id="2055303394">
      <w:bodyDiv w:val="1"/>
      <w:marLeft w:val="0"/>
      <w:marRight w:val="0"/>
      <w:marTop w:val="0"/>
      <w:marBottom w:val="0"/>
      <w:divBdr>
        <w:top w:val="none" w:sz="0" w:space="0" w:color="auto"/>
        <w:left w:val="none" w:sz="0" w:space="0" w:color="auto"/>
        <w:bottom w:val="none" w:sz="0" w:space="0" w:color="auto"/>
        <w:right w:val="none" w:sz="0" w:space="0" w:color="auto"/>
      </w:divBdr>
    </w:div>
    <w:div w:id="2092920195">
      <w:bodyDiv w:val="1"/>
      <w:marLeft w:val="0"/>
      <w:marRight w:val="0"/>
      <w:marTop w:val="0"/>
      <w:marBottom w:val="0"/>
      <w:divBdr>
        <w:top w:val="none" w:sz="0" w:space="0" w:color="auto"/>
        <w:left w:val="none" w:sz="0" w:space="0" w:color="auto"/>
        <w:bottom w:val="none" w:sz="0" w:space="0" w:color="auto"/>
        <w:right w:val="none" w:sz="0" w:space="0" w:color="auto"/>
      </w:divBdr>
    </w:div>
    <w:div w:id="213570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8E4BA-9636-4F14-82C7-4EE04B72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5837</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Enmanuel Rodriguez</dc:creator>
  <cp:keywords/>
  <dc:description/>
  <cp:lastModifiedBy>Lynette Batista</cp:lastModifiedBy>
  <cp:revision>5</cp:revision>
  <cp:lastPrinted>2025-09-22T14:38:00Z</cp:lastPrinted>
  <dcterms:created xsi:type="dcterms:W3CDTF">2025-09-23T13:51:00Z</dcterms:created>
  <dcterms:modified xsi:type="dcterms:W3CDTF">2025-09-23T13:54:00Z</dcterms:modified>
</cp:coreProperties>
</file>