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3C9D" w14:textId="77777777" w:rsidR="009167E1" w:rsidRDefault="009167E1" w:rsidP="009167E1">
      <w:pPr>
        <w:rPr>
          <w:sz w:val="20"/>
          <w:lang w:val="es-MX"/>
        </w:rPr>
      </w:pPr>
      <w:r>
        <w:rPr>
          <w:sz w:val="20"/>
          <w:lang w:val="es-MX"/>
        </w:rPr>
        <w:t>DECLARACION DE CONFIDENCIALIDAD</w:t>
      </w:r>
    </w:p>
    <w:p w14:paraId="65BF3411" w14:textId="77777777" w:rsidR="009167E1" w:rsidRPr="00DE0FBB" w:rsidRDefault="009167E1" w:rsidP="009167E1">
      <w:pPr>
        <w:rPr>
          <w:sz w:val="24"/>
          <w:szCs w:val="24"/>
          <w:lang w:val="es-MX"/>
        </w:rPr>
      </w:pPr>
    </w:p>
    <w:p w14:paraId="733D52A1" w14:textId="77777777" w:rsidR="009167E1" w:rsidRPr="00DE0FBB" w:rsidRDefault="009167E1" w:rsidP="009167E1">
      <w:pPr>
        <w:rPr>
          <w:sz w:val="24"/>
          <w:szCs w:val="24"/>
          <w:lang w:val="es-MX"/>
        </w:rPr>
      </w:pPr>
      <w:r w:rsidRPr="00DE0FBB">
        <w:rPr>
          <w:sz w:val="24"/>
          <w:szCs w:val="24"/>
          <w:lang w:val="es-MX"/>
        </w:rPr>
        <w:t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14:paraId="1297DE41" w14:textId="77777777" w:rsidR="009167E1" w:rsidRDefault="009167E1" w:rsidP="009167E1">
      <w:pPr>
        <w:rPr>
          <w:sz w:val="16"/>
          <w:szCs w:val="16"/>
          <w:lang w:val="es-ES"/>
        </w:rPr>
      </w:pPr>
      <w:r w:rsidRPr="00D6018A">
        <w:rPr>
          <w:sz w:val="16"/>
          <w:szCs w:val="16"/>
          <w:lang w:val="es-ES"/>
        </w:rPr>
        <w:t xml:space="preserve">LA INFORMACION CONTENIDA EN ESTE DATO/ANEXO ES CONSIDERADA INFORMACION CONFIDENCIAL </w:t>
      </w:r>
      <w:proofErr w:type="gramStart"/>
      <w:r w:rsidRPr="00D6018A">
        <w:rPr>
          <w:sz w:val="16"/>
          <w:szCs w:val="16"/>
          <w:lang w:val="es-ES"/>
        </w:rPr>
        <w:t>DE ACUERDO AL</w:t>
      </w:r>
      <w:proofErr w:type="gramEnd"/>
      <w:r w:rsidRPr="00D6018A">
        <w:rPr>
          <w:sz w:val="16"/>
          <w:szCs w:val="16"/>
          <w:lang w:val="es-ES"/>
        </w:rPr>
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</w:t>
      </w:r>
      <w:r>
        <w:rPr>
          <w:sz w:val="16"/>
          <w:szCs w:val="16"/>
          <w:lang w:val="es-ES"/>
        </w:rPr>
        <w:t xml:space="preserve"> SE HA MULTIPLICADO POR UN NUMERO MENOR O IGUAL A 100 PARA FACILITAR LA LECTURA.</w:t>
      </w:r>
    </w:p>
    <w:p w14:paraId="70CC097A" w14:textId="77777777" w:rsidR="00A34D52" w:rsidRDefault="00A34D52">
      <w:pPr>
        <w:rPr>
          <w:lang w:val="es-ES"/>
        </w:rPr>
      </w:pPr>
    </w:p>
    <w:p w14:paraId="5E3F6CDF" w14:textId="3B886060" w:rsidR="009167E1" w:rsidRPr="009167E1" w:rsidRDefault="009167E1">
      <w:pPr>
        <w:rPr>
          <w:lang w:val="es-ES"/>
        </w:rPr>
      </w:pPr>
      <w:r>
        <w:rPr>
          <w:lang w:val="es-ES"/>
        </w:rPr>
        <w:t xml:space="preserve">Las muestras de facturas de compra de palanquillas son consideradas información confidencial.  Se anexan 39 facturas como prueba en la versión confidencial. </w:t>
      </w:r>
    </w:p>
    <w:sectPr w:rsidR="009167E1" w:rsidRPr="0091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E1"/>
    <w:rsid w:val="00334D57"/>
    <w:rsid w:val="004D4D74"/>
    <w:rsid w:val="009167E1"/>
    <w:rsid w:val="00A34D52"/>
    <w:rsid w:val="00AC4489"/>
    <w:rsid w:val="00AC5873"/>
    <w:rsid w:val="00B51595"/>
    <w:rsid w:val="00C07CBA"/>
    <w:rsid w:val="00D80152"/>
    <w:rsid w:val="00D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BE58"/>
  <w15:chartTrackingRefBased/>
  <w15:docId w15:val="{10A58839-F0BD-4BFD-8896-179D8638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E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1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1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E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91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7E1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91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836</Characters>
  <Application>Microsoft Office Word</Application>
  <DocSecurity>0</DocSecurity>
  <Lines>14</Lines>
  <Paragraphs>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1</cp:revision>
  <dcterms:created xsi:type="dcterms:W3CDTF">2025-10-14T14:15:00Z</dcterms:created>
  <dcterms:modified xsi:type="dcterms:W3CDTF">2025-10-14T14:17:00Z</dcterms:modified>
</cp:coreProperties>
</file>