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53CA" w14:textId="43FC3D4B" w:rsidR="00DA15ED" w:rsidRDefault="005D6F4A" w:rsidP="00950F3E">
      <w:pPr>
        <w:pStyle w:val="Title"/>
        <w:rPr>
          <w:rFonts w:ascii="Times New Roman" w:hAnsi="Times New Roman" w:cs="Times New Roman"/>
          <w:b/>
          <w:bCs/>
          <w:sz w:val="32"/>
          <w:szCs w:val="32"/>
        </w:rPr>
      </w:pPr>
      <w:r>
        <w:rPr>
          <w:rFonts w:ascii="Times New Roman" w:hAnsi="Times New Roman" w:cs="Times New Roman"/>
          <w:b/>
          <w:bCs/>
          <w:sz w:val="32"/>
          <w:szCs w:val="32"/>
        </w:rPr>
        <w:t xml:space="preserve">II. </w:t>
      </w:r>
      <w:r w:rsidR="00A63827" w:rsidRPr="00950F3E">
        <w:rPr>
          <w:rFonts w:ascii="Times New Roman" w:hAnsi="Times New Roman" w:cs="Times New Roman"/>
          <w:b/>
          <w:bCs/>
          <w:sz w:val="32"/>
          <w:szCs w:val="32"/>
        </w:rPr>
        <w:t>Estimación</w:t>
      </w:r>
      <w:r w:rsidR="00D33C29" w:rsidRPr="00950F3E">
        <w:rPr>
          <w:rFonts w:ascii="Times New Roman" w:hAnsi="Times New Roman" w:cs="Times New Roman"/>
          <w:b/>
          <w:bCs/>
          <w:sz w:val="32"/>
          <w:szCs w:val="32"/>
        </w:rPr>
        <w:t xml:space="preserve"> Cantidad de </w:t>
      </w:r>
      <w:r w:rsidR="00A63827" w:rsidRPr="00950F3E">
        <w:rPr>
          <w:rFonts w:ascii="Times New Roman" w:hAnsi="Times New Roman" w:cs="Times New Roman"/>
          <w:b/>
          <w:bCs/>
          <w:sz w:val="32"/>
          <w:szCs w:val="32"/>
        </w:rPr>
        <w:t>Importación</w:t>
      </w:r>
      <w:r w:rsidR="00D33C29" w:rsidRPr="00950F3E">
        <w:rPr>
          <w:rFonts w:ascii="Times New Roman" w:hAnsi="Times New Roman" w:cs="Times New Roman"/>
          <w:b/>
          <w:bCs/>
          <w:sz w:val="32"/>
          <w:szCs w:val="32"/>
        </w:rPr>
        <w:t xml:space="preserve"> de Varillas provenientes desde Costa Rica</w:t>
      </w:r>
    </w:p>
    <w:p w14:paraId="61FC1A53" w14:textId="77777777" w:rsidR="008C64BA" w:rsidRDefault="008C64BA" w:rsidP="008C64BA"/>
    <w:p w14:paraId="2A1B3CC6" w14:textId="1119C631" w:rsidR="008C64BA" w:rsidRDefault="008C64BA" w:rsidP="008C64BA">
      <w:pPr>
        <w:pStyle w:val="ListParagraph"/>
        <w:numPr>
          <w:ilvl w:val="0"/>
          <w:numId w:val="5"/>
        </w:numPr>
        <w:rPr>
          <w:rFonts w:ascii="Times New Roman" w:eastAsiaTheme="majorEastAsia" w:hAnsi="Times New Roman" w:cs="Times New Roman"/>
          <w:b/>
          <w:bCs/>
          <w:sz w:val="28"/>
          <w:szCs w:val="28"/>
        </w:rPr>
      </w:pPr>
      <w:r w:rsidRPr="008C64BA">
        <w:rPr>
          <w:rFonts w:ascii="Times New Roman" w:eastAsiaTheme="majorEastAsia" w:hAnsi="Times New Roman" w:cs="Times New Roman"/>
          <w:b/>
          <w:bCs/>
          <w:sz w:val="28"/>
          <w:szCs w:val="28"/>
        </w:rPr>
        <w:t>Resumen Ejecutivo</w:t>
      </w:r>
    </w:p>
    <w:p w14:paraId="1B8191D8" w14:textId="23133CB8" w:rsidR="00B352B3" w:rsidRPr="00B352B3" w:rsidRDefault="00B352B3" w:rsidP="00B352B3">
      <w:pPr>
        <w:pStyle w:val="whitespace-normal"/>
        <w:rPr>
          <w:lang w:val="es-DO"/>
        </w:rPr>
      </w:pPr>
      <w:r w:rsidRPr="00B352B3">
        <w:rPr>
          <w:lang w:val="es-DO"/>
        </w:rPr>
        <w:t xml:space="preserve">República Dominicana enfrenta una situación de cambio en el mercado de varillas de acero debido a las crecientes importaciones provenientes de Costa Rica. Esta situación presenta nuevas dinámicas porque a partir de 2025 ya no está vigente el arancel antidumping del 15% que previamente </w:t>
      </w:r>
      <w:r w:rsidR="004908F0">
        <w:rPr>
          <w:lang w:val="es-DO"/>
        </w:rPr>
        <w:t xml:space="preserve">se aplica a esta práctica desleal al comercio. </w:t>
      </w:r>
      <w:r w:rsidRPr="00B352B3">
        <w:rPr>
          <w:lang w:val="es-DO"/>
        </w:rPr>
        <w:t xml:space="preserve"> Esta condición tiene implicaciones particulares tratándose de varillas de acero, un producto altamente homogéneo donde los compradores pueden cambiar fácilmente entre proveedores basándose principalmente en precio, característica que se refleja en una alta elasticidad de sustitución entre productos domésticos e importados.</w:t>
      </w:r>
    </w:p>
    <w:p w14:paraId="54C4CDA1" w14:textId="340D1E9C" w:rsidR="00B352B3" w:rsidRPr="00B352B3" w:rsidRDefault="00B352B3" w:rsidP="00B352B3">
      <w:pPr>
        <w:pStyle w:val="whitespace-normal"/>
        <w:rPr>
          <w:lang w:val="es-DO"/>
        </w:rPr>
      </w:pPr>
      <w:r w:rsidRPr="00B352B3">
        <w:rPr>
          <w:lang w:val="es-DO"/>
        </w:rPr>
        <w:t xml:space="preserve">El análisis estadístico mediante </w:t>
      </w:r>
      <w:proofErr w:type="gramStart"/>
      <w:r w:rsidRPr="00B352B3">
        <w:rPr>
          <w:lang w:val="es-DO"/>
        </w:rPr>
        <w:t>el test</w:t>
      </w:r>
      <w:proofErr w:type="gramEnd"/>
      <w:r w:rsidRPr="00B352B3">
        <w:rPr>
          <w:lang w:val="es-DO"/>
        </w:rPr>
        <w:t xml:space="preserve"> </w:t>
      </w:r>
      <w:r w:rsidRPr="004908F0">
        <w:rPr>
          <w:b/>
          <w:bCs/>
          <w:lang w:val="es-DO"/>
        </w:rPr>
        <w:t>Mann-Kendall</w:t>
      </w:r>
      <w:r w:rsidRPr="00B352B3">
        <w:rPr>
          <w:lang w:val="es-DO"/>
        </w:rPr>
        <w:t xml:space="preserve"> confirma que las importaciones de varillas costarricenses muestran una tendencia ascendente estadísticamente significativa durante el período bajo investigación, proporcionando evidencia inicial de un patrón de crecimiento sistemático que requiere explicación mediante análisis econométrico más profundo.</w:t>
      </w:r>
    </w:p>
    <w:p w14:paraId="5190042C" w14:textId="2F0F0A0C" w:rsidR="004908F0" w:rsidRDefault="00B352B3" w:rsidP="00B352B3">
      <w:pPr>
        <w:pStyle w:val="whitespace-normal"/>
        <w:rPr>
          <w:lang w:val="es-DO"/>
        </w:rPr>
      </w:pPr>
      <w:r w:rsidRPr="00B352B3">
        <w:rPr>
          <w:lang w:val="es-DO"/>
        </w:rPr>
        <w:t xml:space="preserve">Para evaluar </w:t>
      </w:r>
      <w:r w:rsidR="004908F0">
        <w:rPr>
          <w:lang w:val="es-DO"/>
        </w:rPr>
        <w:t xml:space="preserve">el impacto en el volumen sobre las </w:t>
      </w:r>
      <w:r w:rsidRPr="00B352B3">
        <w:rPr>
          <w:lang w:val="es-DO"/>
        </w:rPr>
        <w:t>prácticas comerciales desleales</w:t>
      </w:r>
      <w:r w:rsidR="004908F0">
        <w:rPr>
          <w:lang w:val="es-DO"/>
        </w:rPr>
        <w:t xml:space="preserve"> incurridos por Costa Rica</w:t>
      </w:r>
      <w:r w:rsidRPr="00B352B3">
        <w:rPr>
          <w:lang w:val="es-DO"/>
        </w:rPr>
        <w:t xml:space="preserve">, utilizamos un modelo de gravedad econométrico que explica los flujos comerciales mediante diversos determinantes del comercio internacional, incluyendo el PIB de los países, distancias geográficas, precios mundiales del acero, y relaciones comerciales bilaterales. </w:t>
      </w:r>
    </w:p>
    <w:p w14:paraId="1D11823E" w14:textId="00F897D1" w:rsidR="00B352B3" w:rsidRPr="00B352B3" w:rsidRDefault="00B352B3" w:rsidP="00B352B3">
      <w:pPr>
        <w:pStyle w:val="whitespace-normal"/>
        <w:rPr>
          <w:lang w:val="es-DO"/>
        </w:rPr>
      </w:pPr>
      <w:r w:rsidRPr="00B352B3">
        <w:rPr>
          <w:lang w:val="es-DO"/>
        </w:rPr>
        <w:t>Este modelo identifica que Costa Rica exporta aproximadamente el doble de los volúmenes que correspondería bajo condiciones normales de competencia. Los resultados muestran que las exportaciones costarricenses durante el período 2020-2025 fueron sistemáticamente 100% superiores a lo que justificarían los fundamentales económicos, confirmando la existencia de prácticas de dumping que distorsionan el mercado doméstico.</w:t>
      </w:r>
      <w:r w:rsidR="004908F0">
        <w:rPr>
          <w:lang w:val="es-DO"/>
        </w:rPr>
        <w:t xml:space="preserve"> Esto explica del por qué los volúmenes exportados por Costa Rica aumentaron en lugar de reducirse durante el periodo de aplicación de la medida antidumping. </w:t>
      </w:r>
    </w:p>
    <w:p w14:paraId="43BE3574" w14:textId="77777777" w:rsidR="00B352B3" w:rsidRPr="00B352B3" w:rsidRDefault="00B352B3" w:rsidP="00B352B3">
      <w:pPr>
        <w:pStyle w:val="whitespace-normal"/>
        <w:rPr>
          <w:lang w:val="es-DO"/>
        </w:rPr>
      </w:pPr>
      <w:r w:rsidRPr="00B352B3">
        <w:rPr>
          <w:lang w:val="es-DO"/>
        </w:rPr>
        <w:t xml:space="preserve">Sobre esta base metodológica, desarrollamos proyecciones para el período 2025-2027 que incorporan explícitamente la alta elasticidad de sustitución característica de </w:t>
      </w:r>
      <w:proofErr w:type="spellStart"/>
      <w:r w:rsidRPr="00B352B3">
        <w:rPr>
          <w:lang w:val="es-DO"/>
        </w:rPr>
        <w:t>commodities</w:t>
      </w:r>
      <w:proofErr w:type="spellEnd"/>
      <w:r w:rsidRPr="00B352B3">
        <w:rPr>
          <w:lang w:val="es-DO"/>
        </w:rPr>
        <w:t xml:space="preserve"> homogéneos como las varillas de acero. Los resultados proyectan que Costa Rica mantendrá volúmenes de exportación elevados, con un promedio de aproximadamente </w:t>
      </w:r>
      <w:r w:rsidRPr="004908F0">
        <w:rPr>
          <w:b/>
          <w:bCs/>
          <w:lang w:val="es-DO"/>
        </w:rPr>
        <w:t>71,800 toneladas</w:t>
      </w:r>
      <w:r w:rsidRPr="00B352B3">
        <w:rPr>
          <w:lang w:val="es-DO"/>
        </w:rPr>
        <w:t xml:space="preserve"> anuales, niveles comparables a los picos históricos de 2022. Estas proyecciones se fundamentan en un diferencial de precios del 13.8% a favor de Costa Rica y una elasticidad de sustitución de 4, extraída de la literatura especializada, que refleja cómo pequeñas ventajas de precios se amplifican en términos de participación de mercado cuando los productos son prácticamente idénticos y los compradores pueden sustituir fácilmente entre proveedores.</w:t>
      </w:r>
    </w:p>
    <w:p w14:paraId="6A9CDF2F" w14:textId="77777777" w:rsidR="00436605" w:rsidRDefault="00B352B3" w:rsidP="00244C3A">
      <w:pPr>
        <w:pStyle w:val="whitespace-normal"/>
        <w:rPr>
          <w:lang w:val="es-DO"/>
        </w:rPr>
      </w:pPr>
      <w:r w:rsidRPr="00B352B3">
        <w:rPr>
          <w:lang w:val="es-DO"/>
        </w:rPr>
        <w:t>La eliminación de</w:t>
      </w:r>
      <w:r w:rsidR="004908F0">
        <w:rPr>
          <w:lang w:val="es-DO"/>
        </w:rPr>
        <w:t xml:space="preserve"> la tarifa antidumping </w:t>
      </w:r>
      <w:r w:rsidRPr="00B352B3">
        <w:rPr>
          <w:lang w:val="es-DO"/>
        </w:rPr>
        <w:t>del 15%</w:t>
      </w:r>
      <w:r w:rsidR="004908F0">
        <w:rPr>
          <w:lang w:val="es-DO"/>
        </w:rPr>
        <w:t xml:space="preserve"> y la permanencia del comportamiento de exportar por debajo de su valor normal, </w:t>
      </w:r>
      <w:r w:rsidRPr="00B352B3">
        <w:rPr>
          <w:lang w:val="es-DO"/>
        </w:rPr>
        <w:t>combinad</w:t>
      </w:r>
      <w:r w:rsidR="004908F0">
        <w:rPr>
          <w:lang w:val="es-DO"/>
        </w:rPr>
        <w:t>o</w:t>
      </w:r>
      <w:r w:rsidRPr="00B352B3">
        <w:rPr>
          <w:lang w:val="es-DO"/>
        </w:rPr>
        <w:t xml:space="preserve"> con la alta elasticidad de sustitución de las </w:t>
      </w:r>
      <w:r w:rsidRPr="00B352B3">
        <w:rPr>
          <w:lang w:val="es-DO"/>
        </w:rPr>
        <w:lastRenderedPageBreak/>
        <w:t xml:space="preserve">varillas de acero, crea condiciones donde Costa Rica </w:t>
      </w:r>
      <w:r w:rsidR="004908F0">
        <w:rPr>
          <w:lang w:val="es-DO"/>
        </w:rPr>
        <w:t xml:space="preserve">penetraría </w:t>
      </w:r>
      <w:r w:rsidRPr="00B352B3">
        <w:rPr>
          <w:lang w:val="es-DO"/>
        </w:rPr>
        <w:t xml:space="preserve">el mercado dominicano </w:t>
      </w:r>
      <w:r w:rsidR="004908F0">
        <w:rPr>
          <w:lang w:val="es-DO"/>
        </w:rPr>
        <w:t>absorbiendo una participación de mercado superior a</w:t>
      </w:r>
      <w:r w:rsidRPr="00B352B3">
        <w:rPr>
          <w:lang w:val="es-DO"/>
        </w:rPr>
        <w:t xml:space="preserve"> lo que predicen modelos tradicionales. </w:t>
      </w:r>
    </w:p>
    <w:p w14:paraId="01311043" w14:textId="418F029F" w:rsidR="008C64BA" w:rsidRPr="00244C3A" w:rsidRDefault="00B352B3" w:rsidP="00244C3A">
      <w:pPr>
        <w:pStyle w:val="whitespace-normal"/>
        <w:rPr>
          <w:lang w:val="es-DO"/>
        </w:rPr>
      </w:pPr>
      <w:r w:rsidRPr="00B352B3">
        <w:rPr>
          <w:lang w:val="es-DO"/>
        </w:rPr>
        <w:t xml:space="preserve">Los volúmenes proyectados </w:t>
      </w:r>
      <w:r w:rsidR="00436605">
        <w:rPr>
          <w:lang w:val="es-DO"/>
        </w:rPr>
        <w:t xml:space="preserve">de importaciones desde Costa Rica </w:t>
      </w:r>
      <w:r w:rsidRPr="00B352B3">
        <w:rPr>
          <w:lang w:val="es-DO"/>
        </w:rPr>
        <w:t xml:space="preserve">representan una presión competitiva </w:t>
      </w:r>
      <w:r w:rsidR="00436605">
        <w:rPr>
          <w:lang w:val="es-DO"/>
        </w:rPr>
        <w:t>desleal que afectar</w:t>
      </w:r>
      <w:r w:rsidRPr="00B352B3">
        <w:rPr>
          <w:lang w:val="es-DO"/>
        </w:rPr>
        <w:t xml:space="preserve">ía la sostenibilidad económica de </w:t>
      </w:r>
      <w:r w:rsidR="00436605">
        <w:rPr>
          <w:lang w:val="es-DO"/>
        </w:rPr>
        <w:t xml:space="preserve">la </w:t>
      </w:r>
      <w:r w:rsidR="00322A53">
        <w:rPr>
          <w:lang w:val="es-DO"/>
        </w:rPr>
        <w:t>RPN</w:t>
      </w:r>
      <w:r w:rsidR="00436605">
        <w:rPr>
          <w:lang w:val="es-DO"/>
        </w:rPr>
        <w:t xml:space="preserve">, </w:t>
      </w:r>
      <w:r w:rsidR="00436605" w:rsidRPr="00B352B3">
        <w:rPr>
          <w:lang w:val="es-DO"/>
        </w:rPr>
        <w:t>dado</w:t>
      </w:r>
      <w:r w:rsidRPr="00B352B3">
        <w:rPr>
          <w:lang w:val="es-DO"/>
        </w:rPr>
        <w:t xml:space="preserve"> que la estabilización de las importaciones costarricenses en niveles históricamente altos sugiere una penetración de mercado estructural</w:t>
      </w:r>
      <w:r w:rsidR="00436605">
        <w:rPr>
          <w:lang w:val="es-DO"/>
        </w:rPr>
        <w:t xml:space="preserve">, basado en prácticas de dumping, </w:t>
      </w:r>
      <w:r w:rsidRPr="00B352B3">
        <w:rPr>
          <w:lang w:val="es-DO"/>
        </w:rPr>
        <w:t>que va más allá de fluctuaciones temporales.</w:t>
      </w:r>
    </w:p>
    <w:p w14:paraId="65EF6713" w14:textId="12DBFBD4" w:rsidR="008C64BA" w:rsidRPr="008C64BA" w:rsidRDefault="008C64BA" w:rsidP="008C64BA">
      <w:pPr>
        <w:pStyle w:val="ListParagraph"/>
        <w:numPr>
          <w:ilvl w:val="0"/>
          <w:numId w:val="5"/>
        </w:numPr>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 xml:space="preserve">Introducción </w:t>
      </w:r>
    </w:p>
    <w:p w14:paraId="7F340AD7" w14:textId="2F218D18" w:rsidR="00D33C29" w:rsidRPr="00D61752" w:rsidRDefault="00D33C29" w:rsidP="00D33C29">
      <w:pPr>
        <w:tabs>
          <w:tab w:val="left" w:pos="2292"/>
        </w:tabs>
        <w:rPr>
          <w:rFonts w:ascii="Times New Roman" w:hAnsi="Times New Roman" w:cs="Times New Roman"/>
          <w:sz w:val="22"/>
          <w:szCs w:val="22"/>
        </w:rPr>
      </w:pPr>
      <w:r w:rsidRPr="00D61752">
        <w:rPr>
          <w:rFonts w:ascii="Times New Roman" w:hAnsi="Times New Roman" w:cs="Times New Roman"/>
          <w:sz w:val="22"/>
          <w:szCs w:val="22"/>
        </w:rPr>
        <w:t>Desde 2020 hasta 2024 hubo en el país un derecho antidumping sobre las importaciones de varillas originarias de Costa Rica. Pese a esta medida, el flujo importado se mantuvo elevado durante ese período y continuó su tendencia en 2025. Este documento tiene por objetivo estimar la cantidad que Costa Rica habría exportado a la República Dominicana en ausencia del dumping/medida, tomando como referencia el patrón “normal” de comercio bilateral y controlando por factores exógenos que afectan el intercambio. Para ello utilizamos el modelo de gravedad del comercio internacional, la herramienta estándar para explicar y predecir flujos bilaterales a partir del “tamaño” económico y las “fricciones” comerciales.</w:t>
      </w:r>
    </w:p>
    <w:p w14:paraId="4BAB43A1" w14:textId="38B3E22C" w:rsidR="00554F63" w:rsidRPr="00D61752" w:rsidRDefault="00554F63" w:rsidP="00D33C29">
      <w:pPr>
        <w:tabs>
          <w:tab w:val="left" w:pos="2292"/>
        </w:tabs>
        <w:rPr>
          <w:rFonts w:ascii="Times New Roman" w:hAnsi="Times New Roman" w:cs="Times New Roman"/>
          <w:sz w:val="22"/>
          <w:szCs w:val="22"/>
        </w:rPr>
      </w:pPr>
      <w:r w:rsidRPr="00D61752">
        <w:rPr>
          <w:rFonts w:ascii="Times New Roman" w:hAnsi="Times New Roman" w:cs="Times New Roman"/>
          <w:sz w:val="22"/>
          <w:szCs w:val="22"/>
        </w:rPr>
        <w:t>El modelo de gravedad sostiene que el comercio entre dos países aumenta con su “masa” económica y disminuye con los costos de comerciar (distancia, barreras, idioma, acuerdos, etc.). Hoy se usa en su versión gravedad estructural, fundamentada microeconómicamente</w:t>
      </w:r>
      <w:r w:rsidR="00436605">
        <w:rPr>
          <w:rFonts w:ascii="Times New Roman" w:hAnsi="Times New Roman" w:cs="Times New Roman"/>
          <w:sz w:val="22"/>
          <w:szCs w:val="22"/>
        </w:rPr>
        <w:t xml:space="preserve">, tratándose de una metodología utilizada en los </w:t>
      </w:r>
      <w:r w:rsidR="00436605" w:rsidRPr="00D61752">
        <w:rPr>
          <w:rFonts w:ascii="Times New Roman" w:hAnsi="Times New Roman" w:cs="Times New Roman"/>
          <w:sz w:val="22"/>
          <w:szCs w:val="22"/>
        </w:rPr>
        <w:t>análisis</w:t>
      </w:r>
      <w:r w:rsidRPr="00D61752">
        <w:rPr>
          <w:rFonts w:ascii="Times New Roman" w:hAnsi="Times New Roman" w:cs="Times New Roman"/>
          <w:sz w:val="22"/>
          <w:szCs w:val="22"/>
        </w:rPr>
        <w:t xml:space="preserve"> de comercio por organismos como la OMC.</w:t>
      </w:r>
      <w:r w:rsidRPr="00D61752">
        <w:rPr>
          <w:rStyle w:val="FootnoteReference"/>
          <w:rFonts w:ascii="Times New Roman" w:hAnsi="Times New Roman" w:cs="Times New Roman"/>
          <w:sz w:val="22"/>
          <w:szCs w:val="22"/>
        </w:rPr>
        <w:footnoteReference w:id="1"/>
      </w:r>
    </w:p>
    <w:p w14:paraId="3A22C21E" w14:textId="731F34A9" w:rsidR="00554F63" w:rsidRPr="00D61752" w:rsidRDefault="00554F63" w:rsidP="00554F63">
      <w:pPr>
        <w:tabs>
          <w:tab w:val="left" w:pos="2292"/>
        </w:tabs>
        <w:rPr>
          <w:rFonts w:ascii="Times New Roman" w:hAnsi="Times New Roman" w:cs="Times New Roman"/>
          <w:sz w:val="22"/>
          <w:szCs w:val="22"/>
        </w:rPr>
      </w:pPr>
      <w:r w:rsidRPr="00D61752">
        <w:rPr>
          <w:rFonts w:ascii="Times New Roman" w:hAnsi="Times New Roman" w:cs="Times New Roman"/>
          <w:sz w:val="22"/>
          <w:szCs w:val="22"/>
        </w:rPr>
        <w:t xml:space="preserve">Este enfoque es especialmente adecuado para nuestro caso de varillas, principalmente porque puede </w:t>
      </w:r>
      <w:r w:rsidR="00D61752" w:rsidRPr="00D61752">
        <w:rPr>
          <w:rFonts w:ascii="Times New Roman" w:hAnsi="Times New Roman" w:cs="Times New Roman"/>
          <w:sz w:val="22"/>
          <w:szCs w:val="22"/>
        </w:rPr>
        <w:t>aislar</w:t>
      </w:r>
      <w:r w:rsidRPr="00D61752">
        <w:rPr>
          <w:rFonts w:ascii="Times New Roman" w:hAnsi="Times New Roman" w:cs="Times New Roman"/>
          <w:sz w:val="22"/>
          <w:szCs w:val="22"/>
        </w:rPr>
        <w:t xml:space="preserve"> el efecto de una política concreta (derecho antidumping) dentro de un marco donde el resto de </w:t>
      </w:r>
      <w:proofErr w:type="gramStart"/>
      <w:r w:rsidRPr="00D61752">
        <w:rPr>
          <w:rFonts w:ascii="Times New Roman" w:hAnsi="Times New Roman" w:cs="Times New Roman"/>
          <w:sz w:val="22"/>
          <w:szCs w:val="22"/>
        </w:rPr>
        <w:t>determinantes</w:t>
      </w:r>
      <w:proofErr w:type="gramEnd"/>
      <w:r w:rsidRPr="00D61752">
        <w:rPr>
          <w:rFonts w:ascii="Times New Roman" w:hAnsi="Times New Roman" w:cs="Times New Roman"/>
          <w:sz w:val="22"/>
          <w:szCs w:val="22"/>
        </w:rPr>
        <w:t xml:space="preserve"> del comercio se mantienen “en su sitio”. Es decir, podemos “apagar” el canal de la medida y obtener un contrafactual de cuánto se habría comerciado sin ella. Las aplicaciones de gravedad a evaluación de políticas comerciales y acuerdos son estándar en la práctica de organismos públicos en Iberoamérica</w:t>
      </w:r>
      <w:r w:rsidRPr="00D61752">
        <w:rPr>
          <w:rStyle w:val="FootnoteReference"/>
          <w:rFonts w:ascii="Times New Roman" w:hAnsi="Times New Roman" w:cs="Times New Roman"/>
          <w:sz w:val="22"/>
          <w:szCs w:val="22"/>
        </w:rPr>
        <w:footnoteReference w:id="2"/>
      </w:r>
      <w:r w:rsidRPr="00D61752">
        <w:rPr>
          <w:rFonts w:ascii="Times New Roman" w:hAnsi="Times New Roman" w:cs="Times New Roman"/>
          <w:sz w:val="22"/>
          <w:szCs w:val="22"/>
        </w:rPr>
        <w:t>.</w:t>
      </w:r>
    </w:p>
    <w:p w14:paraId="3864E101" w14:textId="3D89DA67" w:rsidR="00554F63" w:rsidRPr="00950F3E" w:rsidRDefault="00580B40" w:rsidP="008C64BA">
      <w:pPr>
        <w:pStyle w:val="Heading1"/>
        <w:numPr>
          <w:ilvl w:val="0"/>
          <w:numId w:val="5"/>
        </w:numPr>
        <w:rPr>
          <w:rFonts w:ascii="Times New Roman" w:hAnsi="Times New Roman" w:cs="Times New Roman"/>
          <w:b/>
          <w:bCs/>
          <w:i/>
          <w:iCs/>
          <w:color w:val="auto"/>
          <w:sz w:val="28"/>
          <w:szCs w:val="28"/>
        </w:rPr>
      </w:pPr>
      <w:r w:rsidRPr="00950F3E">
        <w:rPr>
          <w:rFonts w:ascii="Times New Roman" w:hAnsi="Times New Roman" w:cs="Times New Roman"/>
          <w:b/>
          <w:bCs/>
          <w:color w:val="auto"/>
          <w:sz w:val="28"/>
          <w:szCs w:val="28"/>
        </w:rPr>
        <w:t xml:space="preserve">Tendencia de Importaciones de Varillas en </w:t>
      </w:r>
      <w:r w:rsidR="007A1EB1" w:rsidRPr="00950F3E">
        <w:rPr>
          <w:rFonts w:ascii="Times New Roman" w:hAnsi="Times New Roman" w:cs="Times New Roman"/>
          <w:b/>
          <w:bCs/>
          <w:color w:val="auto"/>
          <w:sz w:val="28"/>
          <w:szCs w:val="28"/>
        </w:rPr>
        <w:t>República</w:t>
      </w:r>
      <w:r w:rsidRPr="00950F3E">
        <w:rPr>
          <w:rFonts w:ascii="Times New Roman" w:hAnsi="Times New Roman" w:cs="Times New Roman"/>
          <w:b/>
          <w:bCs/>
          <w:color w:val="auto"/>
          <w:sz w:val="28"/>
          <w:szCs w:val="28"/>
        </w:rPr>
        <w:t xml:space="preserve"> Dominicana  </w:t>
      </w:r>
    </w:p>
    <w:p w14:paraId="5379C1CA" w14:textId="3383B6EB" w:rsidR="00580B40" w:rsidRPr="00E12376" w:rsidRDefault="00580B40" w:rsidP="00554F63">
      <w:pPr>
        <w:pStyle w:val="Caption"/>
        <w:keepNext/>
        <w:rPr>
          <w:rFonts w:ascii="Times New Roman" w:hAnsi="Times New Roman" w:cs="Times New Roman"/>
          <w:i w:val="0"/>
          <w:iCs w:val="0"/>
          <w:color w:val="auto"/>
          <w:sz w:val="22"/>
          <w:szCs w:val="22"/>
        </w:rPr>
      </w:pPr>
      <w:r w:rsidRPr="00E12376">
        <w:rPr>
          <w:rFonts w:ascii="Times New Roman" w:hAnsi="Times New Roman" w:cs="Times New Roman"/>
          <w:i w:val="0"/>
          <w:iCs w:val="0"/>
          <w:color w:val="auto"/>
          <w:sz w:val="22"/>
          <w:szCs w:val="22"/>
        </w:rPr>
        <w:t>La Ilustración 1 muestra un cambio claro en la composición de orígenes tras 2020. Antes del derecho antidumping, el mercado dominicano de varillas estaba dominado por “otros” proveedores y Costa Rica tenía un rol secundario. Con la entrada en vigor de</w:t>
      </w:r>
      <w:r w:rsidR="00436605">
        <w:rPr>
          <w:rFonts w:ascii="Times New Roman" w:hAnsi="Times New Roman" w:cs="Times New Roman"/>
          <w:i w:val="0"/>
          <w:iCs w:val="0"/>
          <w:color w:val="auto"/>
          <w:sz w:val="22"/>
          <w:szCs w:val="22"/>
        </w:rPr>
        <w:t xml:space="preserve"> la tarifa </w:t>
      </w:r>
      <w:r w:rsidRPr="00E12376">
        <w:rPr>
          <w:rFonts w:ascii="Times New Roman" w:hAnsi="Times New Roman" w:cs="Times New Roman"/>
          <w:i w:val="0"/>
          <w:iCs w:val="0"/>
          <w:color w:val="auto"/>
          <w:sz w:val="22"/>
          <w:szCs w:val="22"/>
        </w:rPr>
        <w:t xml:space="preserve">AD, Costa Rica da un salto visible y pasa a liderar los envíos, mientras que el resto de </w:t>
      </w:r>
      <w:r w:rsidR="00436605" w:rsidRPr="00E12376">
        <w:rPr>
          <w:rFonts w:ascii="Times New Roman" w:hAnsi="Times New Roman" w:cs="Times New Roman"/>
          <w:i w:val="0"/>
          <w:iCs w:val="0"/>
          <w:color w:val="auto"/>
          <w:sz w:val="22"/>
          <w:szCs w:val="22"/>
        </w:rPr>
        <w:t>los orígenes</w:t>
      </w:r>
      <w:r w:rsidRPr="00E12376">
        <w:rPr>
          <w:rFonts w:ascii="Times New Roman" w:hAnsi="Times New Roman" w:cs="Times New Roman"/>
          <w:i w:val="0"/>
          <w:iCs w:val="0"/>
          <w:color w:val="auto"/>
          <w:sz w:val="22"/>
          <w:szCs w:val="22"/>
        </w:rPr>
        <w:t xml:space="preserve"> se contrae de forma marcada. Esa brecha se amplía en los dos años siguientes, cuando el flujo de “otros” toca su punto más bajo y Costa Rica consolida su presencia. A partir de 2023, “otros” muestran cierta recomposición, pero Costa Rica mantiene la delantera en 2024 y, con los datos parciales de 2025, la tendencia no se revierte. En conjunto, la gráfica sugiere un cambio estructural: pese a la vigencia del AD desde 2020, Costa Rica incrementó </w:t>
      </w:r>
      <w:r w:rsidRPr="00E12376">
        <w:rPr>
          <w:rFonts w:ascii="Times New Roman" w:hAnsi="Times New Roman" w:cs="Times New Roman"/>
          <w:i w:val="0"/>
          <w:iCs w:val="0"/>
          <w:color w:val="auto"/>
          <w:sz w:val="22"/>
          <w:szCs w:val="22"/>
        </w:rPr>
        <w:lastRenderedPageBreak/>
        <w:t>sostenidamente su participación, consistente con una estrategia agresiva de colocación en el mercado dominicano.</w:t>
      </w:r>
    </w:p>
    <w:p w14:paraId="5235E652" w14:textId="14B73D82" w:rsidR="00A63827" w:rsidRPr="00E12376" w:rsidRDefault="00A63827" w:rsidP="00A63827">
      <w:pPr>
        <w:rPr>
          <w:rFonts w:ascii="Times New Roman" w:hAnsi="Times New Roman" w:cs="Times New Roman"/>
          <w:sz w:val="22"/>
          <w:szCs w:val="22"/>
        </w:rPr>
      </w:pPr>
      <w:r w:rsidRPr="00E12376">
        <w:rPr>
          <w:rFonts w:ascii="Times New Roman" w:hAnsi="Times New Roman" w:cs="Times New Roman"/>
          <w:sz w:val="22"/>
          <w:szCs w:val="22"/>
        </w:rPr>
        <w:t>Además, el salto de Costa Rica ocurre en un contexto de fuerte alza de los precios internacionales del acero en 2020–2021 (choque postpandemia, disrupciones logísticas y encarecimiento de insumos)</w:t>
      </w:r>
      <w:r w:rsidRPr="00E12376">
        <w:rPr>
          <w:rStyle w:val="FootnoteReference"/>
          <w:rFonts w:ascii="Times New Roman" w:hAnsi="Times New Roman" w:cs="Times New Roman"/>
          <w:sz w:val="22"/>
          <w:szCs w:val="22"/>
        </w:rPr>
        <w:footnoteReference w:id="3"/>
      </w:r>
      <w:r w:rsidRPr="00E12376">
        <w:rPr>
          <w:rFonts w:ascii="Times New Roman" w:hAnsi="Times New Roman" w:cs="Times New Roman"/>
          <w:sz w:val="22"/>
          <w:szCs w:val="22"/>
        </w:rPr>
        <w:t>. En principio, precios más altos tienden a moderar las cantidades demandadas; por eso resulta contraintuitivo que, aun con el derecho antidumping vigente y con precios globales al alza, Costa Rica expandiera tan rápidamente sus envíos hacia República Dominicana, hasta casi duplicar los volúmenes respecto al inicio del período. Este comportamiento sugiere una estrategia agresiva de colocación (p. ej., compresión de márgenes, descuentos selectivos o reasignación de oferta hacia el mercado dominicano) que desplazó parte de la oferta del resto de los países, y refuerza la necesidad de estimar un contrafactual “sin dumping” para cuantificar la magnitud de esa expansión.</w:t>
      </w:r>
    </w:p>
    <w:p w14:paraId="46EDFCC8" w14:textId="78D865D5" w:rsidR="00554F63" w:rsidRPr="00D61752" w:rsidRDefault="00554F63" w:rsidP="00D61752">
      <w:pPr>
        <w:pStyle w:val="Caption"/>
        <w:keepNext/>
        <w:jc w:val="center"/>
        <w:rPr>
          <w:rFonts w:ascii="Times New Roman" w:hAnsi="Times New Roman" w:cs="Times New Roman"/>
          <w:b/>
          <w:bCs/>
          <w:color w:val="auto"/>
          <w:sz w:val="22"/>
          <w:szCs w:val="22"/>
        </w:rPr>
      </w:pPr>
      <w:r w:rsidRPr="00D61752">
        <w:rPr>
          <w:rFonts w:ascii="Times New Roman" w:hAnsi="Times New Roman" w:cs="Times New Roman"/>
          <w:b/>
          <w:bCs/>
          <w:color w:val="auto"/>
          <w:sz w:val="22"/>
          <w:szCs w:val="22"/>
        </w:rPr>
        <w:t xml:space="preserve">Ilustración </w:t>
      </w:r>
      <w:r w:rsidRPr="00D61752">
        <w:rPr>
          <w:rFonts w:ascii="Times New Roman" w:hAnsi="Times New Roman" w:cs="Times New Roman"/>
          <w:b/>
          <w:bCs/>
          <w:color w:val="auto"/>
          <w:sz w:val="22"/>
          <w:szCs w:val="22"/>
        </w:rPr>
        <w:fldChar w:fldCharType="begin"/>
      </w:r>
      <w:r w:rsidRPr="00D61752">
        <w:rPr>
          <w:rFonts w:ascii="Times New Roman" w:hAnsi="Times New Roman" w:cs="Times New Roman"/>
          <w:b/>
          <w:bCs/>
          <w:color w:val="auto"/>
          <w:sz w:val="22"/>
          <w:szCs w:val="22"/>
        </w:rPr>
        <w:instrText xml:space="preserve"> SEQ Ilustración \* ARABIC </w:instrText>
      </w:r>
      <w:r w:rsidRPr="00D61752">
        <w:rPr>
          <w:rFonts w:ascii="Times New Roman" w:hAnsi="Times New Roman" w:cs="Times New Roman"/>
          <w:b/>
          <w:bCs/>
          <w:color w:val="auto"/>
          <w:sz w:val="22"/>
          <w:szCs w:val="22"/>
        </w:rPr>
        <w:fldChar w:fldCharType="separate"/>
      </w:r>
      <w:r w:rsidR="009D1C92">
        <w:rPr>
          <w:rFonts w:ascii="Times New Roman" w:hAnsi="Times New Roman" w:cs="Times New Roman"/>
          <w:b/>
          <w:bCs/>
          <w:noProof/>
          <w:color w:val="auto"/>
          <w:sz w:val="22"/>
          <w:szCs w:val="22"/>
        </w:rPr>
        <w:t>1</w:t>
      </w:r>
      <w:r w:rsidRPr="00D61752">
        <w:rPr>
          <w:rFonts w:ascii="Times New Roman" w:hAnsi="Times New Roman" w:cs="Times New Roman"/>
          <w:b/>
          <w:bCs/>
          <w:color w:val="auto"/>
          <w:sz w:val="22"/>
          <w:szCs w:val="22"/>
        </w:rPr>
        <w:fldChar w:fldCharType="end"/>
      </w:r>
      <w:r w:rsidRPr="00D61752">
        <w:rPr>
          <w:rFonts w:ascii="Times New Roman" w:hAnsi="Times New Roman" w:cs="Times New Roman"/>
          <w:b/>
          <w:bCs/>
          <w:color w:val="auto"/>
          <w:sz w:val="22"/>
          <w:szCs w:val="22"/>
        </w:rPr>
        <w:t xml:space="preserve"> Importaciones de Varillas de Republica Dominicana: Costa Rica contra otros importadores</w:t>
      </w:r>
    </w:p>
    <w:p w14:paraId="557A232E" w14:textId="77777777" w:rsidR="00EB114F" w:rsidRDefault="00EB114F" w:rsidP="00D33C29">
      <w:pPr>
        <w:tabs>
          <w:tab w:val="left" w:pos="2292"/>
        </w:tabs>
        <w:rPr>
          <w:rFonts w:ascii="Times New Roman" w:hAnsi="Times New Roman" w:cs="Times New Roman"/>
          <w:noProof/>
          <w:sz w:val="22"/>
          <w:szCs w:val="22"/>
        </w:rPr>
      </w:pPr>
    </w:p>
    <w:p w14:paraId="56106051" w14:textId="0F15E18A" w:rsidR="00554F63" w:rsidRPr="00E12376" w:rsidRDefault="00554F63" w:rsidP="00EB114F">
      <w:pPr>
        <w:tabs>
          <w:tab w:val="left" w:pos="2292"/>
        </w:tabs>
        <w:jc w:val="center"/>
        <w:rPr>
          <w:rFonts w:ascii="Times New Roman" w:hAnsi="Times New Roman" w:cs="Times New Roman"/>
          <w:sz w:val="22"/>
          <w:szCs w:val="22"/>
        </w:rPr>
      </w:pPr>
      <w:r w:rsidRPr="00E12376">
        <w:rPr>
          <w:rFonts w:ascii="Times New Roman" w:hAnsi="Times New Roman" w:cs="Times New Roman"/>
          <w:noProof/>
          <w:sz w:val="22"/>
          <w:szCs w:val="22"/>
        </w:rPr>
        <w:drawing>
          <wp:inline distT="0" distB="0" distL="0" distR="0" wp14:anchorId="7F16F21B" wp14:editId="2B95060D">
            <wp:extent cx="5274733" cy="4271645"/>
            <wp:effectExtent l="0" t="0" r="2540" b="0"/>
            <wp:docPr id="2140807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07558" name=""/>
                    <pic:cNvPicPr/>
                  </pic:nvPicPr>
                  <pic:blipFill rotWithShape="1">
                    <a:blip r:embed="rId8"/>
                    <a:srcRect t="3941" r="11253"/>
                    <a:stretch>
                      <a:fillRect/>
                    </a:stretch>
                  </pic:blipFill>
                  <pic:spPr bwMode="auto">
                    <a:xfrm>
                      <a:off x="0" y="0"/>
                      <a:ext cx="5274733" cy="4271645"/>
                    </a:xfrm>
                    <a:prstGeom prst="rect">
                      <a:avLst/>
                    </a:prstGeom>
                    <a:ln>
                      <a:noFill/>
                    </a:ln>
                    <a:extLst>
                      <a:ext uri="{53640926-AAD7-44D8-BBD7-CCE9431645EC}">
                        <a14:shadowObscured xmlns:a14="http://schemas.microsoft.com/office/drawing/2010/main"/>
                      </a:ext>
                    </a:extLst>
                  </pic:spPr>
                </pic:pic>
              </a:graphicData>
            </a:graphic>
          </wp:inline>
        </w:drawing>
      </w:r>
    </w:p>
    <w:p w14:paraId="03662D7D" w14:textId="49A47074" w:rsidR="00A63827" w:rsidRDefault="00554F63" w:rsidP="00D33C29">
      <w:pPr>
        <w:tabs>
          <w:tab w:val="left" w:pos="2292"/>
        </w:tabs>
        <w:rPr>
          <w:rFonts w:ascii="Times New Roman" w:hAnsi="Times New Roman" w:cs="Times New Roman"/>
          <w:i/>
          <w:iCs/>
          <w:sz w:val="18"/>
          <w:szCs w:val="18"/>
        </w:rPr>
      </w:pPr>
      <w:r w:rsidRPr="00E12376">
        <w:rPr>
          <w:rFonts w:ascii="Times New Roman" w:hAnsi="Times New Roman" w:cs="Times New Roman"/>
          <w:i/>
          <w:iCs/>
          <w:sz w:val="18"/>
          <w:szCs w:val="18"/>
        </w:rPr>
        <w:t xml:space="preserve">Fuente: </w:t>
      </w:r>
      <w:proofErr w:type="spellStart"/>
      <w:r w:rsidRPr="00E12376">
        <w:rPr>
          <w:rFonts w:ascii="Times New Roman" w:hAnsi="Times New Roman" w:cs="Times New Roman"/>
          <w:i/>
          <w:iCs/>
          <w:sz w:val="18"/>
          <w:szCs w:val="18"/>
        </w:rPr>
        <w:t>Trademap</w:t>
      </w:r>
      <w:proofErr w:type="spellEnd"/>
      <w:r w:rsidR="00A63827" w:rsidRPr="00E12376">
        <w:rPr>
          <w:rFonts w:ascii="Times New Roman" w:hAnsi="Times New Roman" w:cs="Times New Roman"/>
          <w:i/>
          <w:iCs/>
          <w:sz w:val="18"/>
          <w:szCs w:val="18"/>
        </w:rPr>
        <w:t>.</w:t>
      </w:r>
    </w:p>
    <w:p w14:paraId="5ABCC569" w14:textId="77777777" w:rsidR="00705566" w:rsidRDefault="00705566" w:rsidP="00D33C29">
      <w:pPr>
        <w:tabs>
          <w:tab w:val="left" w:pos="2292"/>
        </w:tabs>
        <w:rPr>
          <w:rFonts w:ascii="Times New Roman" w:hAnsi="Times New Roman" w:cs="Times New Roman"/>
          <w:i/>
          <w:iCs/>
          <w:sz w:val="18"/>
          <w:szCs w:val="18"/>
        </w:rPr>
      </w:pPr>
    </w:p>
    <w:p w14:paraId="3B1F255C" w14:textId="04CF03A5" w:rsidR="00705566" w:rsidRPr="00705566" w:rsidRDefault="00705566" w:rsidP="00705566">
      <w:pPr>
        <w:tabs>
          <w:tab w:val="left" w:pos="2292"/>
        </w:tabs>
        <w:rPr>
          <w:rFonts w:ascii="Times New Roman" w:hAnsi="Times New Roman" w:cs="Times New Roman"/>
          <w:sz w:val="22"/>
          <w:szCs w:val="22"/>
        </w:rPr>
      </w:pPr>
      <w:r>
        <w:rPr>
          <w:rFonts w:ascii="Times New Roman" w:hAnsi="Times New Roman" w:cs="Times New Roman"/>
          <w:sz w:val="22"/>
          <w:szCs w:val="22"/>
        </w:rPr>
        <w:lastRenderedPageBreak/>
        <w:t xml:space="preserve">Con el propósito de seguir analizando la tendencia, y demostrar que las importaciones de Costa Rica llevan consigo una tendencia creciente penetrando el mercado dominicano, se optó por realizar </w:t>
      </w:r>
      <w:proofErr w:type="gramStart"/>
      <w:r>
        <w:rPr>
          <w:rFonts w:ascii="Times New Roman" w:hAnsi="Times New Roman" w:cs="Times New Roman"/>
          <w:sz w:val="22"/>
          <w:szCs w:val="22"/>
        </w:rPr>
        <w:t>e</w:t>
      </w:r>
      <w:r w:rsidRPr="00705566">
        <w:rPr>
          <w:rFonts w:ascii="Times New Roman" w:hAnsi="Times New Roman" w:cs="Times New Roman"/>
          <w:sz w:val="22"/>
          <w:szCs w:val="22"/>
        </w:rPr>
        <w:t>l test</w:t>
      </w:r>
      <w:proofErr w:type="gramEnd"/>
      <w:r w:rsidRPr="00705566">
        <w:rPr>
          <w:rFonts w:ascii="Times New Roman" w:hAnsi="Times New Roman" w:cs="Times New Roman"/>
          <w:sz w:val="22"/>
          <w:szCs w:val="22"/>
        </w:rPr>
        <w:t xml:space="preserve"> de Mann-Kendall una prueba estadística no paramétrica ampliamente utilizada para detectar tendencias monotónicas en series temporale</w:t>
      </w:r>
      <w:r>
        <w:rPr>
          <w:rFonts w:ascii="Times New Roman" w:hAnsi="Times New Roman" w:cs="Times New Roman"/>
          <w:sz w:val="22"/>
          <w:szCs w:val="22"/>
        </w:rPr>
        <w:t>s</w:t>
      </w:r>
      <w:r>
        <w:rPr>
          <w:rStyle w:val="FootnoteReference"/>
          <w:rFonts w:ascii="Times New Roman" w:hAnsi="Times New Roman" w:cs="Times New Roman"/>
          <w:sz w:val="22"/>
          <w:szCs w:val="22"/>
        </w:rPr>
        <w:footnoteReference w:id="4"/>
      </w:r>
      <w:r w:rsidRPr="00705566">
        <w:rPr>
          <w:rFonts w:ascii="Times New Roman" w:hAnsi="Times New Roman" w:cs="Times New Roman"/>
          <w:sz w:val="22"/>
          <w:szCs w:val="22"/>
        </w:rPr>
        <w:t xml:space="preserve">. </w:t>
      </w:r>
    </w:p>
    <w:p w14:paraId="34E91C81" w14:textId="77CEC5AF" w:rsidR="00705566" w:rsidRDefault="00705566" w:rsidP="00705566">
      <w:pPr>
        <w:tabs>
          <w:tab w:val="left" w:pos="2292"/>
        </w:tabs>
        <w:rPr>
          <w:rFonts w:ascii="Times New Roman" w:hAnsi="Times New Roman" w:cs="Times New Roman"/>
          <w:sz w:val="22"/>
          <w:szCs w:val="22"/>
        </w:rPr>
      </w:pPr>
      <w:r w:rsidRPr="00705566">
        <w:rPr>
          <w:rFonts w:ascii="Times New Roman" w:hAnsi="Times New Roman" w:cs="Times New Roman"/>
          <w:sz w:val="22"/>
          <w:szCs w:val="22"/>
        </w:rPr>
        <w:t>Para el análisis de las importaciones trimestrales de varillas desde Costa Rica a República Dominicana se utilizaron 3</w:t>
      </w:r>
      <w:r>
        <w:rPr>
          <w:rFonts w:ascii="Times New Roman" w:hAnsi="Times New Roman" w:cs="Times New Roman"/>
          <w:sz w:val="22"/>
          <w:szCs w:val="22"/>
        </w:rPr>
        <w:t>3</w:t>
      </w:r>
      <w:r w:rsidRPr="00705566">
        <w:rPr>
          <w:rFonts w:ascii="Times New Roman" w:hAnsi="Times New Roman" w:cs="Times New Roman"/>
          <w:sz w:val="22"/>
          <w:szCs w:val="22"/>
        </w:rPr>
        <w:t xml:space="preserve"> observaciones correspondientes al período marzo 2017 - </w:t>
      </w:r>
      <w:r>
        <w:rPr>
          <w:rFonts w:ascii="Times New Roman" w:hAnsi="Times New Roman" w:cs="Times New Roman"/>
          <w:sz w:val="22"/>
          <w:szCs w:val="22"/>
        </w:rPr>
        <w:t>marzo</w:t>
      </w:r>
      <w:r w:rsidRPr="00705566">
        <w:rPr>
          <w:rFonts w:ascii="Times New Roman" w:hAnsi="Times New Roman" w:cs="Times New Roman"/>
          <w:sz w:val="22"/>
          <w:szCs w:val="22"/>
        </w:rPr>
        <w:t xml:space="preserve"> 2025, con valores que oscilan entre 0 y 26.1 </w:t>
      </w:r>
      <w:r w:rsidR="00844CCF">
        <w:rPr>
          <w:rFonts w:ascii="Times New Roman" w:hAnsi="Times New Roman" w:cs="Times New Roman"/>
          <w:sz w:val="22"/>
          <w:szCs w:val="22"/>
        </w:rPr>
        <w:t>mil</w:t>
      </w:r>
      <w:r w:rsidRPr="00705566">
        <w:rPr>
          <w:rFonts w:ascii="Times New Roman" w:hAnsi="Times New Roman" w:cs="Times New Roman"/>
          <w:sz w:val="22"/>
          <w:szCs w:val="22"/>
        </w:rPr>
        <w:t xml:space="preserve"> </w:t>
      </w:r>
      <w:r w:rsidR="00844CCF">
        <w:rPr>
          <w:rFonts w:ascii="Times New Roman" w:hAnsi="Times New Roman" w:cs="Times New Roman"/>
          <w:sz w:val="22"/>
          <w:szCs w:val="22"/>
        </w:rPr>
        <w:t xml:space="preserve">toneladas </w:t>
      </w:r>
      <w:r w:rsidRPr="00705566">
        <w:rPr>
          <w:rFonts w:ascii="Times New Roman" w:hAnsi="Times New Roman" w:cs="Times New Roman"/>
          <w:sz w:val="22"/>
          <w:szCs w:val="22"/>
        </w:rPr>
        <w:t xml:space="preserve">por trimestre. Los resultados </w:t>
      </w:r>
      <w:proofErr w:type="gramStart"/>
      <w:r w:rsidRPr="00705566">
        <w:rPr>
          <w:rFonts w:ascii="Times New Roman" w:hAnsi="Times New Roman" w:cs="Times New Roman"/>
          <w:sz w:val="22"/>
          <w:szCs w:val="22"/>
        </w:rPr>
        <w:t>del test</w:t>
      </w:r>
      <w:proofErr w:type="gramEnd"/>
      <w:r w:rsidRPr="00705566">
        <w:rPr>
          <w:rFonts w:ascii="Times New Roman" w:hAnsi="Times New Roman" w:cs="Times New Roman"/>
          <w:sz w:val="22"/>
          <w:szCs w:val="22"/>
        </w:rPr>
        <w:t xml:space="preserve"> de Mann-Kendall muestran un estadístico Z = 3.54, significativamente superior al valor crítico de 1.96 (</w:t>
      </w:r>
      <w:r w:rsidRPr="00705566">
        <w:rPr>
          <w:rFonts w:ascii="Times New Roman" w:hAnsi="Times New Roman" w:cs="Times New Roman"/>
          <w:sz w:val="22"/>
          <w:szCs w:val="22"/>
          <w:lang w:val="en-US"/>
        </w:rPr>
        <w:t>α</w:t>
      </w:r>
      <w:r w:rsidRPr="00705566">
        <w:rPr>
          <w:rFonts w:ascii="Times New Roman" w:hAnsi="Times New Roman" w:cs="Times New Roman"/>
          <w:sz w:val="22"/>
          <w:szCs w:val="22"/>
        </w:rPr>
        <w:t xml:space="preserve"> = 0.05), confirmando la existencia de una tendencia positiva altamente significativa (p &lt; 0.001). El estadístico Tau de Kendall de 0.43 indica una correlación moderada-fuerte, mientras que el 71.1% de las comparaciones entre pares de datos resultan concordantes (crecientes), evidenciando un patrón de crecimiento sostenido en las importaciones de varillas costarricenses hacia el mercado dominicano durante el período analizado.</w:t>
      </w:r>
    </w:p>
    <w:p w14:paraId="288FC6A6" w14:textId="7BC6F992" w:rsidR="00705566" w:rsidRPr="00705566" w:rsidRDefault="00705566" w:rsidP="00D33C29">
      <w:pPr>
        <w:tabs>
          <w:tab w:val="left" w:pos="2292"/>
        </w:tabs>
        <w:rPr>
          <w:rFonts w:ascii="Times New Roman" w:hAnsi="Times New Roman" w:cs="Times New Roman"/>
          <w:sz w:val="22"/>
          <w:szCs w:val="22"/>
        </w:rPr>
      </w:pPr>
      <w:r>
        <w:rPr>
          <w:rFonts w:ascii="Times New Roman" w:hAnsi="Times New Roman" w:cs="Times New Roman"/>
          <w:sz w:val="22"/>
          <w:szCs w:val="22"/>
        </w:rPr>
        <w:t>Esta tendencia positiva se puede ver afectada aún más, en un escenario donde no existe un</w:t>
      </w:r>
      <w:r w:rsidR="00436605">
        <w:rPr>
          <w:rFonts w:ascii="Times New Roman" w:hAnsi="Times New Roman" w:cs="Times New Roman"/>
          <w:sz w:val="22"/>
          <w:szCs w:val="22"/>
        </w:rPr>
        <w:t>a tarifa antidumping</w:t>
      </w:r>
      <w:r>
        <w:rPr>
          <w:rFonts w:ascii="Times New Roman" w:hAnsi="Times New Roman" w:cs="Times New Roman"/>
          <w:sz w:val="22"/>
          <w:szCs w:val="22"/>
        </w:rPr>
        <w:t xml:space="preserve">, como es el caso actual. Dado a la homogeneidad del producto un diferencial de precios que incrementa a favor de Costa Rica, representa una amenaza a la RPN. </w:t>
      </w:r>
    </w:p>
    <w:p w14:paraId="4E09B982" w14:textId="183B0323" w:rsidR="00A63827" w:rsidRPr="00950F3E" w:rsidRDefault="00A63827" w:rsidP="008C64BA">
      <w:pPr>
        <w:pStyle w:val="Heading1"/>
        <w:numPr>
          <w:ilvl w:val="0"/>
          <w:numId w:val="5"/>
        </w:numPr>
        <w:rPr>
          <w:rFonts w:ascii="Times New Roman" w:hAnsi="Times New Roman" w:cs="Times New Roman"/>
          <w:b/>
          <w:bCs/>
          <w:color w:val="auto"/>
          <w:sz w:val="28"/>
          <w:szCs w:val="28"/>
        </w:rPr>
      </w:pPr>
      <w:r w:rsidRPr="00950F3E">
        <w:rPr>
          <w:rFonts w:ascii="Times New Roman" w:hAnsi="Times New Roman" w:cs="Times New Roman"/>
          <w:b/>
          <w:bCs/>
          <w:color w:val="auto"/>
          <w:sz w:val="28"/>
          <w:szCs w:val="28"/>
        </w:rPr>
        <w:t xml:space="preserve">Variables </w:t>
      </w:r>
      <w:r w:rsidR="009B7CBE" w:rsidRPr="00950F3E">
        <w:rPr>
          <w:rFonts w:ascii="Times New Roman" w:hAnsi="Times New Roman" w:cs="Times New Roman"/>
          <w:b/>
          <w:bCs/>
          <w:color w:val="auto"/>
          <w:sz w:val="28"/>
          <w:szCs w:val="28"/>
        </w:rPr>
        <w:t xml:space="preserve">determinantes del comercio de varillas </w:t>
      </w:r>
    </w:p>
    <w:p w14:paraId="27B5EFAB" w14:textId="09572129" w:rsidR="00A63827" w:rsidRPr="00E12376" w:rsidRDefault="00A63827" w:rsidP="00D33C29">
      <w:pPr>
        <w:tabs>
          <w:tab w:val="left" w:pos="2292"/>
        </w:tabs>
        <w:rPr>
          <w:rFonts w:ascii="Times New Roman" w:hAnsi="Times New Roman" w:cs="Times New Roman"/>
          <w:sz w:val="22"/>
          <w:szCs w:val="22"/>
        </w:rPr>
      </w:pPr>
      <w:r w:rsidRPr="00E12376">
        <w:rPr>
          <w:rFonts w:ascii="Times New Roman" w:hAnsi="Times New Roman" w:cs="Times New Roman"/>
          <w:sz w:val="22"/>
          <w:szCs w:val="22"/>
        </w:rPr>
        <w:t xml:space="preserve">Para determinar lo que es “comercio normal” entre los países, es necesario evaluar diferentes variables que inciden en el flujo comercial. En este caso </w:t>
      </w:r>
      <w:r w:rsidR="007A1EB1" w:rsidRPr="00E12376">
        <w:rPr>
          <w:rFonts w:ascii="Times New Roman" w:hAnsi="Times New Roman" w:cs="Times New Roman"/>
          <w:sz w:val="22"/>
          <w:szCs w:val="22"/>
        </w:rPr>
        <w:t>específico</w:t>
      </w:r>
      <w:r w:rsidRPr="00E12376">
        <w:rPr>
          <w:rFonts w:ascii="Times New Roman" w:hAnsi="Times New Roman" w:cs="Times New Roman"/>
          <w:sz w:val="22"/>
          <w:szCs w:val="22"/>
        </w:rPr>
        <w:t xml:space="preserve"> se identificaron las siguientes: </w:t>
      </w:r>
    </w:p>
    <w:p w14:paraId="63553608" w14:textId="70BA1F11" w:rsidR="00232F6F" w:rsidRPr="00E12376" w:rsidRDefault="00232F6F" w:rsidP="00D33C29">
      <w:pPr>
        <w:tabs>
          <w:tab w:val="left" w:pos="2292"/>
        </w:tabs>
        <w:rPr>
          <w:rFonts w:ascii="Times New Roman" w:hAnsi="Times New Roman" w:cs="Times New Roman"/>
          <w:b/>
          <w:bCs/>
          <w:sz w:val="22"/>
          <w:szCs w:val="22"/>
        </w:rPr>
      </w:pPr>
      <w:r w:rsidRPr="00E12376">
        <w:rPr>
          <w:rFonts w:ascii="Times New Roman" w:hAnsi="Times New Roman" w:cs="Times New Roman"/>
          <w:b/>
          <w:bCs/>
          <w:sz w:val="22"/>
          <w:szCs w:val="22"/>
        </w:rPr>
        <w:t>Comercio Internacional</w:t>
      </w:r>
    </w:p>
    <w:p w14:paraId="61A76A23" w14:textId="6EFF614F" w:rsidR="00232F6F" w:rsidRPr="00E12376" w:rsidRDefault="00232F6F" w:rsidP="00D33C29">
      <w:pPr>
        <w:tabs>
          <w:tab w:val="left" w:pos="2292"/>
        </w:tabs>
        <w:rPr>
          <w:rFonts w:ascii="Times New Roman" w:hAnsi="Times New Roman" w:cs="Times New Roman"/>
          <w:sz w:val="22"/>
          <w:szCs w:val="22"/>
        </w:rPr>
      </w:pPr>
      <w:r w:rsidRPr="00E12376">
        <w:rPr>
          <w:rFonts w:ascii="Times New Roman" w:hAnsi="Times New Roman" w:cs="Times New Roman"/>
          <w:sz w:val="22"/>
          <w:szCs w:val="22"/>
        </w:rPr>
        <w:t xml:space="preserve">Estas variables fueron tomadas en </w:t>
      </w:r>
      <w:proofErr w:type="spellStart"/>
      <w:r w:rsidRPr="00E12376">
        <w:rPr>
          <w:rFonts w:ascii="Times New Roman" w:hAnsi="Times New Roman" w:cs="Times New Roman"/>
          <w:sz w:val="22"/>
          <w:szCs w:val="22"/>
        </w:rPr>
        <w:t>Trademap</w:t>
      </w:r>
      <w:proofErr w:type="spellEnd"/>
      <w:r w:rsidRPr="00E12376">
        <w:rPr>
          <w:rFonts w:ascii="Times New Roman" w:hAnsi="Times New Roman" w:cs="Times New Roman"/>
          <w:sz w:val="22"/>
          <w:szCs w:val="22"/>
        </w:rPr>
        <w:t xml:space="preserve"> de forma trimestral, para tener datos con menos ruido y de mayor calidad dado la naturaleza de las importaciones. La última fecha disponible para todos los países involucrad</w:t>
      </w:r>
      <w:r w:rsidR="001B16A0">
        <w:rPr>
          <w:rFonts w:ascii="Times New Roman" w:hAnsi="Times New Roman" w:cs="Times New Roman"/>
          <w:sz w:val="22"/>
          <w:szCs w:val="22"/>
        </w:rPr>
        <w:t>o</w:t>
      </w:r>
      <w:r w:rsidRPr="00E12376">
        <w:rPr>
          <w:rFonts w:ascii="Times New Roman" w:hAnsi="Times New Roman" w:cs="Times New Roman"/>
          <w:sz w:val="22"/>
          <w:szCs w:val="22"/>
        </w:rPr>
        <w:t xml:space="preserve">s es mayo 2025, esto significaría usar el Q2 incompleto lo que sesgaría nuestros estimadores, por esto, </w:t>
      </w:r>
      <w:r w:rsidR="00550DF1" w:rsidRPr="00E12376">
        <w:rPr>
          <w:rFonts w:ascii="Times New Roman" w:hAnsi="Times New Roman" w:cs="Times New Roman"/>
          <w:sz w:val="22"/>
          <w:szCs w:val="22"/>
        </w:rPr>
        <w:t>se tomó la decisión de hacer la estimación hasta Q1.</w:t>
      </w:r>
    </w:p>
    <w:p w14:paraId="3C281E0E" w14:textId="2F46D54C"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Exportaciones de varillas a RD (de todos los países).</w:t>
      </w:r>
      <w:r w:rsidRPr="00E12376">
        <w:rPr>
          <w:rFonts w:ascii="Times New Roman" w:hAnsi="Times New Roman" w:cs="Times New Roman"/>
          <w:sz w:val="22"/>
          <w:szCs w:val="22"/>
        </w:rPr>
        <w:t xml:space="preserve"> Sirven como termómetro de la demanda y la atractividad del mercado dominicano para este producto. </w:t>
      </w:r>
    </w:p>
    <w:p w14:paraId="6A15D15B" w14:textId="38E6B3FC"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Exportaciones totales a RD (excluyendo varillas).</w:t>
      </w:r>
      <w:r w:rsidRPr="00E12376">
        <w:rPr>
          <w:rFonts w:ascii="Times New Roman" w:hAnsi="Times New Roman" w:cs="Times New Roman"/>
          <w:sz w:val="22"/>
          <w:szCs w:val="22"/>
        </w:rPr>
        <w:t xml:space="preserve"> Miden la profundidad de la relación comercial bilateral más allá del producto específico: logística establecida, redes comerciales y conocimiento regulatorio. Un vínculo más denso suele facilitar también la exportación de varillas.</w:t>
      </w:r>
    </w:p>
    <w:p w14:paraId="620D7AD4" w14:textId="5CD590B2"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Importaciones de palanquillas del país exportador.</w:t>
      </w:r>
      <w:r w:rsidRPr="00E12376">
        <w:rPr>
          <w:rFonts w:ascii="Times New Roman" w:hAnsi="Times New Roman" w:cs="Times New Roman"/>
          <w:sz w:val="22"/>
          <w:szCs w:val="22"/>
        </w:rPr>
        <w:t xml:space="preserve"> Reflejan la disponibilidad del insumo clave para fabricar varillas y, por tanto, la capacidad de oferta del origen. Cuanta más palanquilla ingresa, mayor es la probabilidad de sostener y ampliar envíos de varillas.</w:t>
      </w:r>
      <w:r w:rsidR="00911606" w:rsidRPr="00E12376">
        <w:rPr>
          <w:rFonts w:ascii="Times New Roman" w:hAnsi="Times New Roman" w:cs="Times New Roman"/>
          <w:sz w:val="22"/>
          <w:szCs w:val="22"/>
        </w:rPr>
        <w:t xml:space="preserve"> Se determin</w:t>
      </w:r>
      <w:r w:rsidR="00322A53">
        <w:rPr>
          <w:rFonts w:ascii="Times New Roman" w:hAnsi="Times New Roman" w:cs="Times New Roman"/>
          <w:sz w:val="22"/>
          <w:szCs w:val="22"/>
        </w:rPr>
        <w:t>ó</w:t>
      </w:r>
      <w:r w:rsidR="00911606" w:rsidRPr="00E12376">
        <w:rPr>
          <w:rFonts w:ascii="Times New Roman" w:hAnsi="Times New Roman" w:cs="Times New Roman"/>
          <w:sz w:val="22"/>
          <w:szCs w:val="22"/>
        </w:rPr>
        <w:t xml:space="preserve"> como palanquillas las partidas arancelarias HS4 7206 y HS4 7207.</w:t>
      </w:r>
    </w:p>
    <w:p w14:paraId="0B4F6974" w14:textId="43D53F2B" w:rsidR="00232F6F" w:rsidRPr="00E12376" w:rsidRDefault="00232F6F"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Exportaciones de varillas de esos países al mundo (sin RD).</w:t>
      </w:r>
      <w:r w:rsidRPr="00E12376">
        <w:rPr>
          <w:rFonts w:ascii="Times New Roman" w:hAnsi="Times New Roman" w:cs="Times New Roman"/>
          <w:sz w:val="22"/>
          <w:szCs w:val="22"/>
        </w:rPr>
        <w:t xml:space="preserve"> Capturan la competitividad y escala exportadora global del origen: productividad, costos y calidad que le permiten colocar en múltiples </w:t>
      </w:r>
      <w:r w:rsidRPr="00E12376">
        <w:rPr>
          <w:rFonts w:ascii="Times New Roman" w:hAnsi="Times New Roman" w:cs="Times New Roman"/>
          <w:sz w:val="22"/>
          <w:szCs w:val="22"/>
        </w:rPr>
        <w:lastRenderedPageBreak/>
        <w:t>destinos. Esto nos permite evaluar si un país solo envía a Republica Dominicana o tiene varios mercados objetivos.</w:t>
      </w:r>
    </w:p>
    <w:p w14:paraId="21160DD3" w14:textId="77777777" w:rsidR="00232F6F" w:rsidRPr="00E12376" w:rsidRDefault="00232F6F" w:rsidP="00232F6F">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 xml:space="preserve">Tratado de Libre Comercio. </w:t>
      </w:r>
      <w:r w:rsidRPr="00E12376">
        <w:rPr>
          <w:rFonts w:ascii="Times New Roman" w:hAnsi="Times New Roman" w:cs="Times New Roman"/>
          <w:sz w:val="22"/>
          <w:szCs w:val="22"/>
        </w:rPr>
        <w:t>Resume reducciones de fricción comercial y mayor previsibilidad regulatoria. Suele asociarse con mayores flujos, aunque conviene tener presentes posibles problemas de endogeneidad en su identificación.</w:t>
      </w:r>
    </w:p>
    <w:p w14:paraId="0832D4B0" w14:textId="3CDC3B63" w:rsidR="00232F6F" w:rsidRPr="00E12376" w:rsidRDefault="00232F6F" w:rsidP="009B7CBE">
      <w:pPr>
        <w:tabs>
          <w:tab w:val="left" w:pos="5880"/>
        </w:tabs>
        <w:rPr>
          <w:rFonts w:ascii="Times New Roman" w:hAnsi="Times New Roman" w:cs="Times New Roman"/>
          <w:b/>
          <w:bCs/>
          <w:sz w:val="22"/>
          <w:szCs w:val="22"/>
        </w:rPr>
      </w:pPr>
      <w:r w:rsidRPr="00E12376">
        <w:rPr>
          <w:rFonts w:ascii="Times New Roman" w:hAnsi="Times New Roman" w:cs="Times New Roman"/>
          <w:b/>
          <w:bCs/>
          <w:sz w:val="22"/>
          <w:szCs w:val="22"/>
        </w:rPr>
        <w:t>Otras Variables</w:t>
      </w:r>
    </w:p>
    <w:p w14:paraId="3A2E1100" w14:textId="6C6840D1"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Precio internacional del acero (US HRC).</w:t>
      </w:r>
      <w:r w:rsidRPr="00E12376">
        <w:rPr>
          <w:rFonts w:ascii="Times New Roman" w:hAnsi="Times New Roman" w:cs="Times New Roman"/>
          <w:sz w:val="22"/>
          <w:szCs w:val="22"/>
        </w:rPr>
        <w:t xml:space="preserve"> Actúa como proxy del ciclo de precios del sector ante la ausencia de un índice de precios de varillas. Teóricamente precios altos moderan cantidades, pero en la práctica también pueden coincidir con reasignaciones de oferta y estrategias comerciales que mantengan, o incluso aumenten, los flujos hacia RD.</w:t>
      </w:r>
    </w:p>
    <w:p w14:paraId="351CCAEB" w14:textId="7B5A344B"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PIB del país de origen.</w:t>
      </w:r>
      <w:r w:rsidRPr="00E12376">
        <w:rPr>
          <w:rFonts w:ascii="Times New Roman" w:hAnsi="Times New Roman" w:cs="Times New Roman"/>
          <w:sz w:val="22"/>
          <w:szCs w:val="22"/>
        </w:rPr>
        <w:t xml:space="preserve"> Representa el tamaño económico, pilar del modelo de gravedad. Economías más grandes tienden a exportar más por su mayor capacidad productiva y densidad empresarial; se trabaja típicamente en logaritmos para interpretar elasticidades.</w:t>
      </w:r>
    </w:p>
    <w:p w14:paraId="2CA16EDE" w14:textId="78CF4763" w:rsidR="009B7CBE" w:rsidRPr="00E12376"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Efectos estacionales</w:t>
      </w:r>
      <w:r w:rsidR="008A451F" w:rsidRPr="00E12376">
        <w:rPr>
          <w:rFonts w:ascii="Times New Roman" w:hAnsi="Times New Roman" w:cs="Times New Roman"/>
          <w:b/>
          <w:bCs/>
          <w:sz w:val="22"/>
          <w:szCs w:val="22"/>
        </w:rPr>
        <w:t xml:space="preserve"> (</w:t>
      </w:r>
      <w:proofErr w:type="spellStart"/>
      <w:r w:rsidR="008A451F" w:rsidRPr="00E12376">
        <w:rPr>
          <w:rFonts w:ascii="Times New Roman" w:hAnsi="Times New Roman" w:cs="Times New Roman"/>
          <w:b/>
          <w:bCs/>
          <w:sz w:val="22"/>
          <w:szCs w:val="22"/>
        </w:rPr>
        <w:t>Dummies</w:t>
      </w:r>
      <w:proofErr w:type="spellEnd"/>
      <w:r w:rsidR="008A451F" w:rsidRPr="00E12376">
        <w:rPr>
          <w:rFonts w:ascii="Times New Roman" w:hAnsi="Times New Roman" w:cs="Times New Roman"/>
          <w:b/>
          <w:bCs/>
          <w:sz w:val="22"/>
          <w:szCs w:val="22"/>
        </w:rPr>
        <w:t xml:space="preserve"> por trimestre)</w:t>
      </w:r>
      <w:r w:rsidRPr="00E12376">
        <w:rPr>
          <w:rFonts w:ascii="Times New Roman" w:hAnsi="Times New Roman" w:cs="Times New Roman"/>
          <w:b/>
          <w:bCs/>
          <w:sz w:val="22"/>
          <w:szCs w:val="22"/>
        </w:rPr>
        <w:t>.</w:t>
      </w:r>
      <w:r w:rsidRPr="00E12376">
        <w:rPr>
          <w:rFonts w:ascii="Times New Roman" w:hAnsi="Times New Roman" w:cs="Times New Roman"/>
          <w:sz w:val="22"/>
          <w:szCs w:val="22"/>
        </w:rPr>
        <w:t xml:space="preserve"> Controlan variaciones intra anuales vinculadas a construcción, clima, logística y ejecución presupuestaria. Evitan que patrones previsibles de estacionalidad se atribuyan erróneamente a otras variables del modelo.</w:t>
      </w:r>
    </w:p>
    <w:p w14:paraId="19FCE29E" w14:textId="612B6190" w:rsidR="00EB114F" w:rsidRDefault="009B7CBE" w:rsidP="009B7CBE">
      <w:p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 xml:space="preserve">Dumping Costa Rica. </w:t>
      </w:r>
      <w:r w:rsidRPr="00E12376">
        <w:rPr>
          <w:rFonts w:ascii="Times New Roman" w:hAnsi="Times New Roman" w:cs="Times New Roman"/>
          <w:sz w:val="22"/>
          <w:szCs w:val="22"/>
        </w:rPr>
        <w:t>Variable que</w:t>
      </w:r>
      <w:r w:rsidRPr="00E12376">
        <w:rPr>
          <w:rFonts w:ascii="Times New Roman" w:hAnsi="Times New Roman" w:cs="Times New Roman"/>
          <w:b/>
          <w:bCs/>
          <w:sz w:val="22"/>
          <w:szCs w:val="22"/>
        </w:rPr>
        <w:t xml:space="preserve"> </w:t>
      </w:r>
      <w:r w:rsidRPr="00E12376">
        <w:rPr>
          <w:rFonts w:ascii="Times New Roman" w:hAnsi="Times New Roman" w:cs="Times New Roman"/>
          <w:sz w:val="22"/>
          <w:szCs w:val="22"/>
        </w:rPr>
        <w:t>identifica el periodo de tiempo en el que Costa Rica hace dumping. Es el “interruptor” de política que permite construir el contrafactual: al apagarlo en la predicción obtenemos la cantidad que se habría comerciado en ausencia de la medida.</w:t>
      </w:r>
    </w:p>
    <w:p w14:paraId="3D3CD104" w14:textId="489C8EE7" w:rsidR="009B7CBE" w:rsidRPr="00E12376" w:rsidRDefault="00EB114F" w:rsidP="00EB114F">
      <w:pPr>
        <w:rPr>
          <w:rFonts w:ascii="Times New Roman" w:hAnsi="Times New Roman" w:cs="Times New Roman"/>
          <w:sz w:val="22"/>
          <w:szCs w:val="22"/>
        </w:rPr>
      </w:pPr>
      <w:r>
        <w:rPr>
          <w:rFonts w:ascii="Times New Roman" w:hAnsi="Times New Roman" w:cs="Times New Roman"/>
          <w:sz w:val="22"/>
          <w:szCs w:val="22"/>
        </w:rPr>
        <w:br w:type="page"/>
      </w:r>
    </w:p>
    <w:p w14:paraId="4B5DB924" w14:textId="051A4166" w:rsidR="008A451F" w:rsidRPr="00950F3E" w:rsidRDefault="008A451F" w:rsidP="008C64BA">
      <w:pPr>
        <w:pStyle w:val="Heading1"/>
        <w:numPr>
          <w:ilvl w:val="0"/>
          <w:numId w:val="5"/>
        </w:numPr>
        <w:rPr>
          <w:rFonts w:ascii="Times New Roman" w:hAnsi="Times New Roman" w:cs="Times New Roman"/>
          <w:b/>
          <w:bCs/>
          <w:color w:val="auto"/>
          <w:sz w:val="28"/>
          <w:szCs w:val="28"/>
        </w:rPr>
      </w:pPr>
      <w:r w:rsidRPr="00950F3E">
        <w:rPr>
          <w:rFonts w:ascii="Times New Roman" w:hAnsi="Times New Roman" w:cs="Times New Roman"/>
          <w:b/>
          <w:bCs/>
          <w:color w:val="auto"/>
          <w:sz w:val="28"/>
          <w:szCs w:val="28"/>
        </w:rPr>
        <w:lastRenderedPageBreak/>
        <w:t xml:space="preserve">Metodología y modelo econométrico </w:t>
      </w:r>
    </w:p>
    <w:p w14:paraId="1E92549B" w14:textId="6F1FE2B1" w:rsidR="009B7CBE" w:rsidRPr="00E12376" w:rsidRDefault="008A451F" w:rsidP="009B7CBE">
      <w:pPr>
        <w:tabs>
          <w:tab w:val="left" w:pos="5880"/>
        </w:tabs>
        <w:rPr>
          <w:rFonts w:ascii="Times New Roman" w:hAnsi="Times New Roman" w:cs="Times New Roman"/>
          <w:sz w:val="22"/>
          <w:szCs w:val="22"/>
        </w:rPr>
      </w:pPr>
      <w:r w:rsidRPr="00E12376">
        <w:rPr>
          <w:rFonts w:ascii="Times New Roman" w:hAnsi="Times New Roman" w:cs="Times New Roman"/>
          <w:sz w:val="22"/>
          <w:szCs w:val="22"/>
        </w:rPr>
        <w:t xml:space="preserve">En la literatura de los modelos de gravedad se recomienda utilizar un Poisson Pseudo </w:t>
      </w:r>
      <w:r w:rsidR="00A52AF2" w:rsidRPr="00E12376">
        <w:rPr>
          <w:rFonts w:ascii="Times New Roman" w:hAnsi="Times New Roman" w:cs="Times New Roman"/>
          <w:sz w:val="22"/>
          <w:szCs w:val="22"/>
        </w:rPr>
        <w:t>Máxima</w:t>
      </w:r>
      <w:r w:rsidRPr="00E12376">
        <w:rPr>
          <w:rFonts w:ascii="Times New Roman" w:hAnsi="Times New Roman" w:cs="Times New Roman"/>
          <w:sz w:val="22"/>
          <w:szCs w:val="22"/>
        </w:rPr>
        <w:t xml:space="preserve"> Verosimilitud (PPML)</w:t>
      </w:r>
      <w:r w:rsidR="0097269A" w:rsidRPr="00E12376">
        <w:rPr>
          <w:rStyle w:val="FootnoteReference"/>
          <w:rFonts w:ascii="Times New Roman" w:hAnsi="Times New Roman" w:cs="Times New Roman"/>
          <w:sz w:val="22"/>
          <w:szCs w:val="22"/>
        </w:rPr>
        <w:footnoteReference w:id="5"/>
      </w:r>
      <w:r w:rsidR="0097269A" w:rsidRPr="00E12376">
        <w:rPr>
          <w:rFonts w:ascii="Times New Roman" w:hAnsi="Times New Roman" w:cs="Times New Roman"/>
          <w:sz w:val="22"/>
          <w:szCs w:val="22"/>
        </w:rPr>
        <w:t>. La ventaja de este tipo de modelo son las siguientes:</w:t>
      </w:r>
    </w:p>
    <w:p w14:paraId="111A8C2C" w14:textId="61E0EE19" w:rsidR="0097269A" w:rsidRPr="00E12376" w:rsidRDefault="0097269A" w:rsidP="0097269A">
      <w:pPr>
        <w:pStyle w:val="ListParagraph"/>
        <w:numPr>
          <w:ilvl w:val="0"/>
          <w:numId w:val="2"/>
        </w:num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Datos muy desiguales (heterocedasticidad).</w:t>
      </w:r>
      <w:r w:rsidRPr="00E12376">
        <w:rPr>
          <w:rFonts w:ascii="Times New Roman" w:hAnsi="Times New Roman" w:cs="Times New Roman"/>
          <w:sz w:val="22"/>
          <w:szCs w:val="22"/>
        </w:rPr>
        <w:t xml:space="preserve"> En comercio, los países que más venden también fluctúan más. Si tomas logaritmos y usas una regresión común, eso puede </w:t>
      </w:r>
      <w:r w:rsidRPr="00E12376">
        <w:rPr>
          <w:rFonts w:ascii="Times New Roman" w:hAnsi="Times New Roman" w:cs="Times New Roman"/>
          <w:b/>
          <w:bCs/>
          <w:sz w:val="22"/>
          <w:szCs w:val="22"/>
        </w:rPr>
        <w:t>distorsionar</w:t>
      </w:r>
      <w:r w:rsidRPr="00E12376">
        <w:rPr>
          <w:rFonts w:ascii="Times New Roman" w:hAnsi="Times New Roman" w:cs="Times New Roman"/>
          <w:sz w:val="22"/>
          <w:szCs w:val="22"/>
        </w:rPr>
        <w:t xml:space="preserve"> las relaciones. PPML trabaja con los valores en </w:t>
      </w:r>
      <w:r w:rsidRPr="00E12376">
        <w:rPr>
          <w:rFonts w:ascii="Times New Roman" w:hAnsi="Times New Roman" w:cs="Times New Roman"/>
          <w:b/>
          <w:bCs/>
          <w:sz w:val="22"/>
          <w:szCs w:val="22"/>
        </w:rPr>
        <w:t>niveles</w:t>
      </w:r>
      <w:r w:rsidRPr="00E12376">
        <w:rPr>
          <w:rFonts w:ascii="Times New Roman" w:hAnsi="Times New Roman" w:cs="Times New Roman"/>
          <w:sz w:val="22"/>
          <w:szCs w:val="22"/>
        </w:rPr>
        <w:t xml:space="preserve"> (sin log del flujo), y por eso </w:t>
      </w:r>
      <w:r w:rsidRPr="00E12376">
        <w:rPr>
          <w:rFonts w:ascii="Times New Roman" w:hAnsi="Times New Roman" w:cs="Times New Roman"/>
          <w:b/>
          <w:bCs/>
          <w:sz w:val="22"/>
          <w:szCs w:val="22"/>
        </w:rPr>
        <w:t>maneja mejor esas diferencias</w:t>
      </w:r>
      <w:r w:rsidRPr="00E12376">
        <w:rPr>
          <w:rFonts w:ascii="Times New Roman" w:hAnsi="Times New Roman" w:cs="Times New Roman"/>
          <w:sz w:val="22"/>
          <w:szCs w:val="22"/>
        </w:rPr>
        <w:t xml:space="preserve"> de variabilidad.</w:t>
      </w:r>
    </w:p>
    <w:p w14:paraId="428032ED" w14:textId="6C84A9B9" w:rsidR="0097269A" w:rsidRPr="00E12376" w:rsidRDefault="0097269A" w:rsidP="0097269A">
      <w:pPr>
        <w:pStyle w:val="ListParagraph"/>
        <w:numPr>
          <w:ilvl w:val="0"/>
          <w:numId w:val="2"/>
        </w:numPr>
        <w:tabs>
          <w:tab w:val="left" w:pos="5880"/>
        </w:tabs>
        <w:rPr>
          <w:rFonts w:ascii="Times New Roman" w:hAnsi="Times New Roman" w:cs="Times New Roman"/>
          <w:sz w:val="22"/>
          <w:szCs w:val="22"/>
        </w:rPr>
      </w:pPr>
      <w:r w:rsidRPr="00E12376">
        <w:rPr>
          <w:rFonts w:ascii="Times New Roman" w:hAnsi="Times New Roman" w:cs="Times New Roman"/>
          <w:b/>
          <w:bCs/>
          <w:sz w:val="22"/>
          <w:szCs w:val="22"/>
        </w:rPr>
        <w:t>Muchos ceros en la base.</w:t>
      </w:r>
      <w:r w:rsidRPr="00E12376">
        <w:rPr>
          <w:rFonts w:ascii="Times New Roman" w:hAnsi="Times New Roman" w:cs="Times New Roman"/>
          <w:sz w:val="22"/>
          <w:szCs w:val="22"/>
        </w:rPr>
        <w:t xml:space="preserve"> Es normal que para ciertos pares de países y meses haya </w:t>
      </w:r>
      <w:proofErr w:type="gramStart"/>
      <w:r w:rsidRPr="00E12376">
        <w:rPr>
          <w:rFonts w:ascii="Times New Roman" w:hAnsi="Times New Roman" w:cs="Times New Roman"/>
          <w:b/>
          <w:bCs/>
          <w:sz w:val="22"/>
          <w:szCs w:val="22"/>
        </w:rPr>
        <w:t>cero</w:t>
      </w:r>
      <w:r w:rsidRPr="00E12376">
        <w:rPr>
          <w:rFonts w:ascii="Times New Roman" w:hAnsi="Times New Roman" w:cs="Times New Roman"/>
          <w:sz w:val="22"/>
          <w:szCs w:val="22"/>
        </w:rPr>
        <w:t xml:space="preserve"> comercio</w:t>
      </w:r>
      <w:proofErr w:type="gramEnd"/>
      <w:r w:rsidRPr="00E12376">
        <w:rPr>
          <w:rFonts w:ascii="Times New Roman" w:hAnsi="Times New Roman" w:cs="Times New Roman"/>
          <w:sz w:val="22"/>
          <w:szCs w:val="22"/>
        </w:rPr>
        <w:t xml:space="preserve">. Con logaritmos, esos ceros obligan a </w:t>
      </w:r>
      <w:r w:rsidRPr="00E12376">
        <w:rPr>
          <w:rFonts w:ascii="Times New Roman" w:hAnsi="Times New Roman" w:cs="Times New Roman"/>
          <w:b/>
          <w:bCs/>
          <w:sz w:val="22"/>
          <w:szCs w:val="22"/>
        </w:rPr>
        <w:t>botar filas</w:t>
      </w:r>
      <w:r w:rsidRPr="00E12376">
        <w:rPr>
          <w:rFonts w:ascii="Times New Roman" w:hAnsi="Times New Roman" w:cs="Times New Roman"/>
          <w:sz w:val="22"/>
          <w:szCs w:val="22"/>
        </w:rPr>
        <w:t xml:space="preserve"> o hacer trucos. PPML </w:t>
      </w:r>
      <w:r w:rsidRPr="00E12376">
        <w:rPr>
          <w:rFonts w:ascii="Times New Roman" w:hAnsi="Times New Roman" w:cs="Times New Roman"/>
          <w:b/>
          <w:bCs/>
          <w:sz w:val="22"/>
          <w:szCs w:val="22"/>
        </w:rPr>
        <w:t xml:space="preserve">acepta los </w:t>
      </w:r>
      <w:proofErr w:type="spellStart"/>
      <w:r w:rsidRPr="00E12376">
        <w:rPr>
          <w:rFonts w:ascii="Times New Roman" w:hAnsi="Times New Roman" w:cs="Times New Roman"/>
          <w:b/>
          <w:bCs/>
          <w:sz w:val="22"/>
          <w:szCs w:val="22"/>
        </w:rPr>
        <w:t>ceros</w:t>
      </w:r>
      <w:proofErr w:type="spellEnd"/>
      <w:r w:rsidRPr="00E12376">
        <w:rPr>
          <w:rFonts w:ascii="Times New Roman" w:hAnsi="Times New Roman" w:cs="Times New Roman"/>
          <w:sz w:val="22"/>
          <w:szCs w:val="22"/>
        </w:rPr>
        <w:t xml:space="preserve"> de forma natural, así que </w:t>
      </w:r>
      <w:r w:rsidRPr="00E12376">
        <w:rPr>
          <w:rFonts w:ascii="Times New Roman" w:hAnsi="Times New Roman" w:cs="Times New Roman"/>
          <w:b/>
          <w:bCs/>
          <w:sz w:val="22"/>
          <w:szCs w:val="22"/>
        </w:rPr>
        <w:t>no perdemos información</w:t>
      </w:r>
      <w:r w:rsidRPr="00E12376">
        <w:rPr>
          <w:rFonts w:ascii="Times New Roman" w:hAnsi="Times New Roman" w:cs="Times New Roman"/>
          <w:sz w:val="22"/>
          <w:szCs w:val="22"/>
        </w:rPr>
        <w:t>.</w:t>
      </w:r>
    </w:p>
    <w:p w14:paraId="08EAF4C2" w14:textId="39A885DB" w:rsidR="0097269A" w:rsidRPr="00E12376" w:rsidRDefault="0097269A" w:rsidP="009B7CBE">
      <w:pPr>
        <w:tabs>
          <w:tab w:val="left" w:pos="5880"/>
        </w:tabs>
        <w:rPr>
          <w:rFonts w:ascii="Times New Roman" w:hAnsi="Times New Roman" w:cs="Times New Roman"/>
          <w:sz w:val="22"/>
          <w:szCs w:val="22"/>
        </w:rPr>
      </w:pPr>
      <w:r w:rsidRPr="00E12376">
        <w:rPr>
          <w:rFonts w:ascii="Times New Roman" w:hAnsi="Times New Roman" w:cs="Times New Roman"/>
          <w:sz w:val="22"/>
          <w:szCs w:val="22"/>
        </w:rPr>
        <w:t>Junto con las variables descritas en la sección anterior y las ventajas que nos presenta la metodología, se procede a construir el modelo</w:t>
      </w:r>
      <w:r w:rsidR="00A52AF2">
        <w:rPr>
          <w:rFonts w:ascii="Times New Roman" w:hAnsi="Times New Roman" w:cs="Times New Roman"/>
          <w:sz w:val="22"/>
          <w:szCs w:val="22"/>
        </w:rPr>
        <w:t xml:space="preserve"> (presentado en su forma lineal)</w:t>
      </w:r>
      <w:r w:rsidRPr="00E12376">
        <w:rPr>
          <w:rFonts w:ascii="Times New Roman" w:hAnsi="Times New Roman" w:cs="Times New Roman"/>
          <w:sz w:val="22"/>
          <w:szCs w:val="22"/>
        </w:rPr>
        <w:t xml:space="preserve">: </w:t>
      </w:r>
    </w:p>
    <w:p w14:paraId="13D1298B" w14:textId="03B0AD81" w:rsidR="00904649" w:rsidRPr="002D73CC" w:rsidRDefault="009D1C92" w:rsidP="009B7CBE">
      <w:pPr>
        <w:tabs>
          <w:tab w:val="left" w:pos="5880"/>
        </w:tabs>
        <w:rPr>
          <w:rFonts w:ascii="Times New Roman" w:eastAsiaTheme="minorEastAsia"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kilogramos</m:t>
              </m:r>
            </m:e>
            <m:sub>
              <m:r>
                <w:rPr>
                  <w:rFonts w:ascii="Cambria Math" w:hAnsi="Cambria Math" w:cs="Times New Roman"/>
                  <w:sz w:val="22"/>
                  <w:szCs w:val="22"/>
                </w:rPr>
                <m:t>jt</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0</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1</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PIB</m:t>
                      </m:r>
                    </m:e>
                  </m:d>
                </m:e>
                <m:sub>
                  <m:r>
                    <w:rPr>
                      <w:rFonts w:ascii="Cambria Math" w:hAnsi="Cambria Math" w:cs="Times New Roman"/>
                      <w:sz w:val="22"/>
                      <w:szCs w:val="22"/>
                    </w:rPr>
                    <m:t>jt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2</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precio</m:t>
                      </m:r>
                    </m:e>
                  </m:d>
                </m:e>
                <m:sub>
                  <m:r>
                    <w:rPr>
                      <w:rFonts w:ascii="Cambria Math" w:hAnsi="Cambria Math" w:cs="Times New Roman"/>
                      <w:sz w:val="22"/>
                      <w:szCs w:val="22"/>
                    </w:rPr>
                    <m:t>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3</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importaciones</m:t>
                      </m:r>
                      <m:r>
                        <w:rPr>
                          <w:rFonts w:ascii="Cambria Math" w:hAnsi="Cambria Math" w:cs="Times New Roman"/>
                          <w:sz w:val="22"/>
                          <w:szCs w:val="22"/>
                        </w:rPr>
                        <m:t xml:space="preserve"> </m:t>
                      </m:r>
                      <m:r>
                        <w:rPr>
                          <w:rFonts w:ascii="Cambria Math" w:hAnsi="Cambria Math" w:cs="Times New Roman"/>
                          <w:sz w:val="22"/>
                          <w:szCs w:val="22"/>
                        </w:rPr>
                        <m:t>palanquillas</m:t>
                      </m:r>
                    </m:e>
                  </m:d>
                </m:e>
                <m:sub>
                  <m:r>
                    <w:rPr>
                      <w:rFonts w:ascii="Cambria Math" w:hAnsi="Cambria Math" w:cs="Times New Roman"/>
                      <w:sz w:val="22"/>
                      <w:szCs w:val="22"/>
                    </w:rPr>
                    <m:t>jt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4</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Otras</m:t>
                      </m:r>
                      <m:r>
                        <w:rPr>
                          <w:rFonts w:ascii="Cambria Math" w:hAnsi="Cambria Math" w:cs="Times New Roman"/>
                          <w:sz w:val="22"/>
                          <w:szCs w:val="22"/>
                        </w:rPr>
                        <m:t xml:space="preserve"> </m:t>
                      </m:r>
                      <m:r>
                        <w:rPr>
                          <w:rFonts w:ascii="Cambria Math" w:hAnsi="Cambria Math" w:cs="Times New Roman"/>
                          <w:sz w:val="22"/>
                          <w:szCs w:val="22"/>
                        </w:rPr>
                        <m:t>Exportaciones</m:t>
                      </m:r>
                    </m:e>
                  </m:d>
                </m:e>
                <m:sub>
                  <m:r>
                    <w:rPr>
                      <w:rFonts w:ascii="Cambria Math" w:hAnsi="Cambria Math" w:cs="Times New Roman"/>
                      <w:sz w:val="22"/>
                      <w:szCs w:val="22"/>
                    </w:rPr>
                    <m:t>jt</m:t>
                  </m:r>
                </m:sub>
              </m:sSub>
            </m:e>
          </m:func>
          <m:r>
            <w:rPr>
              <w:rFonts w:ascii="Cambria Math" w:hAnsi="Cambria Math" w:cs="Times New Roman"/>
              <w:sz w:val="22"/>
              <w:szCs w:val="22"/>
            </w:rPr>
            <m:t xml:space="preserve"> +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5</m:t>
              </m:r>
            </m:sub>
          </m:sSub>
          <m:func>
            <m:funcPr>
              <m:ctrlPr>
                <w:rPr>
                  <w:rFonts w:ascii="Cambria Math" w:hAnsi="Cambria Math" w:cs="Times New Roman"/>
                  <w:i/>
                  <w:sz w:val="22"/>
                  <w:szCs w:val="22"/>
                </w:rPr>
              </m:ctrlPr>
            </m:funcPr>
            <m:fName>
              <m:r>
                <m:rPr>
                  <m:sty m:val="p"/>
                </m:rPr>
                <w:rPr>
                  <w:rFonts w:ascii="Cambria Math" w:hAnsi="Cambria Math" w:cs="Times New Roman"/>
                  <w:sz w:val="22"/>
                  <w:szCs w:val="22"/>
                </w:rPr>
                <m:t>ln</m:t>
              </m:r>
            </m:fName>
            <m:e>
              <m:sSub>
                <m:sSubPr>
                  <m:ctrlPr>
                    <w:rPr>
                      <w:rFonts w:ascii="Cambria Math" w:hAnsi="Cambria Math" w:cs="Times New Roman"/>
                      <w:i/>
                      <w:sz w:val="22"/>
                      <w:szCs w:val="22"/>
                    </w:rPr>
                  </m:ctrlPr>
                </m:sSubPr>
                <m:e>
                  <m:d>
                    <m:dPr>
                      <m:ctrlPr>
                        <w:rPr>
                          <w:rFonts w:ascii="Cambria Math" w:hAnsi="Cambria Math" w:cs="Times New Roman"/>
                          <w:i/>
                          <w:sz w:val="22"/>
                          <w:szCs w:val="22"/>
                        </w:rPr>
                      </m:ctrlPr>
                    </m:dPr>
                    <m:e>
                      <m:r>
                        <w:rPr>
                          <w:rFonts w:ascii="Cambria Math" w:hAnsi="Cambria Math" w:cs="Times New Roman"/>
                          <w:sz w:val="22"/>
                          <w:szCs w:val="22"/>
                        </w:rPr>
                        <m:t>exportaciones</m:t>
                      </m:r>
                      <m:r>
                        <w:rPr>
                          <w:rFonts w:ascii="Cambria Math" w:hAnsi="Cambria Math" w:cs="Times New Roman"/>
                          <w:sz w:val="22"/>
                          <w:szCs w:val="22"/>
                        </w:rPr>
                        <m:t xml:space="preserve"> </m:t>
                      </m:r>
                      <m:r>
                        <w:rPr>
                          <w:rFonts w:ascii="Cambria Math" w:hAnsi="Cambria Math" w:cs="Times New Roman"/>
                          <w:sz w:val="22"/>
                          <w:szCs w:val="22"/>
                        </w:rPr>
                        <m:t>varillas</m:t>
                      </m:r>
                      <m:r>
                        <w:rPr>
                          <w:rFonts w:ascii="Cambria Math" w:hAnsi="Cambria Math" w:cs="Times New Roman"/>
                          <w:sz w:val="22"/>
                          <w:szCs w:val="22"/>
                        </w:rPr>
                        <m:t xml:space="preserve"> </m:t>
                      </m:r>
                      <m:r>
                        <w:rPr>
                          <w:rFonts w:ascii="Cambria Math" w:hAnsi="Cambria Math" w:cs="Times New Roman"/>
                          <w:sz w:val="22"/>
                          <w:szCs w:val="22"/>
                        </w:rPr>
                        <m:t>mundo</m:t>
                      </m:r>
                    </m:e>
                  </m:d>
                </m:e>
                <m:sub>
                  <m:r>
                    <w:rPr>
                      <w:rFonts w:ascii="Cambria Math" w:hAnsi="Cambria Math" w:cs="Times New Roman"/>
                      <w:sz w:val="22"/>
                      <w:szCs w:val="22"/>
                    </w:rPr>
                    <m:t>jt</m:t>
                  </m:r>
                </m:sub>
              </m:sSub>
            </m:e>
          </m:func>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6</m:t>
              </m:r>
            </m:sub>
          </m:sSub>
          <m:r>
            <w:rPr>
              <w:rFonts w:ascii="Cambria Math" w:hAnsi="Cambria Math" w:cs="Times New Roman"/>
              <w:sz w:val="22"/>
              <w:szCs w:val="22"/>
            </w:rPr>
            <m:t xml:space="preserve"> </m:t>
          </m:r>
          <m:r>
            <w:rPr>
              <w:rFonts w:ascii="Cambria Math" w:hAnsi="Cambria Math" w:cs="Times New Roman"/>
              <w:sz w:val="22"/>
              <w:szCs w:val="22"/>
            </w:rPr>
            <m:t>Dumping</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CR</m:t>
              </m:r>
            </m:e>
            <m:sub>
              <m:r>
                <w:rPr>
                  <w:rFonts w:ascii="Cambria Math" w:hAnsi="Cambria Math" w:cs="Times New Roman"/>
                  <w:sz w:val="22"/>
                  <w:szCs w:val="22"/>
                </w:rPr>
                <m:t>t</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γ</m:t>
              </m:r>
            </m:e>
            <m:sub>
              <m:r>
                <w:rPr>
                  <w:rFonts w:ascii="Cambria Math" w:hAnsi="Cambria Math" w:cs="Times New Roman"/>
                  <w:sz w:val="22"/>
                  <w:szCs w:val="22"/>
                </w:rPr>
                <m:t>1</m:t>
              </m:r>
            </m:sub>
          </m:sSub>
          <m:sSub>
            <m:sSubPr>
              <m:ctrlPr>
                <w:rPr>
                  <w:rFonts w:ascii="Cambria Math" w:hAnsi="Cambria Math" w:cs="Times New Roman"/>
                  <w:i/>
                  <w:sz w:val="22"/>
                  <w:szCs w:val="22"/>
                </w:rPr>
              </m:ctrlPr>
            </m:sSubPr>
            <m:e>
              <m:r>
                <w:rPr>
                  <w:rFonts w:ascii="Cambria Math" w:hAnsi="Cambria Math" w:cs="Times New Roman"/>
                  <w:sz w:val="22"/>
                  <w:szCs w:val="22"/>
                </w:rPr>
                <m:t>Q</m:t>
              </m:r>
            </m:e>
            <m:sub>
              <m:r>
                <w:rPr>
                  <w:rFonts w:ascii="Cambria Math" w:hAnsi="Cambria Math" w:cs="Times New Roman"/>
                  <w:sz w:val="22"/>
                  <w:szCs w:val="22"/>
                </w:rPr>
                <m:t>2</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γ</m:t>
              </m:r>
            </m:e>
            <m:sub>
              <m:r>
                <w:rPr>
                  <w:rFonts w:ascii="Cambria Math" w:hAnsi="Cambria Math" w:cs="Times New Roman"/>
                  <w:sz w:val="22"/>
                  <w:szCs w:val="22"/>
                </w:rPr>
                <m:t>2</m:t>
              </m:r>
            </m:sub>
          </m:sSub>
          <m:sSub>
            <m:sSubPr>
              <m:ctrlPr>
                <w:rPr>
                  <w:rFonts w:ascii="Cambria Math" w:hAnsi="Cambria Math" w:cs="Times New Roman"/>
                  <w:i/>
                  <w:sz w:val="22"/>
                  <w:szCs w:val="22"/>
                </w:rPr>
              </m:ctrlPr>
            </m:sSubPr>
            <m:e>
              <m:r>
                <w:rPr>
                  <w:rFonts w:ascii="Cambria Math" w:hAnsi="Cambria Math" w:cs="Times New Roman"/>
                  <w:sz w:val="22"/>
                  <w:szCs w:val="22"/>
                </w:rPr>
                <m:t>Q</m:t>
              </m:r>
            </m:e>
            <m:sub>
              <m:r>
                <w:rPr>
                  <w:rFonts w:ascii="Cambria Math" w:hAnsi="Cambria Math" w:cs="Times New Roman"/>
                  <w:sz w:val="22"/>
                  <w:szCs w:val="22"/>
                </w:rPr>
                <m:t>3</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γ</m:t>
              </m:r>
            </m:e>
            <m:sub>
              <m:r>
                <w:rPr>
                  <w:rFonts w:ascii="Cambria Math" w:hAnsi="Cambria Math" w:cs="Times New Roman"/>
                  <w:sz w:val="22"/>
                  <w:szCs w:val="22"/>
                </w:rPr>
                <m:t>3</m:t>
              </m:r>
            </m:sub>
          </m:sSub>
          <m:sSub>
            <m:sSubPr>
              <m:ctrlPr>
                <w:rPr>
                  <w:rFonts w:ascii="Cambria Math" w:hAnsi="Cambria Math" w:cs="Times New Roman"/>
                  <w:i/>
                  <w:sz w:val="22"/>
                  <w:szCs w:val="22"/>
                </w:rPr>
              </m:ctrlPr>
            </m:sSubPr>
            <m:e>
              <m:r>
                <w:rPr>
                  <w:rFonts w:ascii="Cambria Math" w:hAnsi="Cambria Math" w:cs="Times New Roman"/>
                  <w:sz w:val="22"/>
                  <w:szCs w:val="22"/>
                </w:rPr>
                <m:t>Q</m:t>
              </m:r>
            </m:e>
            <m:sub>
              <m:r>
                <w:rPr>
                  <w:rFonts w:ascii="Cambria Math" w:hAnsi="Cambria Math" w:cs="Times New Roman"/>
                  <w:sz w:val="22"/>
                  <w:szCs w:val="22"/>
                </w:rPr>
                <m:t>4</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α</m:t>
              </m:r>
            </m:e>
            <m:sub>
              <m:r>
                <w:rPr>
                  <w:rFonts w:ascii="Cambria Math" w:hAnsi="Cambria Math" w:cs="Times New Roman"/>
                  <w:sz w:val="22"/>
                  <w:szCs w:val="22"/>
                </w:rPr>
                <m:t>j</m:t>
              </m:r>
            </m:sub>
          </m:sSub>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jt</m:t>
              </m:r>
            </m:sub>
          </m:sSub>
          <m:r>
            <w:rPr>
              <w:rFonts w:ascii="Cambria Math" w:hAnsi="Cambria Math" w:cs="Times New Roman"/>
              <w:sz w:val="22"/>
              <w:szCs w:val="22"/>
            </w:rPr>
            <m:t xml:space="preserve">    </m:t>
          </m:r>
        </m:oMath>
      </m:oMathPara>
    </w:p>
    <w:p w14:paraId="09A2DFC5" w14:textId="13B7F8D1" w:rsidR="00904649" w:rsidRPr="00E12376" w:rsidRDefault="00904649" w:rsidP="009B7CBE">
      <w:pPr>
        <w:tabs>
          <w:tab w:val="left" w:pos="5880"/>
        </w:tabs>
        <w:rPr>
          <w:rFonts w:ascii="Times New Roman" w:eastAsiaTheme="minorEastAsia" w:hAnsi="Times New Roman" w:cs="Times New Roman"/>
          <w:i/>
          <w:iCs/>
          <w:sz w:val="22"/>
          <w:szCs w:val="22"/>
        </w:rPr>
      </w:pPr>
      <w:r w:rsidRPr="00E12376">
        <w:rPr>
          <w:rFonts w:ascii="Times New Roman" w:eastAsiaTheme="minorEastAsia" w:hAnsi="Times New Roman" w:cs="Times New Roman"/>
          <w:b/>
          <w:bCs/>
          <w:i/>
          <w:iCs/>
          <w:sz w:val="22"/>
          <w:szCs w:val="22"/>
        </w:rPr>
        <w:t xml:space="preserve">j: </w:t>
      </w:r>
      <w:r w:rsidRPr="00E12376">
        <w:rPr>
          <w:rFonts w:ascii="Times New Roman" w:eastAsiaTheme="minorEastAsia" w:hAnsi="Times New Roman" w:cs="Times New Roman"/>
          <w:sz w:val="22"/>
          <w:szCs w:val="22"/>
        </w:rPr>
        <w:t xml:space="preserve">País Origen (exportador de varillas) </w:t>
      </w:r>
      <w:r w:rsidRPr="00E12376">
        <w:rPr>
          <w:rFonts w:ascii="Times New Roman" w:eastAsiaTheme="minorEastAsia" w:hAnsi="Times New Roman" w:cs="Times New Roman"/>
          <w:i/>
          <w:iCs/>
          <w:sz w:val="22"/>
          <w:szCs w:val="22"/>
        </w:rPr>
        <w:t xml:space="preserve"> </w:t>
      </w:r>
    </w:p>
    <w:p w14:paraId="30303FB3" w14:textId="62C0A648" w:rsidR="00904649" w:rsidRPr="00E12376" w:rsidRDefault="00904649" w:rsidP="009B7CBE">
      <w:pPr>
        <w:tabs>
          <w:tab w:val="left" w:pos="5880"/>
        </w:tabs>
        <w:rPr>
          <w:rFonts w:ascii="Times New Roman" w:hAnsi="Times New Roman" w:cs="Times New Roman"/>
          <w:b/>
          <w:bCs/>
          <w:i/>
          <w:iCs/>
          <w:sz w:val="22"/>
          <w:szCs w:val="22"/>
        </w:rPr>
      </w:pPr>
      <w:r w:rsidRPr="00E12376">
        <w:rPr>
          <w:rFonts w:ascii="Times New Roman" w:hAnsi="Times New Roman" w:cs="Times New Roman"/>
          <w:b/>
          <w:bCs/>
          <w:i/>
          <w:iCs/>
          <w:sz w:val="22"/>
          <w:szCs w:val="22"/>
        </w:rPr>
        <w:t xml:space="preserve">t: </w:t>
      </w:r>
      <w:r w:rsidRPr="00E12376">
        <w:rPr>
          <w:rFonts w:ascii="Times New Roman" w:hAnsi="Times New Roman" w:cs="Times New Roman"/>
          <w:sz w:val="22"/>
          <w:szCs w:val="22"/>
        </w:rPr>
        <w:t>Tiempo</w:t>
      </w:r>
    </w:p>
    <w:p w14:paraId="5C666800" w14:textId="1E7D15EB" w:rsidR="003745C6" w:rsidRPr="003745C6" w:rsidRDefault="009D1C92" w:rsidP="003745C6">
      <w:pPr>
        <w:tabs>
          <w:tab w:val="left" w:pos="5880"/>
        </w:tabs>
        <w:rPr>
          <w:rFonts w:ascii="Times New Roman" w:hAnsi="Times New Roman" w:cs="Times New Roman"/>
          <w:sz w:val="22"/>
          <w:szCs w:val="22"/>
        </w:rPr>
      </w:pPr>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β</m:t>
            </m:r>
          </m:e>
          <m:sub>
            <m:r>
              <m:rPr>
                <m:sty m:val="bi"/>
              </m:rPr>
              <w:rPr>
                <w:rFonts w:ascii="Cambria Math" w:hAnsi="Cambria Math" w:cs="Times New Roman"/>
                <w:sz w:val="22"/>
                <w:szCs w:val="22"/>
              </w:rPr>
              <m:t>1</m:t>
            </m:r>
          </m:sub>
        </m:sSub>
      </m:oMath>
      <w:r w:rsidR="003745C6" w:rsidRPr="003745C6">
        <w:rPr>
          <w:rFonts w:ascii="Times New Roman" w:hAnsi="Times New Roman" w:cs="Times New Roman"/>
          <w:b/>
          <w:bCs/>
          <w:sz w:val="22"/>
          <w:szCs w:val="22"/>
        </w:rPr>
        <w:t>​ PIB del origen.</w:t>
      </w:r>
      <w:r w:rsidR="003745C6" w:rsidRPr="003745C6">
        <w:rPr>
          <w:rFonts w:ascii="Times New Roman" w:hAnsi="Times New Roman" w:cs="Times New Roman"/>
          <w:sz w:val="22"/>
          <w:szCs w:val="22"/>
        </w:rPr>
        <w:t xml:space="preserve"> </w:t>
      </w:r>
      <w:r w:rsidR="00904649" w:rsidRPr="00E12376">
        <w:rPr>
          <w:rFonts w:ascii="Times New Roman" w:hAnsi="Times New Roman" w:cs="Times New Roman"/>
          <w:sz w:val="22"/>
          <w:szCs w:val="22"/>
        </w:rPr>
        <w:t xml:space="preserve">Usa el PIB del país </w:t>
      </w:r>
      <w:r w:rsidR="00904649" w:rsidRPr="00E12376">
        <w:rPr>
          <w:rFonts w:ascii="Times New Roman" w:hAnsi="Times New Roman" w:cs="Times New Roman"/>
          <w:i/>
          <w:iCs/>
          <w:sz w:val="22"/>
          <w:szCs w:val="22"/>
        </w:rPr>
        <w:t>j</w:t>
      </w:r>
      <w:r w:rsidR="00904649" w:rsidRPr="00E12376">
        <w:rPr>
          <w:rFonts w:ascii="Times New Roman" w:hAnsi="Times New Roman" w:cs="Times New Roman"/>
          <w:sz w:val="22"/>
          <w:szCs w:val="22"/>
        </w:rPr>
        <w:t xml:space="preserve"> en el periodo </w:t>
      </w:r>
      <w:r w:rsidR="00904649" w:rsidRPr="00E12376">
        <w:rPr>
          <w:rFonts w:ascii="Times New Roman" w:hAnsi="Times New Roman" w:cs="Times New Roman"/>
          <w:i/>
          <w:iCs/>
          <w:sz w:val="22"/>
          <w:szCs w:val="22"/>
        </w:rPr>
        <w:t>t</w:t>
      </w:r>
      <w:r w:rsidR="00904649" w:rsidRPr="00E12376">
        <w:rPr>
          <w:rFonts w:ascii="Times New Roman" w:hAnsi="Times New Roman" w:cs="Times New Roman"/>
          <w:sz w:val="22"/>
          <w:szCs w:val="22"/>
        </w:rPr>
        <w:t xml:space="preserve"> como medida del tamaño económico y la capacidad productiva del origen en ese momento. Recoge cambios coyunturales y estructurales del lado de la oferta del país exportador.</w:t>
      </w:r>
      <w:r w:rsidR="00D61A06">
        <w:rPr>
          <w:rFonts w:ascii="Times New Roman" w:hAnsi="Times New Roman" w:cs="Times New Roman"/>
          <w:sz w:val="22"/>
          <w:szCs w:val="22"/>
        </w:rPr>
        <w:t xml:space="preserve"> </w:t>
      </w:r>
    </w:p>
    <w:p w14:paraId="6AB51E37" w14:textId="77777777" w:rsidR="00F83425" w:rsidRDefault="009D1C92" w:rsidP="007E0EED">
      <w:pPr>
        <w:tabs>
          <w:tab w:val="left" w:pos="5880"/>
        </w:tabs>
        <w:rPr>
          <w:rFonts w:ascii="Times New Roman" w:hAnsi="Times New Roman" w:cs="Times New Roman"/>
          <w:sz w:val="22"/>
          <w:szCs w:val="22"/>
        </w:rPr>
      </w:pPr>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β</m:t>
            </m:r>
          </m:e>
          <m:sub>
            <m:r>
              <m:rPr>
                <m:sty m:val="bi"/>
              </m:rPr>
              <w:rPr>
                <w:rFonts w:ascii="Cambria Math" w:hAnsi="Cambria Math" w:cs="Times New Roman"/>
                <w:sz w:val="22"/>
                <w:szCs w:val="22"/>
              </w:rPr>
              <m:t>2</m:t>
            </m:r>
          </m:sub>
        </m:sSub>
      </m:oMath>
      <w:r w:rsidR="003745C6" w:rsidRPr="003745C6">
        <w:rPr>
          <w:rFonts w:ascii="Times New Roman" w:hAnsi="Times New Roman" w:cs="Times New Roman"/>
          <w:b/>
          <w:bCs/>
          <w:sz w:val="22"/>
          <w:szCs w:val="22"/>
        </w:rPr>
        <w:t xml:space="preserve">​ </w:t>
      </w:r>
      <w:r w:rsidR="003745C6" w:rsidRPr="00E12376">
        <w:rPr>
          <w:rFonts w:ascii="Times New Roman" w:hAnsi="Times New Roman" w:cs="Times New Roman"/>
          <w:b/>
          <w:bCs/>
          <w:sz w:val="22"/>
          <w:szCs w:val="22"/>
        </w:rPr>
        <w:t>P</w:t>
      </w:r>
      <w:r w:rsidR="003745C6" w:rsidRPr="003745C6">
        <w:rPr>
          <w:rFonts w:ascii="Times New Roman" w:hAnsi="Times New Roman" w:cs="Times New Roman"/>
          <w:b/>
          <w:bCs/>
          <w:sz w:val="22"/>
          <w:szCs w:val="22"/>
        </w:rPr>
        <w:t>recio</w:t>
      </w:r>
      <w:r w:rsidR="00F83425">
        <w:rPr>
          <w:rFonts w:ascii="Times New Roman" w:hAnsi="Times New Roman" w:cs="Times New Roman"/>
          <w:b/>
          <w:bCs/>
          <w:sz w:val="22"/>
          <w:szCs w:val="22"/>
        </w:rPr>
        <w:t xml:space="preserve">: </w:t>
      </w:r>
      <w:r w:rsidR="00F83425">
        <w:rPr>
          <w:rFonts w:ascii="Times New Roman" w:hAnsi="Times New Roman" w:cs="Times New Roman"/>
          <w:sz w:val="22"/>
          <w:szCs w:val="22"/>
        </w:rPr>
        <w:t>Por temas de robustez, esta variable tendrá dos escenarios:</w:t>
      </w:r>
      <w:r w:rsidR="003745C6" w:rsidRPr="003745C6">
        <w:rPr>
          <w:rFonts w:ascii="Times New Roman" w:hAnsi="Times New Roman" w:cs="Times New Roman"/>
          <w:sz w:val="22"/>
          <w:szCs w:val="22"/>
        </w:rPr>
        <w:t xml:space="preserve"> </w:t>
      </w:r>
    </w:p>
    <w:p w14:paraId="5FB0B76B" w14:textId="1F3A7604" w:rsidR="003745C6" w:rsidRPr="005A223B" w:rsidRDefault="00F83425" w:rsidP="005A223B">
      <w:pPr>
        <w:pStyle w:val="ListParagraph"/>
        <w:numPr>
          <w:ilvl w:val="0"/>
          <w:numId w:val="10"/>
        </w:numPr>
        <w:tabs>
          <w:tab w:val="left" w:pos="5880"/>
        </w:tabs>
        <w:rPr>
          <w:rFonts w:ascii="Times New Roman" w:hAnsi="Times New Roman" w:cs="Times New Roman"/>
          <w:sz w:val="22"/>
          <w:szCs w:val="22"/>
        </w:rPr>
      </w:pPr>
      <w:r w:rsidRPr="005A223B">
        <w:rPr>
          <w:rFonts w:ascii="Times New Roman" w:hAnsi="Times New Roman" w:cs="Times New Roman"/>
          <w:sz w:val="22"/>
          <w:szCs w:val="22"/>
        </w:rPr>
        <w:t xml:space="preserve">Por un lado, </w:t>
      </w:r>
      <w:r w:rsidR="007E0EED" w:rsidRPr="005A223B">
        <w:rPr>
          <w:rFonts w:ascii="Times New Roman" w:hAnsi="Times New Roman" w:cs="Times New Roman"/>
          <w:sz w:val="22"/>
          <w:szCs w:val="22"/>
        </w:rPr>
        <w:t>el precio del acero en</w:t>
      </w:r>
      <w:r w:rsidR="007E0EED" w:rsidRPr="005A223B">
        <w:rPr>
          <w:rFonts w:ascii="Times New Roman" w:hAnsi="Times New Roman" w:cs="Times New Roman"/>
          <w:b/>
          <w:bCs/>
          <w:sz w:val="22"/>
          <w:szCs w:val="22"/>
        </w:rPr>
        <w:t xml:space="preserve"> </w:t>
      </w:r>
      <w:r w:rsidR="007E0EED" w:rsidRPr="005A223B">
        <w:rPr>
          <w:rFonts w:ascii="Times New Roman" w:hAnsi="Times New Roman" w:cs="Times New Roman"/>
          <w:i/>
          <w:iCs/>
          <w:sz w:val="22"/>
          <w:szCs w:val="22"/>
        </w:rPr>
        <w:t>t</w:t>
      </w:r>
      <w:r w:rsidR="007E0EED" w:rsidRPr="005A223B">
        <w:rPr>
          <w:rFonts w:ascii="Times New Roman" w:hAnsi="Times New Roman" w:cs="Times New Roman"/>
          <w:sz w:val="22"/>
          <w:szCs w:val="22"/>
        </w:rPr>
        <w:t>. Sirve para capturar el ciclo de costos/precios del sector siderúrgico que incide en las cantidades comerciadas en cada periodo.</w:t>
      </w:r>
    </w:p>
    <w:p w14:paraId="2EACE186" w14:textId="77777777" w:rsidR="00F83425" w:rsidRDefault="00F83425" w:rsidP="005A223B">
      <w:pPr>
        <w:pStyle w:val="ListParagraph"/>
        <w:tabs>
          <w:tab w:val="left" w:pos="5880"/>
        </w:tabs>
        <w:rPr>
          <w:rFonts w:ascii="Times New Roman" w:hAnsi="Times New Roman" w:cs="Times New Roman"/>
          <w:sz w:val="22"/>
          <w:szCs w:val="22"/>
        </w:rPr>
      </w:pPr>
    </w:p>
    <w:p w14:paraId="00E8B79F" w14:textId="1F835174" w:rsidR="00F83425" w:rsidRPr="005A223B" w:rsidRDefault="00F83425" w:rsidP="005A223B">
      <w:pPr>
        <w:pStyle w:val="ListParagraph"/>
        <w:numPr>
          <w:ilvl w:val="0"/>
          <w:numId w:val="10"/>
        </w:numPr>
        <w:tabs>
          <w:tab w:val="left" w:pos="5880"/>
        </w:tabs>
        <w:rPr>
          <w:rFonts w:ascii="Times New Roman" w:hAnsi="Times New Roman" w:cs="Times New Roman"/>
          <w:sz w:val="22"/>
          <w:szCs w:val="22"/>
        </w:rPr>
      </w:pPr>
      <w:r w:rsidRPr="005A223B">
        <w:rPr>
          <w:rFonts w:ascii="Times New Roman" w:hAnsi="Times New Roman" w:cs="Times New Roman"/>
          <w:sz w:val="22"/>
          <w:szCs w:val="22"/>
        </w:rPr>
        <w:t xml:space="preserve">Por otro lado, el precio promedio de todas las varillas importadas en el mundo en el tiempo t. Se utiliza el universo completo del comercio mundial para evitar un problema de causalidad circular: si utilizáramos únicamente el precio de las exportaciones a República Dominicana, este precio podría estar siendo influenciado por las mismas exportaciones costarricenses que intentamos explicar, esto se conoce como endogeneidad en econometría. Al usar el precio mundial basado en todos los flujos comerciales globales, las exportaciones de Costa Rica a República Dominicana son tan pequeñas </w:t>
      </w:r>
      <w:proofErr w:type="gramStart"/>
      <w:r w:rsidRPr="005A223B">
        <w:rPr>
          <w:rFonts w:ascii="Times New Roman" w:hAnsi="Times New Roman" w:cs="Times New Roman"/>
          <w:sz w:val="22"/>
          <w:szCs w:val="22"/>
        </w:rPr>
        <w:t>en relación al</w:t>
      </w:r>
      <w:proofErr w:type="gramEnd"/>
      <w:r w:rsidRPr="005A223B">
        <w:rPr>
          <w:rFonts w:ascii="Times New Roman" w:hAnsi="Times New Roman" w:cs="Times New Roman"/>
          <w:sz w:val="22"/>
          <w:szCs w:val="22"/>
        </w:rPr>
        <w:t xml:space="preserve"> total que no pueden afectar materialmente el precio promedio. Esto garantiza que la variable de precios sea una medida externa y objetiva de las condiciones del mercado.</w:t>
      </w:r>
    </w:p>
    <w:p w14:paraId="7AD8FD10" w14:textId="77777777" w:rsidR="00F83425" w:rsidRPr="00F83425" w:rsidRDefault="00F83425" w:rsidP="00F83425">
      <w:pPr>
        <w:pStyle w:val="ListParagraph"/>
        <w:rPr>
          <w:rFonts w:ascii="Cambria Math" w:hAnsi="Cambria Math" w:cs="Times New Roman"/>
          <w:sz w:val="22"/>
          <w:szCs w:val="22"/>
          <w:oMath/>
        </w:rPr>
      </w:pPr>
    </w:p>
    <w:p w14:paraId="19796189" w14:textId="2D01A464" w:rsidR="003745C6" w:rsidRPr="00F83425" w:rsidRDefault="009D1C92" w:rsidP="00F83425">
      <w:pPr>
        <w:tabs>
          <w:tab w:val="left" w:pos="5880"/>
        </w:tabs>
        <w:rPr>
          <w:rFonts w:ascii="Times New Roman" w:hAnsi="Times New Roman" w:cs="Times New Roman"/>
          <w:sz w:val="22"/>
          <w:szCs w:val="22"/>
        </w:rPr>
      </w:pPr>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β</m:t>
            </m:r>
          </m:e>
          <m:sub>
            <m:r>
              <m:rPr>
                <m:sty m:val="bi"/>
              </m:rPr>
              <w:rPr>
                <w:rFonts w:ascii="Cambria Math" w:hAnsi="Cambria Math" w:cs="Times New Roman"/>
                <w:sz w:val="22"/>
                <w:szCs w:val="22"/>
              </w:rPr>
              <m:t>3</m:t>
            </m:r>
          </m:sub>
        </m:sSub>
      </m:oMath>
      <w:r w:rsidR="003745C6" w:rsidRPr="00F83425">
        <w:rPr>
          <w:rFonts w:ascii="Times New Roman" w:hAnsi="Times New Roman" w:cs="Times New Roman"/>
          <w:b/>
          <w:bCs/>
          <w:sz w:val="22"/>
          <w:szCs w:val="22"/>
        </w:rPr>
        <w:t xml:space="preserve"> Importaciones Palanquillas.</w:t>
      </w:r>
      <w:r w:rsidR="003745C6" w:rsidRPr="00F83425">
        <w:rPr>
          <w:rFonts w:ascii="Times New Roman" w:hAnsi="Times New Roman" w:cs="Times New Roman"/>
          <w:sz w:val="22"/>
          <w:szCs w:val="22"/>
        </w:rPr>
        <w:t xml:space="preserve"> </w:t>
      </w:r>
      <w:r w:rsidR="007E0EED" w:rsidRPr="00F83425">
        <w:rPr>
          <w:rFonts w:ascii="Times New Roman" w:hAnsi="Times New Roman" w:cs="Times New Roman"/>
          <w:sz w:val="22"/>
          <w:szCs w:val="22"/>
        </w:rPr>
        <w:t xml:space="preserve">Mide las importaciones de palanquillas del país </w:t>
      </w:r>
      <w:r w:rsidR="007E0EED" w:rsidRPr="00F83425">
        <w:rPr>
          <w:rFonts w:ascii="Times New Roman" w:hAnsi="Times New Roman" w:cs="Times New Roman"/>
          <w:i/>
          <w:iCs/>
          <w:sz w:val="22"/>
          <w:szCs w:val="22"/>
        </w:rPr>
        <w:t>j</w:t>
      </w:r>
      <w:r w:rsidR="007E0EED" w:rsidRPr="00F83425">
        <w:rPr>
          <w:rFonts w:ascii="Times New Roman" w:hAnsi="Times New Roman" w:cs="Times New Roman"/>
          <w:sz w:val="22"/>
          <w:szCs w:val="22"/>
        </w:rPr>
        <w:t xml:space="preserve"> en el periodo </w:t>
      </w:r>
      <w:r w:rsidR="007E0EED" w:rsidRPr="00F83425">
        <w:rPr>
          <w:rFonts w:ascii="Times New Roman" w:hAnsi="Times New Roman" w:cs="Times New Roman"/>
          <w:i/>
          <w:iCs/>
          <w:sz w:val="22"/>
          <w:szCs w:val="22"/>
        </w:rPr>
        <w:t>t</w:t>
      </w:r>
      <w:r w:rsidR="007E0EED" w:rsidRPr="00F83425">
        <w:rPr>
          <w:rFonts w:ascii="Times New Roman" w:hAnsi="Times New Roman" w:cs="Times New Roman"/>
          <w:sz w:val="22"/>
          <w:szCs w:val="22"/>
        </w:rPr>
        <w:t xml:space="preserve">. Este indicador refleja el abastecimiento efectivo de insumo para producir varillas en </w:t>
      </w:r>
      <w:r w:rsidR="007E0EED" w:rsidRPr="00F83425">
        <w:rPr>
          <w:rFonts w:ascii="Times New Roman" w:hAnsi="Times New Roman" w:cs="Times New Roman"/>
          <w:i/>
          <w:iCs/>
          <w:sz w:val="22"/>
          <w:szCs w:val="22"/>
        </w:rPr>
        <w:t>j</w:t>
      </w:r>
      <w:r w:rsidR="007E0EED" w:rsidRPr="00F83425">
        <w:rPr>
          <w:rFonts w:ascii="Times New Roman" w:hAnsi="Times New Roman" w:cs="Times New Roman"/>
          <w:sz w:val="22"/>
          <w:szCs w:val="22"/>
        </w:rPr>
        <w:t xml:space="preserve"> durante </w:t>
      </w:r>
      <w:r w:rsidR="007E0EED" w:rsidRPr="00F83425">
        <w:rPr>
          <w:rFonts w:ascii="Times New Roman" w:hAnsi="Times New Roman" w:cs="Times New Roman"/>
          <w:i/>
          <w:iCs/>
          <w:sz w:val="22"/>
          <w:szCs w:val="22"/>
        </w:rPr>
        <w:t>t</w:t>
      </w:r>
      <w:r w:rsidR="007E0EED" w:rsidRPr="00F83425">
        <w:rPr>
          <w:rFonts w:ascii="Times New Roman" w:hAnsi="Times New Roman" w:cs="Times New Roman"/>
          <w:sz w:val="22"/>
          <w:szCs w:val="22"/>
        </w:rPr>
        <w:t xml:space="preserve">: cuando el país </w:t>
      </w:r>
      <w:r w:rsidR="007E0EED" w:rsidRPr="00F83425">
        <w:rPr>
          <w:rFonts w:ascii="Times New Roman" w:hAnsi="Times New Roman" w:cs="Times New Roman"/>
          <w:sz w:val="22"/>
          <w:szCs w:val="22"/>
        </w:rPr>
        <w:lastRenderedPageBreak/>
        <w:t xml:space="preserve">importa más palanquilla en ese periodo, está señalando mayor actividad y preparación de capacidad para laminar/transformar y, por tanto, una mayor disponibilidad exportadora en el corto plazo. </w:t>
      </w:r>
    </w:p>
    <w:p w14:paraId="2F71E604" w14:textId="5FA467C7" w:rsidR="007E0EED" w:rsidRPr="00E12376" w:rsidRDefault="009D1C92" w:rsidP="003745C6">
      <w:pPr>
        <w:tabs>
          <w:tab w:val="left" w:pos="5880"/>
        </w:tabs>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4</m:t>
            </m:r>
          </m:sub>
        </m:sSub>
      </m:oMath>
      <w:r w:rsidR="003745C6" w:rsidRPr="003745C6">
        <w:rPr>
          <w:rFonts w:ascii="Times New Roman" w:hAnsi="Times New Roman" w:cs="Times New Roman"/>
          <w:b/>
          <w:bCs/>
          <w:sz w:val="22"/>
          <w:szCs w:val="22"/>
        </w:rPr>
        <w:t xml:space="preserve">​ </w:t>
      </w:r>
      <w:r w:rsidR="007E0EED" w:rsidRPr="00E12376">
        <w:rPr>
          <w:rFonts w:ascii="Times New Roman" w:hAnsi="Times New Roman" w:cs="Times New Roman"/>
          <w:b/>
          <w:bCs/>
          <w:sz w:val="22"/>
          <w:szCs w:val="22"/>
        </w:rPr>
        <w:t xml:space="preserve">Otras Exportaciones. </w:t>
      </w:r>
      <w:r w:rsidR="007E0EED" w:rsidRPr="00E12376">
        <w:rPr>
          <w:rFonts w:ascii="Times New Roman" w:hAnsi="Times New Roman" w:cs="Times New Roman"/>
          <w:sz w:val="22"/>
          <w:szCs w:val="22"/>
        </w:rPr>
        <w:t xml:space="preserve">Resume el </w:t>
      </w:r>
      <w:r w:rsidR="007E0EED" w:rsidRPr="00E12376">
        <w:rPr>
          <w:rFonts w:ascii="Times New Roman" w:hAnsi="Times New Roman" w:cs="Times New Roman"/>
          <w:b/>
          <w:bCs/>
          <w:sz w:val="22"/>
          <w:szCs w:val="22"/>
        </w:rPr>
        <w:t xml:space="preserve">comercio bilateral total de </w:t>
      </w:r>
      <w:r w:rsidR="007E0EED" w:rsidRPr="00E12376">
        <w:rPr>
          <w:rFonts w:ascii="Times New Roman" w:hAnsi="Times New Roman" w:cs="Times New Roman"/>
          <w:b/>
          <w:bCs/>
          <w:i/>
          <w:iCs/>
          <w:sz w:val="22"/>
          <w:szCs w:val="22"/>
        </w:rPr>
        <w:t>j</w:t>
      </w:r>
      <w:r w:rsidR="007E0EED" w:rsidRPr="00E12376">
        <w:rPr>
          <w:rFonts w:ascii="Times New Roman" w:hAnsi="Times New Roman" w:cs="Times New Roman"/>
          <w:b/>
          <w:bCs/>
          <w:sz w:val="22"/>
          <w:szCs w:val="22"/>
        </w:rPr>
        <w:t xml:space="preserve"> con RD en </w:t>
      </w:r>
      <w:r w:rsidR="007E0EED" w:rsidRPr="00E12376">
        <w:rPr>
          <w:rFonts w:ascii="Times New Roman" w:hAnsi="Times New Roman" w:cs="Times New Roman"/>
          <w:b/>
          <w:bCs/>
          <w:i/>
          <w:iCs/>
          <w:sz w:val="22"/>
          <w:szCs w:val="22"/>
        </w:rPr>
        <w:t>t</w:t>
      </w:r>
      <w:r w:rsidR="007E0EED" w:rsidRPr="00E12376">
        <w:rPr>
          <w:rFonts w:ascii="Times New Roman" w:hAnsi="Times New Roman" w:cs="Times New Roman"/>
          <w:b/>
          <w:bCs/>
          <w:sz w:val="22"/>
          <w:szCs w:val="22"/>
        </w:rPr>
        <w:t xml:space="preserve"> </w:t>
      </w:r>
      <w:r w:rsidR="007E0EED" w:rsidRPr="00E12376">
        <w:rPr>
          <w:rFonts w:ascii="Times New Roman" w:hAnsi="Times New Roman" w:cs="Times New Roman"/>
          <w:sz w:val="22"/>
          <w:szCs w:val="22"/>
        </w:rPr>
        <w:t>excluyendo varillas. Captura qué tan intensa y operativa es la relación logística comercial del par en ese periodo, factores que facilitan colocar también varillas.</w:t>
      </w:r>
    </w:p>
    <w:p w14:paraId="6DA38D01" w14:textId="77777777" w:rsidR="007E0EED" w:rsidRPr="00E12376" w:rsidRDefault="003745C6" w:rsidP="003745C6">
      <w:pPr>
        <w:tabs>
          <w:tab w:val="left" w:pos="5880"/>
        </w:tabs>
        <w:rPr>
          <w:rFonts w:ascii="Times New Roman" w:hAnsi="Times New Roman" w:cs="Times New Roman"/>
          <w:sz w:val="22"/>
          <w:szCs w:val="22"/>
        </w:rPr>
      </w:pPr>
      <w:r w:rsidRPr="003745C6">
        <w:rPr>
          <w:rFonts w:ascii="Times New Roman" w:hAnsi="Times New Roman" w:cs="Times New Roman"/>
          <w:b/>
          <w:bCs/>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5</m:t>
            </m:r>
          </m:sub>
        </m:sSub>
      </m:oMath>
      <w:r w:rsidR="007E0EED" w:rsidRPr="003745C6">
        <w:rPr>
          <w:rFonts w:ascii="Times New Roman" w:hAnsi="Times New Roman" w:cs="Times New Roman"/>
          <w:b/>
          <w:bCs/>
          <w:sz w:val="22"/>
          <w:szCs w:val="22"/>
        </w:rPr>
        <w:t xml:space="preserve">​ </w:t>
      </w:r>
      <w:r w:rsidR="007E0EED" w:rsidRPr="00E12376">
        <w:rPr>
          <w:rFonts w:ascii="Times New Roman" w:hAnsi="Times New Roman" w:cs="Times New Roman"/>
          <w:b/>
          <w:bCs/>
          <w:sz w:val="22"/>
          <w:szCs w:val="22"/>
        </w:rPr>
        <w:t>E</w:t>
      </w:r>
      <w:r w:rsidRPr="003745C6">
        <w:rPr>
          <w:rFonts w:ascii="Times New Roman" w:hAnsi="Times New Roman" w:cs="Times New Roman"/>
          <w:b/>
          <w:bCs/>
          <w:sz w:val="22"/>
          <w:szCs w:val="22"/>
        </w:rPr>
        <w:t>xportaciones de varillas al mundo</w:t>
      </w:r>
      <w:r w:rsidRPr="003745C6">
        <w:rPr>
          <w:rFonts w:ascii="Times New Roman" w:hAnsi="Times New Roman" w:cs="Times New Roman"/>
          <w:sz w:val="22"/>
          <w:szCs w:val="22"/>
        </w:rPr>
        <w:t xml:space="preserve">. </w:t>
      </w:r>
      <w:r w:rsidR="007E0EED" w:rsidRPr="00E12376">
        <w:rPr>
          <w:rFonts w:ascii="Times New Roman" w:hAnsi="Times New Roman" w:cs="Times New Roman"/>
          <w:sz w:val="22"/>
          <w:szCs w:val="22"/>
        </w:rPr>
        <w:t xml:space="preserve">Recoge las exportaciones de varillas del país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al resto del mundo en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(sin incluir RD). Funciona como un termómetro del desempeño sectorial externo de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en ese periodo: especialización, escala y capacidad de inserción internacional que suelen acompañar su presencia en RD.</w:t>
      </w:r>
    </w:p>
    <w:p w14:paraId="13F83A80" w14:textId="5A82D092" w:rsidR="003745C6" w:rsidRPr="003745C6" w:rsidRDefault="009D1C92" w:rsidP="003745C6">
      <w:pPr>
        <w:tabs>
          <w:tab w:val="left" w:pos="5880"/>
        </w:tabs>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6</m:t>
            </m:r>
          </m:sub>
        </m:sSub>
      </m:oMath>
      <w:r w:rsidR="003745C6" w:rsidRPr="003745C6">
        <w:rPr>
          <w:rFonts w:ascii="Times New Roman" w:hAnsi="Times New Roman" w:cs="Times New Roman"/>
          <w:b/>
          <w:bCs/>
          <w:sz w:val="22"/>
          <w:szCs w:val="22"/>
        </w:rPr>
        <w:t>​ Dumping</w:t>
      </w:r>
      <w:r w:rsidR="007E0EED" w:rsidRPr="00E12376">
        <w:rPr>
          <w:rFonts w:ascii="Times New Roman" w:hAnsi="Times New Roman" w:cs="Times New Roman"/>
          <w:b/>
          <w:bCs/>
          <w:sz w:val="22"/>
          <w:szCs w:val="22"/>
        </w:rPr>
        <w:t xml:space="preserve"> </w:t>
      </w:r>
      <w:r w:rsidR="003745C6" w:rsidRPr="003745C6">
        <w:rPr>
          <w:rFonts w:ascii="Times New Roman" w:hAnsi="Times New Roman" w:cs="Times New Roman"/>
          <w:b/>
          <w:bCs/>
          <w:sz w:val="22"/>
          <w:szCs w:val="22"/>
        </w:rPr>
        <w:t>CR.</w:t>
      </w:r>
      <w:r w:rsidR="003745C6" w:rsidRPr="003745C6">
        <w:rPr>
          <w:rFonts w:ascii="Times New Roman" w:hAnsi="Times New Roman" w:cs="Times New Roman"/>
          <w:sz w:val="22"/>
          <w:szCs w:val="22"/>
        </w:rPr>
        <w:t xml:space="preserve"> </w:t>
      </w:r>
      <w:r w:rsidR="007E0EED" w:rsidRPr="00E12376">
        <w:rPr>
          <w:rFonts w:ascii="Times New Roman" w:hAnsi="Times New Roman" w:cs="Times New Roman"/>
          <w:sz w:val="22"/>
          <w:szCs w:val="22"/>
        </w:rPr>
        <w:t xml:space="preserve">Indicador de política que vale 1 cuando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xml:space="preserve"> = Costa Rica y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 2020 y 0 en los demás casos. Permite identificar el régimen con derecho antidumping que afecta específicamente al canal de Costa Rica y operar el “interruptor” para el contrafactual (ponerlo en 0 al predecir el escenario sin medida).</w:t>
      </w:r>
    </w:p>
    <w:p w14:paraId="34E8F21B" w14:textId="65974B67" w:rsidR="003745C6" w:rsidRPr="003745C6" w:rsidRDefault="003745C6" w:rsidP="003745C6">
      <w:pPr>
        <w:tabs>
          <w:tab w:val="left" w:pos="5880"/>
        </w:tabs>
        <w:rPr>
          <w:rFonts w:ascii="Times New Roman" w:hAnsi="Times New Roman" w:cs="Times New Roman"/>
          <w:sz w:val="22"/>
          <w:szCs w:val="22"/>
        </w:rPr>
      </w:pPr>
      <w:r w:rsidRPr="003745C6">
        <w:rPr>
          <w:rFonts w:ascii="Times New Roman" w:hAnsi="Times New Roman" w:cs="Times New Roman"/>
          <w:b/>
          <w:bCs/>
          <w:sz w:val="22"/>
          <w:szCs w:val="22"/>
        </w:rPr>
        <w:t>γ</w:t>
      </w:r>
      <w:r w:rsidRPr="003745C6">
        <w:rPr>
          <w:rFonts w:ascii="Times New Roman" w:hAnsi="Times New Roman" w:cs="Times New Roman"/>
          <w:b/>
          <w:bCs/>
          <w:sz w:val="22"/>
          <w:szCs w:val="22"/>
          <w:vertAlign w:val="subscript"/>
        </w:rPr>
        <w:t>2</w:t>
      </w:r>
      <w:r w:rsidRPr="003745C6">
        <w:rPr>
          <w:rFonts w:ascii="Times New Roman" w:hAnsi="Times New Roman" w:cs="Times New Roman"/>
          <w:b/>
          <w:bCs/>
          <w:sz w:val="22"/>
          <w:szCs w:val="22"/>
        </w:rPr>
        <w:t>​,</w:t>
      </w:r>
      <w:r w:rsidR="007E0EED" w:rsidRPr="00E12376">
        <w:rPr>
          <w:rFonts w:ascii="Times New Roman" w:hAnsi="Times New Roman" w:cs="Times New Roman"/>
          <w:b/>
          <w:bCs/>
          <w:sz w:val="22"/>
          <w:szCs w:val="22"/>
        </w:rPr>
        <w:t xml:space="preserve"> </w:t>
      </w:r>
      <w:r w:rsidRPr="003745C6">
        <w:rPr>
          <w:rFonts w:ascii="Times New Roman" w:hAnsi="Times New Roman" w:cs="Times New Roman"/>
          <w:b/>
          <w:bCs/>
          <w:sz w:val="22"/>
          <w:szCs w:val="22"/>
        </w:rPr>
        <w:t>γ</w:t>
      </w:r>
      <w:r w:rsidRPr="003745C6">
        <w:rPr>
          <w:rFonts w:ascii="Times New Roman" w:hAnsi="Times New Roman" w:cs="Times New Roman"/>
          <w:b/>
          <w:bCs/>
          <w:sz w:val="22"/>
          <w:szCs w:val="22"/>
          <w:vertAlign w:val="subscript"/>
        </w:rPr>
        <w:t>3</w:t>
      </w:r>
      <w:r w:rsidRPr="003745C6">
        <w:rPr>
          <w:rFonts w:ascii="Times New Roman" w:hAnsi="Times New Roman" w:cs="Times New Roman"/>
          <w:b/>
          <w:bCs/>
          <w:sz w:val="22"/>
          <w:szCs w:val="22"/>
        </w:rPr>
        <w:t>​,</w:t>
      </w:r>
      <w:r w:rsidR="007E0EED" w:rsidRPr="00E12376">
        <w:rPr>
          <w:rFonts w:ascii="Times New Roman" w:hAnsi="Times New Roman" w:cs="Times New Roman"/>
          <w:b/>
          <w:bCs/>
          <w:sz w:val="22"/>
          <w:szCs w:val="22"/>
        </w:rPr>
        <w:t xml:space="preserve"> </w:t>
      </w:r>
      <w:r w:rsidRPr="003745C6">
        <w:rPr>
          <w:rFonts w:ascii="Times New Roman" w:hAnsi="Times New Roman" w:cs="Times New Roman"/>
          <w:b/>
          <w:bCs/>
          <w:sz w:val="22"/>
          <w:szCs w:val="22"/>
        </w:rPr>
        <w:t>γ</w:t>
      </w:r>
      <w:r w:rsidRPr="003745C6">
        <w:rPr>
          <w:rFonts w:ascii="Times New Roman" w:hAnsi="Times New Roman" w:cs="Times New Roman"/>
          <w:b/>
          <w:bCs/>
          <w:sz w:val="22"/>
          <w:szCs w:val="22"/>
          <w:vertAlign w:val="subscript"/>
        </w:rPr>
        <w:t>4</w:t>
      </w:r>
      <w:r w:rsidRPr="003745C6">
        <w:rPr>
          <w:rFonts w:ascii="Times New Roman" w:hAnsi="Times New Roman" w:cs="Times New Roman"/>
          <w:b/>
          <w:bCs/>
          <w:sz w:val="22"/>
          <w:szCs w:val="22"/>
        </w:rPr>
        <w:t>​ (</w:t>
      </w:r>
      <w:r w:rsidR="007E0EED" w:rsidRPr="00E12376">
        <w:rPr>
          <w:rFonts w:ascii="Times New Roman" w:hAnsi="Times New Roman" w:cs="Times New Roman"/>
          <w:b/>
          <w:bCs/>
          <w:sz w:val="22"/>
          <w:szCs w:val="22"/>
        </w:rPr>
        <w:t>E</w:t>
      </w:r>
      <w:r w:rsidRPr="003745C6">
        <w:rPr>
          <w:rFonts w:ascii="Times New Roman" w:hAnsi="Times New Roman" w:cs="Times New Roman"/>
          <w:b/>
          <w:bCs/>
          <w:sz w:val="22"/>
          <w:szCs w:val="22"/>
        </w:rPr>
        <w:t>stacionalidad).</w:t>
      </w:r>
      <w:r w:rsidRPr="003745C6">
        <w:rPr>
          <w:rFonts w:ascii="Times New Roman" w:hAnsi="Times New Roman" w:cs="Times New Roman"/>
          <w:sz w:val="22"/>
          <w:szCs w:val="22"/>
        </w:rPr>
        <w:t xml:space="preserve"> </w:t>
      </w:r>
      <w:proofErr w:type="spellStart"/>
      <w:r w:rsidR="007E0EED" w:rsidRPr="00E12376">
        <w:rPr>
          <w:rFonts w:ascii="Times New Roman" w:hAnsi="Times New Roman" w:cs="Times New Roman"/>
          <w:sz w:val="22"/>
          <w:szCs w:val="22"/>
        </w:rPr>
        <w:t>Dummies</w:t>
      </w:r>
      <w:proofErr w:type="spellEnd"/>
      <w:r w:rsidR="007E0EED" w:rsidRPr="00E12376">
        <w:rPr>
          <w:rFonts w:ascii="Times New Roman" w:hAnsi="Times New Roman" w:cs="Times New Roman"/>
          <w:sz w:val="22"/>
          <w:szCs w:val="22"/>
        </w:rPr>
        <w:t xml:space="preserve"> que identifican el trimestre del periodo </w:t>
      </w:r>
      <w:r w:rsidR="007E0EED" w:rsidRPr="00E12376">
        <w:rPr>
          <w:rFonts w:ascii="Times New Roman" w:hAnsi="Times New Roman" w:cs="Times New Roman"/>
          <w:i/>
          <w:iCs/>
          <w:sz w:val="22"/>
          <w:szCs w:val="22"/>
        </w:rPr>
        <w:t>t</w:t>
      </w:r>
      <w:r w:rsidR="007E0EED" w:rsidRPr="00E12376">
        <w:rPr>
          <w:rFonts w:ascii="Times New Roman" w:hAnsi="Times New Roman" w:cs="Times New Roman"/>
          <w:sz w:val="22"/>
          <w:szCs w:val="22"/>
        </w:rPr>
        <w:t xml:space="preserve"> (Q1 es la base y no se agrega, para tener un periodo estacional como punto de </w:t>
      </w:r>
      <w:r w:rsidR="00232F6F" w:rsidRPr="00E12376">
        <w:rPr>
          <w:rFonts w:ascii="Times New Roman" w:hAnsi="Times New Roman" w:cs="Times New Roman"/>
          <w:sz w:val="22"/>
          <w:szCs w:val="22"/>
        </w:rPr>
        <w:t>comparación</w:t>
      </w:r>
      <w:r w:rsidR="007E0EED" w:rsidRPr="00E12376">
        <w:rPr>
          <w:rFonts w:ascii="Times New Roman" w:hAnsi="Times New Roman" w:cs="Times New Roman"/>
          <w:sz w:val="22"/>
          <w:szCs w:val="22"/>
        </w:rPr>
        <w:t xml:space="preserve">) y aplican por igual a todos los orígenes </w:t>
      </w:r>
      <w:r w:rsidR="007E0EED" w:rsidRPr="00E12376">
        <w:rPr>
          <w:rFonts w:ascii="Times New Roman" w:hAnsi="Times New Roman" w:cs="Times New Roman"/>
          <w:i/>
          <w:iCs/>
          <w:sz w:val="22"/>
          <w:szCs w:val="22"/>
        </w:rPr>
        <w:t>j</w:t>
      </w:r>
      <w:r w:rsidR="007E0EED" w:rsidRPr="00E12376">
        <w:rPr>
          <w:rFonts w:ascii="Times New Roman" w:hAnsi="Times New Roman" w:cs="Times New Roman"/>
          <w:sz w:val="22"/>
          <w:szCs w:val="22"/>
        </w:rPr>
        <w:t>, controlando patrones estacionales de demanda/oferta y logística.</w:t>
      </w:r>
    </w:p>
    <w:p w14:paraId="2BB9C085" w14:textId="7348DB52" w:rsidR="0097269A" w:rsidRPr="00E12376" w:rsidRDefault="003745C6" w:rsidP="009B7CBE">
      <w:pPr>
        <w:tabs>
          <w:tab w:val="left" w:pos="5880"/>
        </w:tabs>
        <w:rPr>
          <w:rFonts w:ascii="Times New Roman" w:hAnsi="Times New Roman" w:cs="Times New Roman"/>
          <w:sz w:val="22"/>
          <w:szCs w:val="22"/>
        </w:rPr>
      </w:pPr>
      <w:r w:rsidRPr="003745C6">
        <w:rPr>
          <w:rFonts w:ascii="Times New Roman" w:hAnsi="Times New Roman" w:cs="Times New Roman"/>
          <w:b/>
          <w:bCs/>
          <w:i/>
          <w:iCs/>
          <w:sz w:val="22"/>
          <w:szCs w:val="22"/>
        </w:rPr>
        <w:t>α</w:t>
      </w:r>
      <w:r w:rsidRPr="003745C6">
        <w:rPr>
          <w:rFonts w:ascii="Times New Roman" w:hAnsi="Times New Roman" w:cs="Times New Roman"/>
          <w:b/>
          <w:bCs/>
          <w:i/>
          <w:iCs/>
          <w:sz w:val="22"/>
          <w:szCs w:val="22"/>
          <w:vertAlign w:val="subscript"/>
        </w:rPr>
        <w:t>j</w:t>
      </w:r>
      <w:r w:rsidRPr="003745C6">
        <w:rPr>
          <w:rFonts w:ascii="Times New Roman" w:hAnsi="Times New Roman" w:cs="Times New Roman"/>
          <w:b/>
          <w:bCs/>
          <w:i/>
          <w:iCs/>
          <w:sz w:val="22"/>
          <w:szCs w:val="22"/>
        </w:rPr>
        <w:t>​</w:t>
      </w:r>
      <w:r w:rsidRPr="003745C6">
        <w:rPr>
          <w:rFonts w:ascii="Times New Roman" w:hAnsi="Times New Roman" w:cs="Times New Roman"/>
          <w:b/>
          <w:bCs/>
          <w:sz w:val="22"/>
          <w:szCs w:val="22"/>
        </w:rPr>
        <w:t xml:space="preserve"> </w:t>
      </w:r>
      <w:r w:rsidR="007E0EED" w:rsidRPr="00E12376">
        <w:rPr>
          <w:rFonts w:ascii="Times New Roman" w:hAnsi="Times New Roman" w:cs="Times New Roman"/>
          <w:b/>
          <w:bCs/>
          <w:sz w:val="22"/>
          <w:szCs w:val="22"/>
        </w:rPr>
        <w:t>E</w:t>
      </w:r>
      <w:r w:rsidRPr="003745C6">
        <w:rPr>
          <w:rFonts w:ascii="Times New Roman" w:hAnsi="Times New Roman" w:cs="Times New Roman"/>
          <w:b/>
          <w:bCs/>
          <w:sz w:val="22"/>
          <w:szCs w:val="22"/>
        </w:rPr>
        <w:t>fectos fijos del origen.</w:t>
      </w:r>
      <w:r w:rsidRPr="003745C6">
        <w:rPr>
          <w:rFonts w:ascii="Times New Roman" w:hAnsi="Times New Roman" w:cs="Times New Roman"/>
          <w:sz w:val="22"/>
          <w:szCs w:val="22"/>
        </w:rPr>
        <w:t xml:space="preserve"> Capturan características permanentes de cada país que no observamos o no cambian en el tiempo (distancia a RD, idioma, calidad de infraestructura, etc.). Así las comparaciones entre periodos son justas y no arrastran sesgos por rasgos estructurales.</w:t>
      </w:r>
      <w:r w:rsidR="007E0EED" w:rsidRPr="00E12376">
        <w:rPr>
          <w:rFonts w:ascii="Times New Roman" w:hAnsi="Times New Roman" w:cs="Times New Roman"/>
          <w:sz w:val="22"/>
          <w:szCs w:val="22"/>
        </w:rPr>
        <w:t xml:space="preserve"> </w:t>
      </w:r>
      <w:r w:rsidR="00232F6F" w:rsidRPr="00E12376">
        <w:rPr>
          <w:rFonts w:ascii="Times New Roman" w:hAnsi="Times New Roman" w:cs="Times New Roman"/>
          <w:sz w:val="22"/>
          <w:szCs w:val="22"/>
        </w:rPr>
        <w:t xml:space="preserve">Al incluir efectos fijos por país de origen, absorbemos los determinantes invariantes en el tiempo de cada </w:t>
      </w:r>
      <w:r w:rsidR="00232F6F" w:rsidRPr="00E12376">
        <w:rPr>
          <w:rFonts w:ascii="Times New Roman" w:hAnsi="Times New Roman" w:cs="Times New Roman"/>
          <w:i/>
          <w:iCs/>
          <w:sz w:val="22"/>
          <w:szCs w:val="22"/>
        </w:rPr>
        <w:t>j</w:t>
      </w:r>
      <w:r w:rsidR="00232F6F" w:rsidRPr="00E12376">
        <w:rPr>
          <w:rFonts w:ascii="Times New Roman" w:hAnsi="Times New Roman" w:cs="Times New Roman"/>
          <w:sz w:val="22"/>
          <w:szCs w:val="22"/>
        </w:rPr>
        <w:t xml:space="preserve"> hacia RD, como la distancia y cualquier TLC que no cambie durante la muestra.</w:t>
      </w:r>
    </w:p>
    <w:p w14:paraId="5CBF1065" w14:textId="5DB53228" w:rsidR="00E12376" w:rsidRPr="00E12376" w:rsidRDefault="00E12376" w:rsidP="009B7CBE">
      <w:pPr>
        <w:tabs>
          <w:tab w:val="left" w:pos="5880"/>
        </w:tabs>
        <w:rPr>
          <w:rFonts w:ascii="Times New Roman" w:hAnsi="Times New Roman" w:cs="Times New Roman"/>
          <w:sz w:val="22"/>
          <w:szCs w:val="22"/>
        </w:rPr>
      </w:pPr>
      <w:r w:rsidRPr="00E12376">
        <w:rPr>
          <w:rFonts w:ascii="Times New Roman" w:hAnsi="Times New Roman" w:cs="Times New Roman"/>
          <w:sz w:val="22"/>
          <w:szCs w:val="22"/>
        </w:rPr>
        <w:t xml:space="preserve">En adición, se agruparon los errores por país de origen </w:t>
      </w:r>
      <w:r w:rsidRPr="00E12376">
        <w:rPr>
          <w:rFonts w:ascii="Times New Roman" w:hAnsi="Times New Roman" w:cs="Times New Roman"/>
          <w:i/>
          <w:iCs/>
          <w:sz w:val="22"/>
          <w:szCs w:val="22"/>
        </w:rPr>
        <w:t>j</w:t>
      </w:r>
      <w:r w:rsidRPr="00E12376">
        <w:rPr>
          <w:rFonts w:ascii="Times New Roman" w:hAnsi="Times New Roman" w:cs="Times New Roman"/>
          <w:sz w:val="22"/>
          <w:szCs w:val="22"/>
        </w:rPr>
        <w:t xml:space="preserve"> porque las observaciones de un mismo país a lo largo del tiempo no son independientes entre sí. Un país suele repetir patrones logísticos, contratos, ciclos productivos y choques propios que generan correlación en los “residuos” dentro de ese país. Si no se corrige por esto, el modelo puede subestimar la incertidumbre y parecer más preciso de lo que realmente es. </w:t>
      </w:r>
    </w:p>
    <w:p w14:paraId="152D9D31" w14:textId="39B47269" w:rsidR="00232F6F" w:rsidRPr="00950F3E" w:rsidRDefault="00232F6F" w:rsidP="008C64BA">
      <w:pPr>
        <w:pStyle w:val="Heading1"/>
        <w:numPr>
          <w:ilvl w:val="0"/>
          <w:numId w:val="5"/>
        </w:numPr>
        <w:rPr>
          <w:rFonts w:ascii="Times New Roman" w:hAnsi="Times New Roman" w:cs="Times New Roman"/>
          <w:b/>
          <w:bCs/>
          <w:color w:val="auto"/>
          <w:sz w:val="28"/>
          <w:szCs w:val="28"/>
        </w:rPr>
      </w:pPr>
      <w:r w:rsidRPr="00950F3E">
        <w:rPr>
          <w:rFonts w:ascii="Times New Roman" w:hAnsi="Times New Roman" w:cs="Times New Roman"/>
          <w:b/>
          <w:bCs/>
          <w:color w:val="auto"/>
          <w:sz w:val="28"/>
          <w:szCs w:val="28"/>
        </w:rPr>
        <w:t>Resultados</w:t>
      </w:r>
    </w:p>
    <w:p w14:paraId="393D1413" w14:textId="4A671949" w:rsidR="005A223B" w:rsidRPr="007547A1" w:rsidRDefault="005A223B" w:rsidP="005A223B">
      <w:pPr>
        <w:rPr>
          <w:rFonts w:ascii="Times New Roman" w:hAnsi="Times New Roman" w:cs="Times New Roman"/>
          <w:sz w:val="22"/>
          <w:szCs w:val="22"/>
        </w:rPr>
      </w:pPr>
      <w:r w:rsidRPr="007547A1">
        <w:rPr>
          <w:rFonts w:ascii="Times New Roman" w:hAnsi="Times New Roman" w:cs="Times New Roman"/>
          <w:sz w:val="22"/>
          <w:szCs w:val="22"/>
        </w:rPr>
        <w:t xml:space="preserve">Los resultados de los modelos econométricos nos permiten entender cómo diferentes factores influyen en las exportaciones de varillas de acero hacia República Dominicana. La Tabla 1 presenta dos especificaciones del modelo: el Modelo 1 utiliza el índice de precios HRC como variable de control, mientras que el Modelo 2 emplea el precio mundial de varillas. </w:t>
      </w:r>
      <w:r w:rsidR="007547A1">
        <w:rPr>
          <w:rFonts w:ascii="Times New Roman" w:hAnsi="Times New Roman" w:cs="Times New Roman"/>
          <w:sz w:val="22"/>
          <w:szCs w:val="22"/>
        </w:rPr>
        <w:t>Analizaremos</w:t>
      </w:r>
      <w:r w:rsidRPr="007547A1">
        <w:rPr>
          <w:rFonts w:ascii="Times New Roman" w:hAnsi="Times New Roman" w:cs="Times New Roman"/>
          <w:sz w:val="22"/>
          <w:szCs w:val="22"/>
        </w:rPr>
        <w:t xml:space="preserve"> los resultados prestando especial atención a la variable clave de dumping de Costa Rica.</w:t>
      </w:r>
    </w:p>
    <w:p w14:paraId="7737DC37" w14:textId="2C224713" w:rsidR="005A223B" w:rsidRPr="007547A1" w:rsidRDefault="005A223B" w:rsidP="005A223B">
      <w:pPr>
        <w:rPr>
          <w:rFonts w:ascii="Times New Roman" w:hAnsi="Times New Roman" w:cs="Times New Roman"/>
          <w:sz w:val="22"/>
          <w:szCs w:val="22"/>
        </w:rPr>
      </w:pPr>
      <w:r w:rsidRPr="007547A1">
        <w:rPr>
          <w:rStyle w:val="Strong"/>
          <w:rFonts w:ascii="Times New Roman" w:hAnsi="Times New Roman" w:cs="Times New Roman"/>
          <w:b w:val="0"/>
          <w:bCs w:val="0"/>
          <w:sz w:val="22"/>
          <w:szCs w:val="22"/>
        </w:rPr>
        <w:t>El hallazgo más importante es que el coeficiente de la variable "Dumping Costa Rica" es idéntico en ambas especificaciones:</w:t>
      </w:r>
      <w:r w:rsidRPr="007547A1">
        <w:rPr>
          <w:rFonts w:ascii="Times New Roman" w:hAnsi="Times New Roman" w:cs="Times New Roman"/>
          <w:sz w:val="22"/>
          <w:szCs w:val="22"/>
        </w:rPr>
        <w:t xml:space="preserve"> 0.694 en ambos modelos y es estadísticamente significativo al 1% (tres asteriscos) en ambas especificaciones. Esta coincidencia hasta tres decimales proporciona evidencia sólida de que el efecto del dumping es robusto independientemente de la variable de precios utilizada en el modelo.</w:t>
      </w:r>
    </w:p>
    <w:p w14:paraId="35082D7B" w14:textId="77777777" w:rsidR="005A223B" w:rsidRPr="007547A1" w:rsidRDefault="005A223B" w:rsidP="005A223B">
      <w:pPr>
        <w:rPr>
          <w:rFonts w:ascii="Times New Roman" w:hAnsi="Times New Roman" w:cs="Times New Roman"/>
          <w:sz w:val="22"/>
          <w:szCs w:val="22"/>
        </w:rPr>
      </w:pPr>
      <w:r w:rsidRPr="007547A1">
        <w:rPr>
          <w:rFonts w:ascii="Times New Roman" w:hAnsi="Times New Roman" w:cs="Times New Roman"/>
          <w:sz w:val="22"/>
          <w:szCs w:val="22"/>
        </w:rPr>
        <w:lastRenderedPageBreak/>
        <w:t>Este resultado es particularmente importante porque nos dice que durante el período 2020-2025, cuando Costa Rica supuestamente practicaba dumping, sus exportaciones de varillas fueron significativamente mayores comparadas con otros países exportadores, manteniendo todo lo demás constante.</w:t>
      </w:r>
    </w:p>
    <w:p w14:paraId="15C59922" w14:textId="77777777" w:rsidR="005A223B" w:rsidRPr="007547A1" w:rsidRDefault="005A223B" w:rsidP="005A223B">
      <w:pPr>
        <w:rPr>
          <w:rFonts w:ascii="Times New Roman" w:hAnsi="Times New Roman" w:cs="Times New Roman"/>
          <w:sz w:val="22"/>
          <w:szCs w:val="22"/>
        </w:rPr>
      </w:pPr>
      <w:r w:rsidRPr="007547A1">
        <w:rPr>
          <w:rFonts w:ascii="Times New Roman" w:hAnsi="Times New Roman" w:cs="Times New Roman"/>
          <w:sz w:val="22"/>
          <w:szCs w:val="22"/>
        </w:rPr>
        <w:t xml:space="preserve">Para comprender la magnitud de este efecto, debemos recordar que en modelos PPML, los coeficientes representan elasticidades cuando las variables están en logaritmos, pero efectos multiplicativos cuando son variables </w:t>
      </w:r>
      <w:proofErr w:type="spellStart"/>
      <w:r w:rsidRPr="007547A1">
        <w:rPr>
          <w:rFonts w:ascii="Times New Roman" w:hAnsi="Times New Roman" w:cs="Times New Roman"/>
          <w:sz w:val="22"/>
          <w:szCs w:val="22"/>
        </w:rPr>
        <w:t>dummy</w:t>
      </w:r>
      <w:proofErr w:type="spellEnd"/>
      <w:r w:rsidRPr="007547A1">
        <w:rPr>
          <w:rFonts w:ascii="Times New Roman" w:hAnsi="Times New Roman" w:cs="Times New Roman"/>
          <w:sz w:val="22"/>
          <w:szCs w:val="22"/>
        </w:rPr>
        <w:t xml:space="preserve"> como esta. Específicamente, el coeficiente 0.694 significa que las exportaciones de Costa Rica durante el período de supuesto dumping fueron aproximadamente 100 × (</w:t>
      </w:r>
      <w:proofErr w:type="spellStart"/>
      <w:proofErr w:type="gramStart"/>
      <w:r w:rsidRPr="007547A1">
        <w:rPr>
          <w:rFonts w:ascii="Times New Roman" w:hAnsi="Times New Roman" w:cs="Times New Roman"/>
          <w:sz w:val="22"/>
          <w:szCs w:val="22"/>
        </w:rPr>
        <w:t>exp</w:t>
      </w:r>
      <w:proofErr w:type="spellEnd"/>
      <w:r w:rsidRPr="007547A1">
        <w:rPr>
          <w:rFonts w:ascii="Times New Roman" w:hAnsi="Times New Roman" w:cs="Times New Roman"/>
          <w:sz w:val="22"/>
          <w:szCs w:val="22"/>
        </w:rPr>
        <w:t>(</w:t>
      </w:r>
      <w:proofErr w:type="gramEnd"/>
      <w:r w:rsidRPr="007547A1">
        <w:rPr>
          <w:rFonts w:ascii="Times New Roman" w:hAnsi="Times New Roman" w:cs="Times New Roman"/>
          <w:sz w:val="22"/>
          <w:szCs w:val="22"/>
        </w:rPr>
        <w:t xml:space="preserve">0.694) - 1) = 100.17% más altas que lo que habrían sido sin esta práctica, </w:t>
      </w:r>
      <w:proofErr w:type="gramStart"/>
      <w:r w:rsidRPr="007547A1">
        <w:rPr>
          <w:rFonts w:ascii="Times New Roman" w:hAnsi="Times New Roman" w:cs="Times New Roman"/>
          <w:sz w:val="22"/>
          <w:szCs w:val="22"/>
        </w:rPr>
        <w:t>o</w:t>
      </w:r>
      <w:proofErr w:type="gramEnd"/>
      <w:r w:rsidRPr="007547A1">
        <w:rPr>
          <w:rFonts w:ascii="Times New Roman" w:hAnsi="Times New Roman" w:cs="Times New Roman"/>
          <w:sz w:val="22"/>
          <w:szCs w:val="22"/>
        </w:rPr>
        <w:t xml:space="preserve"> dicho de otra manera, se multiplicaron por un factor de </w:t>
      </w:r>
      <w:proofErr w:type="spellStart"/>
      <w:proofErr w:type="gramStart"/>
      <w:r w:rsidRPr="007547A1">
        <w:rPr>
          <w:rFonts w:ascii="Times New Roman" w:hAnsi="Times New Roman" w:cs="Times New Roman"/>
          <w:sz w:val="22"/>
          <w:szCs w:val="22"/>
        </w:rPr>
        <w:t>exp</w:t>
      </w:r>
      <w:proofErr w:type="spellEnd"/>
      <w:r w:rsidRPr="007547A1">
        <w:rPr>
          <w:rFonts w:ascii="Times New Roman" w:hAnsi="Times New Roman" w:cs="Times New Roman"/>
          <w:sz w:val="22"/>
          <w:szCs w:val="22"/>
        </w:rPr>
        <w:t>(</w:t>
      </w:r>
      <w:proofErr w:type="gramEnd"/>
      <w:r w:rsidRPr="007547A1">
        <w:rPr>
          <w:rFonts w:ascii="Times New Roman" w:hAnsi="Times New Roman" w:cs="Times New Roman"/>
          <w:sz w:val="22"/>
          <w:szCs w:val="22"/>
        </w:rPr>
        <w:t>0.694) ≈ 2.0.</w:t>
      </w:r>
    </w:p>
    <w:p w14:paraId="589071D6" w14:textId="77777777" w:rsidR="005A223B" w:rsidRPr="007547A1" w:rsidRDefault="005A223B" w:rsidP="005A223B">
      <w:pPr>
        <w:rPr>
          <w:rFonts w:ascii="Times New Roman" w:hAnsi="Times New Roman" w:cs="Times New Roman"/>
          <w:sz w:val="22"/>
          <w:szCs w:val="22"/>
        </w:rPr>
      </w:pPr>
      <w:r w:rsidRPr="007547A1">
        <w:rPr>
          <w:rFonts w:ascii="Times New Roman" w:hAnsi="Times New Roman" w:cs="Times New Roman"/>
          <w:sz w:val="22"/>
          <w:szCs w:val="22"/>
        </w:rPr>
        <w:t xml:space="preserve">Este resultado proporciona evidencia econométrica robusta de que Costa Rica efectivamente aumentó sus exportaciones de manera anormal durante el período bajo investigación, lo cual es consistente con la hipótesis de prácticas de dumping. La significancia estadística del 1% nos da confianza de que este no es un resultado fortuito, sino un patrón sistemático en los datos. </w:t>
      </w:r>
      <w:r w:rsidRPr="007547A1">
        <w:rPr>
          <w:rStyle w:val="Strong"/>
          <w:rFonts w:ascii="Times New Roman" w:hAnsi="Times New Roman" w:cs="Times New Roman"/>
          <w:b w:val="0"/>
          <w:bCs w:val="0"/>
          <w:sz w:val="22"/>
          <w:szCs w:val="22"/>
        </w:rPr>
        <w:t>Más importante aún, la consistencia del coeficiente a través de las dos especificaciones confirma que esta conclusión no depende de la elección particular de la variable de precios internacionales del acero, reforzando la validez de la inferencia causal.</w:t>
      </w:r>
    </w:p>
    <w:p w14:paraId="74003F33" w14:textId="77777777" w:rsidR="00E12376" w:rsidRPr="005A223B" w:rsidRDefault="00E12376" w:rsidP="009B7CBE">
      <w:pPr>
        <w:tabs>
          <w:tab w:val="left" w:pos="5880"/>
        </w:tabs>
        <w:rPr>
          <w:rFonts w:ascii="Times New Roman" w:hAnsi="Times New Roman" w:cs="Times New Roman"/>
          <w:sz w:val="22"/>
          <w:szCs w:val="22"/>
        </w:rPr>
      </w:pPr>
    </w:p>
    <w:p w14:paraId="39AAA672" w14:textId="19287DC6" w:rsidR="00E12376" w:rsidRPr="00D61752" w:rsidRDefault="00E12376" w:rsidP="00E12376">
      <w:pPr>
        <w:pStyle w:val="Caption"/>
        <w:keepNext/>
        <w:jc w:val="center"/>
        <w:rPr>
          <w:rFonts w:ascii="Times New Roman" w:hAnsi="Times New Roman" w:cs="Times New Roman"/>
          <w:b/>
          <w:bCs/>
          <w:color w:val="auto"/>
          <w:sz w:val="22"/>
          <w:szCs w:val="22"/>
        </w:rPr>
      </w:pPr>
      <w:r w:rsidRPr="00D61752">
        <w:rPr>
          <w:rFonts w:ascii="Times New Roman" w:hAnsi="Times New Roman" w:cs="Times New Roman"/>
          <w:b/>
          <w:bCs/>
          <w:color w:val="auto"/>
          <w:sz w:val="22"/>
          <w:szCs w:val="22"/>
        </w:rPr>
        <w:t xml:space="preserve">Tabla </w:t>
      </w:r>
      <w:r w:rsidRPr="00D61752">
        <w:rPr>
          <w:rFonts w:ascii="Times New Roman" w:hAnsi="Times New Roman" w:cs="Times New Roman"/>
          <w:b/>
          <w:bCs/>
          <w:color w:val="auto"/>
          <w:sz w:val="22"/>
          <w:szCs w:val="22"/>
        </w:rPr>
        <w:fldChar w:fldCharType="begin"/>
      </w:r>
      <w:r w:rsidRPr="00D61752">
        <w:rPr>
          <w:rFonts w:ascii="Times New Roman" w:hAnsi="Times New Roman" w:cs="Times New Roman"/>
          <w:b/>
          <w:bCs/>
          <w:color w:val="auto"/>
          <w:sz w:val="22"/>
          <w:szCs w:val="22"/>
        </w:rPr>
        <w:instrText xml:space="preserve"> SEQ Tabla \* ARABIC </w:instrText>
      </w:r>
      <w:r w:rsidRPr="00D61752">
        <w:rPr>
          <w:rFonts w:ascii="Times New Roman" w:hAnsi="Times New Roman" w:cs="Times New Roman"/>
          <w:b/>
          <w:bCs/>
          <w:color w:val="auto"/>
          <w:sz w:val="22"/>
          <w:szCs w:val="22"/>
        </w:rPr>
        <w:fldChar w:fldCharType="separate"/>
      </w:r>
      <w:r w:rsidR="009D1C92">
        <w:rPr>
          <w:rFonts w:ascii="Times New Roman" w:hAnsi="Times New Roman" w:cs="Times New Roman"/>
          <w:b/>
          <w:bCs/>
          <w:noProof/>
          <w:color w:val="auto"/>
          <w:sz w:val="22"/>
          <w:szCs w:val="22"/>
        </w:rPr>
        <w:t>1</w:t>
      </w:r>
      <w:r w:rsidRPr="00D61752">
        <w:rPr>
          <w:rFonts w:ascii="Times New Roman" w:hAnsi="Times New Roman" w:cs="Times New Roman"/>
          <w:b/>
          <w:bCs/>
          <w:color w:val="auto"/>
          <w:sz w:val="22"/>
          <w:szCs w:val="22"/>
        </w:rPr>
        <w:fldChar w:fldCharType="end"/>
      </w:r>
      <w:r w:rsidRPr="00D61752">
        <w:rPr>
          <w:rFonts w:ascii="Times New Roman" w:hAnsi="Times New Roman" w:cs="Times New Roman"/>
          <w:b/>
          <w:bCs/>
          <w:color w:val="auto"/>
          <w:sz w:val="22"/>
          <w:szCs w:val="22"/>
        </w:rPr>
        <w:t>. Resultados Modelo de Gravedad</w:t>
      </w:r>
    </w:p>
    <w:p w14:paraId="47E36EBC" w14:textId="110417A9" w:rsidR="00856B98" w:rsidRPr="002D73CC" w:rsidRDefault="007547A1" w:rsidP="002D73CC">
      <w:pPr>
        <w:tabs>
          <w:tab w:val="left" w:pos="5880"/>
        </w:tabs>
        <w:jc w:val="center"/>
        <w:rPr>
          <w:rFonts w:ascii="Times New Roman" w:hAnsi="Times New Roman" w:cs="Times New Roman"/>
          <w:b/>
          <w:bCs/>
          <w:sz w:val="22"/>
          <w:szCs w:val="22"/>
        </w:rPr>
      </w:pPr>
      <w:r w:rsidRPr="00D977F7">
        <w:rPr>
          <w:noProof/>
        </w:rPr>
        <w:drawing>
          <wp:inline distT="0" distB="0" distL="0" distR="0" wp14:anchorId="650C5B20" wp14:editId="7DC72DEE">
            <wp:extent cx="2846717" cy="4436537"/>
            <wp:effectExtent l="0" t="0" r="0" b="2540"/>
            <wp:docPr id="744312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12777" name=""/>
                    <pic:cNvPicPr/>
                  </pic:nvPicPr>
                  <pic:blipFill rotWithShape="1">
                    <a:blip r:embed="rId9"/>
                    <a:srcRect t="861"/>
                    <a:stretch>
                      <a:fillRect/>
                    </a:stretch>
                  </pic:blipFill>
                  <pic:spPr bwMode="auto">
                    <a:xfrm>
                      <a:off x="0" y="0"/>
                      <a:ext cx="2860342" cy="4457771"/>
                    </a:xfrm>
                    <a:prstGeom prst="rect">
                      <a:avLst/>
                    </a:prstGeom>
                    <a:ln>
                      <a:noFill/>
                    </a:ln>
                    <a:extLst>
                      <a:ext uri="{53640926-AAD7-44D8-BBD7-CCE9431645EC}">
                        <a14:shadowObscured xmlns:a14="http://schemas.microsoft.com/office/drawing/2010/main"/>
                      </a:ext>
                    </a:extLst>
                  </pic:spPr>
                </pic:pic>
              </a:graphicData>
            </a:graphic>
          </wp:inline>
        </w:drawing>
      </w:r>
    </w:p>
    <w:p w14:paraId="0CEE57EF" w14:textId="686B65A0" w:rsidR="00856B98" w:rsidRPr="00D61752" w:rsidRDefault="00B542B1" w:rsidP="008C64BA">
      <w:pPr>
        <w:pStyle w:val="Heading2"/>
        <w:numPr>
          <w:ilvl w:val="1"/>
          <w:numId w:val="5"/>
        </w:numPr>
        <w:rPr>
          <w:rFonts w:ascii="Times New Roman" w:hAnsi="Times New Roman" w:cs="Times New Roman"/>
          <w:b/>
          <w:bCs/>
          <w:color w:val="auto"/>
          <w:sz w:val="24"/>
          <w:szCs w:val="24"/>
        </w:rPr>
      </w:pPr>
      <w:r w:rsidRPr="00D61752">
        <w:rPr>
          <w:rFonts w:ascii="Times New Roman" w:hAnsi="Times New Roman" w:cs="Times New Roman"/>
          <w:b/>
          <w:bCs/>
          <w:color w:val="auto"/>
          <w:sz w:val="24"/>
          <w:szCs w:val="24"/>
        </w:rPr>
        <w:lastRenderedPageBreak/>
        <w:t xml:space="preserve">Escenario </w:t>
      </w:r>
      <w:r w:rsidR="00856B98" w:rsidRPr="00D61752">
        <w:rPr>
          <w:rFonts w:ascii="Times New Roman" w:hAnsi="Times New Roman" w:cs="Times New Roman"/>
          <w:b/>
          <w:bCs/>
          <w:color w:val="auto"/>
          <w:sz w:val="24"/>
          <w:szCs w:val="24"/>
        </w:rPr>
        <w:t>Contrafactual: ¿Qué hubiera pasado en un escenario sin dumping?</w:t>
      </w:r>
    </w:p>
    <w:p w14:paraId="22A60991" w14:textId="2ABD661F" w:rsidR="00B542B1" w:rsidRDefault="00B542B1" w:rsidP="00B542B1">
      <w:pPr>
        <w:tabs>
          <w:tab w:val="left" w:pos="2376"/>
        </w:tabs>
        <w:rPr>
          <w:rFonts w:ascii="Times New Roman" w:hAnsi="Times New Roman" w:cs="Times New Roman"/>
          <w:sz w:val="22"/>
          <w:szCs w:val="22"/>
        </w:rPr>
      </w:pPr>
      <w:r w:rsidRPr="00B542B1">
        <w:rPr>
          <w:rFonts w:ascii="Times New Roman" w:hAnsi="Times New Roman" w:cs="Times New Roman"/>
          <w:sz w:val="22"/>
          <w:szCs w:val="22"/>
        </w:rPr>
        <w:t xml:space="preserve">Para entender completamente el impacto del dumping de Costa Rica en el mercado dominicano, necesitábamos responder una pregunta fundamental: ¿cuánto habría exportado Costa Rica si no hubiera estado practicando dumping? Esta pregunta requiere un enfoque metodológico especial llamado análisis contrafactual, que nos permite crear un escenario </w:t>
      </w:r>
      <w:r w:rsidR="007A1EB1" w:rsidRPr="00B542B1">
        <w:rPr>
          <w:rFonts w:ascii="Times New Roman" w:hAnsi="Times New Roman" w:cs="Times New Roman"/>
          <w:sz w:val="22"/>
          <w:szCs w:val="22"/>
        </w:rPr>
        <w:t>hipotético,</w:t>
      </w:r>
      <w:r w:rsidRPr="00B542B1">
        <w:rPr>
          <w:rFonts w:ascii="Times New Roman" w:hAnsi="Times New Roman" w:cs="Times New Roman"/>
          <w:sz w:val="22"/>
          <w:szCs w:val="22"/>
        </w:rPr>
        <w:t xml:space="preserve"> pero estadísticamente fundamentado.</w:t>
      </w:r>
    </w:p>
    <w:p w14:paraId="78687FA2" w14:textId="198DC563" w:rsidR="00B542B1" w:rsidRPr="00B542B1" w:rsidRDefault="00B542B1" w:rsidP="00B542B1">
      <w:pPr>
        <w:tabs>
          <w:tab w:val="left" w:pos="2376"/>
        </w:tabs>
        <w:rPr>
          <w:rFonts w:ascii="Times New Roman" w:hAnsi="Times New Roman" w:cs="Times New Roman"/>
          <w:sz w:val="22"/>
          <w:szCs w:val="22"/>
        </w:rPr>
      </w:pPr>
      <w:r w:rsidRPr="00B542B1">
        <w:rPr>
          <w:rFonts w:ascii="Times New Roman" w:hAnsi="Times New Roman" w:cs="Times New Roman"/>
          <w:sz w:val="22"/>
          <w:szCs w:val="22"/>
        </w:rPr>
        <w:t xml:space="preserve">Primero, tomamos todos los datos reales de Costa Rica durante el período 2020-2025, </w:t>
      </w:r>
      <w:r>
        <w:rPr>
          <w:rFonts w:ascii="Times New Roman" w:hAnsi="Times New Roman" w:cs="Times New Roman"/>
          <w:sz w:val="22"/>
          <w:szCs w:val="22"/>
        </w:rPr>
        <w:t>que es el periodo de dumping</w:t>
      </w:r>
      <w:r w:rsidRPr="00B542B1">
        <w:rPr>
          <w:rFonts w:ascii="Times New Roman" w:hAnsi="Times New Roman" w:cs="Times New Roman"/>
          <w:sz w:val="22"/>
          <w:szCs w:val="22"/>
        </w:rPr>
        <w:t>. Estos datos incluyen todas las variables económicas reales: el PIB de República Dominicana, los precios mundiales del acero, las importaciones de insumos, y todos los demás factores que nuestro modelo había identificado como relevantes para las exportaciones de varillas.</w:t>
      </w:r>
    </w:p>
    <w:p w14:paraId="5BF562EF" w14:textId="67D3CE8D" w:rsidR="00B542B1" w:rsidRDefault="00B542B1" w:rsidP="00B542B1">
      <w:pPr>
        <w:tabs>
          <w:tab w:val="left" w:pos="2376"/>
        </w:tabs>
        <w:rPr>
          <w:rFonts w:ascii="Times New Roman" w:hAnsi="Times New Roman" w:cs="Times New Roman"/>
          <w:sz w:val="22"/>
          <w:szCs w:val="22"/>
        </w:rPr>
      </w:pPr>
      <w:r w:rsidRPr="00B542B1">
        <w:rPr>
          <w:rFonts w:ascii="Times New Roman" w:hAnsi="Times New Roman" w:cs="Times New Roman"/>
          <w:sz w:val="22"/>
          <w:szCs w:val="22"/>
        </w:rPr>
        <w:t>Luego viene el paso crucial</w:t>
      </w:r>
      <w:r>
        <w:rPr>
          <w:rFonts w:ascii="Times New Roman" w:hAnsi="Times New Roman" w:cs="Times New Roman"/>
          <w:sz w:val="22"/>
          <w:szCs w:val="22"/>
        </w:rPr>
        <w:t xml:space="preserve">, </w:t>
      </w:r>
      <w:r w:rsidRPr="00B542B1">
        <w:rPr>
          <w:rFonts w:ascii="Times New Roman" w:hAnsi="Times New Roman" w:cs="Times New Roman"/>
          <w:sz w:val="22"/>
          <w:szCs w:val="22"/>
        </w:rPr>
        <w:t xml:space="preserve">modificamos únicamente la variable </w:t>
      </w:r>
      <w:proofErr w:type="spellStart"/>
      <w:r w:rsidRPr="00B542B1">
        <w:rPr>
          <w:rFonts w:ascii="Times New Roman" w:hAnsi="Times New Roman" w:cs="Times New Roman"/>
          <w:sz w:val="22"/>
          <w:szCs w:val="22"/>
        </w:rPr>
        <w:t>dummy</w:t>
      </w:r>
      <w:proofErr w:type="spellEnd"/>
      <w:r w:rsidRPr="00B542B1">
        <w:rPr>
          <w:rFonts w:ascii="Times New Roman" w:hAnsi="Times New Roman" w:cs="Times New Roman"/>
          <w:sz w:val="22"/>
          <w:szCs w:val="22"/>
        </w:rPr>
        <w:t xml:space="preserve"> de dumping, cambiándola de 1 (que indicaba dumping activo) a 0 (que representa comportamiento normal). Mantenemos absolutamente todo lo demás igual: las mismas condiciones económicas, los mismos precios internacionales, la misma demanda en República Dominicana, las mismas capacidades productivas de Costa Rica. La única diferencia es que le decimos al modelo: "calcula las exportaciones como si Costa Rica se hubiera comportado como un exportador normal durante este período."</w:t>
      </w:r>
    </w:p>
    <w:p w14:paraId="70DC26BD" w14:textId="2E449629" w:rsidR="00B542B1" w:rsidRPr="007A1EB1" w:rsidRDefault="00B542B1" w:rsidP="007A1EB1">
      <w:pPr>
        <w:tabs>
          <w:tab w:val="left" w:pos="2376"/>
        </w:tabs>
        <w:rPr>
          <w:rFonts w:ascii="Times New Roman" w:hAnsi="Times New Roman" w:cs="Times New Roman"/>
          <w:sz w:val="22"/>
          <w:szCs w:val="22"/>
        </w:rPr>
      </w:pPr>
      <w:r w:rsidRPr="00B542B1">
        <w:rPr>
          <w:rFonts w:ascii="Times New Roman" w:hAnsi="Times New Roman" w:cs="Times New Roman"/>
          <w:sz w:val="22"/>
          <w:szCs w:val="22"/>
        </w:rPr>
        <w:t>Cuando aplicamos esta modificación al modelo, obtenemos predicciones de cuánto habría exportado Costa Rica bajo condiciones normales de competencia. Estas predicciones no son especulaciones arbitrarias, sino estimaciones estadísticamente rigurosas basadas en los patrones observados en otros países exportadores y en el comportamiento histórico de Costa Rica antes del período sospechoso.</w:t>
      </w:r>
    </w:p>
    <w:p w14:paraId="0DC70B0B" w14:textId="656003B2" w:rsidR="00B542B1" w:rsidRPr="00844CCF" w:rsidRDefault="00B542B1" w:rsidP="007A1EB1">
      <w:pPr>
        <w:pStyle w:val="Caption"/>
        <w:keepNext/>
        <w:jc w:val="center"/>
        <w:rPr>
          <w:rFonts w:ascii="Times New Roman" w:hAnsi="Times New Roman" w:cs="Times New Roman"/>
          <w:b/>
          <w:bCs/>
          <w:color w:val="auto"/>
          <w:sz w:val="22"/>
          <w:szCs w:val="22"/>
        </w:rPr>
      </w:pPr>
      <w:r w:rsidRPr="00D61752">
        <w:rPr>
          <w:rFonts w:ascii="Times New Roman" w:hAnsi="Times New Roman" w:cs="Times New Roman"/>
          <w:b/>
          <w:bCs/>
          <w:color w:val="auto"/>
          <w:sz w:val="22"/>
          <w:szCs w:val="22"/>
        </w:rPr>
        <w:lastRenderedPageBreak/>
        <w:t xml:space="preserve">Gráfica </w:t>
      </w:r>
      <w:r w:rsidRPr="00D61752">
        <w:rPr>
          <w:rFonts w:ascii="Times New Roman" w:hAnsi="Times New Roman" w:cs="Times New Roman"/>
          <w:b/>
          <w:bCs/>
          <w:color w:val="auto"/>
          <w:sz w:val="22"/>
          <w:szCs w:val="22"/>
        </w:rPr>
        <w:fldChar w:fldCharType="begin"/>
      </w:r>
      <w:r w:rsidRPr="00D61752">
        <w:rPr>
          <w:rFonts w:ascii="Times New Roman" w:hAnsi="Times New Roman" w:cs="Times New Roman"/>
          <w:b/>
          <w:bCs/>
          <w:color w:val="auto"/>
          <w:sz w:val="22"/>
          <w:szCs w:val="22"/>
        </w:rPr>
        <w:instrText xml:space="preserve"> SEQ Gráfica \* ARABIC </w:instrText>
      </w:r>
      <w:r w:rsidRPr="00D61752">
        <w:rPr>
          <w:rFonts w:ascii="Times New Roman" w:hAnsi="Times New Roman" w:cs="Times New Roman"/>
          <w:b/>
          <w:bCs/>
          <w:color w:val="auto"/>
          <w:sz w:val="22"/>
          <w:szCs w:val="22"/>
        </w:rPr>
        <w:fldChar w:fldCharType="separate"/>
      </w:r>
      <w:r w:rsidR="009D1C92">
        <w:rPr>
          <w:rFonts w:ascii="Times New Roman" w:hAnsi="Times New Roman" w:cs="Times New Roman"/>
          <w:b/>
          <w:bCs/>
          <w:noProof/>
          <w:color w:val="auto"/>
          <w:sz w:val="22"/>
          <w:szCs w:val="22"/>
        </w:rPr>
        <w:t>1</w:t>
      </w:r>
      <w:r w:rsidRPr="00D61752">
        <w:rPr>
          <w:rFonts w:ascii="Times New Roman" w:hAnsi="Times New Roman" w:cs="Times New Roman"/>
          <w:b/>
          <w:bCs/>
          <w:color w:val="auto"/>
          <w:sz w:val="22"/>
          <w:szCs w:val="22"/>
        </w:rPr>
        <w:fldChar w:fldCharType="end"/>
      </w:r>
      <w:r w:rsidRPr="00D61752">
        <w:rPr>
          <w:rFonts w:ascii="Times New Roman" w:hAnsi="Times New Roman" w:cs="Times New Roman"/>
          <w:b/>
          <w:bCs/>
          <w:color w:val="auto"/>
          <w:sz w:val="22"/>
          <w:szCs w:val="22"/>
        </w:rPr>
        <w:t xml:space="preserve"> Análisis Contrafactual. Comparación Anual: Exportaciones de Varillas con y sin Dumping de Costa Rica a República Dominicana</w:t>
      </w:r>
      <w:r w:rsidR="00844CCF">
        <w:rPr>
          <w:rFonts w:ascii="Times New Roman" w:hAnsi="Times New Roman" w:cs="Times New Roman"/>
          <w:b/>
          <w:bCs/>
          <w:color w:val="auto"/>
          <w:sz w:val="22"/>
          <w:szCs w:val="22"/>
        </w:rPr>
        <w:t xml:space="preserve"> </w:t>
      </w:r>
      <w:r w:rsidR="00844CCF" w:rsidRPr="00844CCF">
        <w:rPr>
          <w:rFonts w:ascii="Times New Roman" w:hAnsi="Times New Roman" w:cs="Times New Roman"/>
          <w:b/>
          <w:bCs/>
          <w:color w:val="auto"/>
          <w:sz w:val="22"/>
          <w:szCs w:val="22"/>
        </w:rPr>
        <w:t>(</w:t>
      </w:r>
      <w:r w:rsidR="00844CCF">
        <w:rPr>
          <w:rFonts w:ascii="Times New Roman" w:hAnsi="Times New Roman" w:cs="Times New Roman"/>
          <w:b/>
          <w:bCs/>
          <w:color w:val="auto"/>
          <w:sz w:val="22"/>
          <w:szCs w:val="22"/>
        </w:rPr>
        <w:t>en Toneladas Métricas)</w:t>
      </w:r>
    </w:p>
    <w:p w14:paraId="13DE56EA" w14:textId="18417C36" w:rsidR="00856B98" w:rsidRDefault="00B542B1" w:rsidP="007A1EB1">
      <w:pPr>
        <w:keepNext/>
        <w:rPr>
          <w:i/>
          <w:iCs/>
        </w:rPr>
      </w:pPr>
      <w:r w:rsidRPr="00B542B1">
        <w:rPr>
          <w:rFonts w:ascii="Times New Roman" w:hAnsi="Times New Roman" w:cs="Times New Roman"/>
          <w:noProof/>
          <w:sz w:val="22"/>
          <w:szCs w:val="22"/>
        </w:rPr>
        <w:drawing>
          <wp:inline distT="0" distB="0" distL="0" distR="0" wp14:anchorId="3CCDD91E" wp14:editId="7FFD4251">
            <wp:extent cx="5867400" cy="3270885"/>
            <wp:effectExtent l="0" t="0" r="0" b="5715"/>
            <wp:docPr id="74822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29699" name=""/>
                    <pic:cNvPicPr/>
                  </pic:nvPicPr>
                  <pic:blipFill rotWithShape="1">
                    <a:blip r:embed="rId10"/>
                    <a:srcRect l="1282" t="6328" r="1"/>
                    <a:stretch>
                      <a:fillRect/>
                    </a:stretch>
                  </pic:blipFill>
                  <pic:spPr bwMode="auto">
                    <a:xfrm>
                      <a:off x="0" y="0"/>
                      <a:ext cx="5867400" cy="3270885"/>
                    </a:xfrm>
                    <a:prstGeom prst="rect">
                      <a:avLst/>
                    </a:prstGeom>
                    <a:ln>
                      <a:noFill/>
                    </a:ln>
                    <a:extLst>
                      <a:ext uri="{53640926-AAD7-44D8-BBD7-CCE9431645EC}">
                        <a14:shadowObscured xmlns:a14="http://schemas.microsoft.com/office/drawing/2010/main"/>
                      </a:ext>
                    </a:extLst>
                  </pic:spPr>
                </pic:pic>
              </a:graphicData>
            </a:graphic>
          </wp:inline>
        </w:drawing>
      </w:r>
    </w:p>
    <w:p w14:paraId="6F76F833" w14:textId="09CD43B8" w:rsidR="007A1EB1" w:rsidRPr="007A1EB1" w:rsidRDefault="007A1EB1" w:rsidP="007A1EB1">
      <w:pPr>
        <w:keepNext/>
        <w:spacing w:after="0"/>
        <w:rPr>
          <w:i/>
          <w:iCs/>
          <w:sz w:val="16"/>
          <w:szCs w:val="16"/>
        </w:rPr>
      </w:pPr>
      <w:r w:rsidRPr="007A1EB1">
        <w:rPr>
          <w:i/>
          <w:iCs/>
          <w:sz w:val="16"/>
          <w:szCs w:val="16"/>
        </w:rPr>
        <w:t xml:space="preserve">Fuente: Elaborado por la RPN con datos de </w:t>
      </w:r>
      <w:proofErr w:type="spellStart"/>
      <w:r w:rsidRPr="007A1EB1">
        <w:rPr>
          <w:i/>
          <w:iCs/>
          <w:sz w:val="16"/>
          <w:szCs w:val="16"/>
        </w:rPr>
        <w:t>Trademap</w:t>
      </w:r>
      <w:proofErr w:type="spellEnd"/>
      <w:r w:rsidRPr="007A1EB1">
        <w:rPr>
          <w:i/>
          <w:iCs/>
          <w:sz w:val="16"/>
          <w:szCs w:val="16"/>
        </w:rPr>
        <w:t xml:space="preserve"> y otras fuentes económicas. </w:t>
      </w:r>
    </w:p>
    <w:p w14:paraId="2D829BAB" w14:textId="4C68D139" w:rsidR="007A1EB1" w:rsidRDefault="007A1EB1" w:rsidP="007A1EB1">
      <w:pPr>
        <w:keepNext/>
        <w:spacing w:after="0"/>
        <w:rPr>
          <w:i/>
          <w:iCs/>
          <w:sz w:val="16"/>
          <w:szCs w:val="16"/>
        </w:rPr>
      </w:pPr>
      <w:r w:rsidRPr="007A1EB1">
        <w:rPr>
          <w:i/>
          <w:iCs/>
          <w:sz w:val="16"/>
          <w:szCs w:val="16"/>
        </w:rPr>
        <w:t>*Datos de 2025 a marzo</w:t>
      </w:r>
    </w:p>
    <w:p w14:paraId="6DCE3FBD" w14:textId="77777777" w:rsidR="007A1EB1" w:rsidRPr="007A1EB1" w:rsidRDefault="007A1EB1" w:rsidP="007A1EB1">
      <w:pPr>
        <w:keepNext/>
        <w:spacing w:after="0"/>
        <w:rPr>
          <w:i/>
          <w:iCs/>
          <w:sz w:val="16"/>
          <w:szCs w:val="16"/>
        </w:rPr>
      </w:pPr>
    </w:p>
    <w:p w14:paraId="58E8A9DA" w14:textId="195BC25C" w:rsidR="007A1EB1" w:rsidRPr="007A1EB1" w:rsidRDefault="007A1EB1" w:rsidP="007A1EB1">
      <w:pPr>
        <w:keepNext/>
        <w:rPr>
          <w:rFonts w:ascii="Times New Roman" w:hAnsi="Times New Roman" w:cs="Times New Roman"/>
        </w:rPr>
      </w:pPr>
      <w:r w:rsidRPr="007A1EB1">
        <w:rPr>
          <w:rFonts w:ascii="Times New Roman" w:hAnsi="Times New Roman" w:cs="Times New Roman"/>
        </w:rPr>
        <w:t>Los resultados visualizados en el gráfico 1 proporcionan evidencia del impacto del dumping. Las barras rojas representan las exportaciones reales de Costa Rica durante cada año del período bajo investigación. Las barras azules representan nuestras estimaciones contrafactuales de lo que habrían sido las exportaciones sin dumping.</w:t>
      </w:r>
    </w:p>
    <w:p w14:paraId="70C8FCC4" w14:textId="4E60AC1C" w:rsidR="007A1EB1" w:rsidRPr="007A1EB1" w:rsidRDefault="007A1EB1" w:rsidP="007A1EB1">
      <w:pPr>
        <w:keepNext/>
        <w:rPr>
          <w:rFonts w:ascii="Times New Roman" w:hAnsi="Times New Roman" w:cs="Times New Roman"/>
        </w:rPr>
      </w:pPr>
      <w:r w:rsidRPr="007A1EB1">
        <w:rPr>
          <w:rFonts w:ascii="Times New Roman" w:hAnsi="Times New Roman" w:cs="Times New Roman"/>
        </w:rPr>
        <w:t xml:space="preserve">La diferencia entre estas dos series es dramática y consistente a lo largo del tiempo. En 2020, Costa Rica exportó aproximadamente 47,000 </w:t>
      </w:r>
      <w:r w:rsidR="00844CCF">
        <w:rPr>
          <w:rFonts w:ascii="Times New Roman" w:hAnsi="Times New Roman" w:cs="Times New Roman"/>
        </w:rPr>
        <w:t>toneladas métricas</w:t>
      </w:r>
      <w:r w:rsidRPr="007A1EB1">
        <w:rPr>
          <w:rFonts w:ascii="Times New Roman" w:hAnsi="Times New Roman" w:cs="Times New Roman"/>
        </w:rPr>
        <w:t xml:space="preserve">, pero nuestro modelo estima que bajo condiciones normales habría exportado solo alrededor de 24,000 </w:t>
      </w:r>
      <w:r w:rsidR="00844CCF">
        <w:rPr>
          <w:rFonts w:ascii="Times New Roman" w:hAnsi="Times New Roman" w:cs="Times New Roman"/>
        </w:rPr>
        <w:t>toneladas métricas</w:t>
      </w:r>
      <w:r w:rsidRPr="007A1EB1">
        <w:rPr>
          <w:rFonts w:ascii="Times New Roman" w:hAnsi="Times New Roman" w:cs="Times New Roman"/>
        </w:rPr>
        <w:t>. Esto significa que las exportaciones reales fueron casi el doble de lo que habrían sido sin dumping.</w:t>
      </w:r>
    </w:p>
    <w:p w14:paraId="6995CC9C" w14:textId="69F4BEDF" w:rsidR="007A1EB1" w:rsidRDefault="007A1EB1" w:rsidP="007A1EB1">
      <w:pPr>
        <w:keepNext/>
        <w:rPr>
          <w:rFonts w:ascii="Times New Roman" w:hAnsi="Times New Roman" w:cs="Times New Roman"/>
        </w:rPr>
      </w:pPr>
      <w:r w:rsidRPr="007A1EB1">
        <w:rPr>
          <w:rFonts w:ascii="Times New Roman" w:hAnsi="Times New Roman" w:cs="Times New Roman"/>
        </w:rPr>
        <w:t xml:space="preserve">Esta brecha se mantiene e incluso se amplía en años posteriores. En 2022, el año de mayor impacto, Costa Rica exportó más de 72,000 </w:t>
      </w:r>
      <w:r w:rsidR="00844CCF">
        <w:rPr>
          <w:rFonts w:ascii="Times New Roman" w:hAnsi="Times New Roman" w:cs="Times New Roman"/>
        </w:rPr>
        <w:t>toneladas métricas</w:t>
      </w:r>
      <w:r w:rsidRPr="007A1EB1">
        <w:rPr>
          <w:rFonts w:ascii="Times New Roman" w:hAnsi="Times New Roman" w:cs="Times New Roman"/>
        </w:rPr>
        <w:t xml:space="preserve">, mientras que el contrafactual sugiere que habría exportado aproximadamente 38,000 </w:t>
      </w:r>
      <w:r w:rsidR="00844CCF">
        <w:rPr>
          <w:rFonts w:ascii="Times New Roman" w:hAnsi="Times New Roman" w:cs="Times New Roman"/>
        </w:rPr>
        <w:t>toneladas métricas</w:t>
      </w:r>
      <w:r w:rsidRPr="007A1EB1">
        <w:rPr>
          <w:rFonts w:ascii="Times New Roman" w:hAnsi="Times New Roman" w:cs="Times New Roman"/>
        </w:rPr>
        <w:t xml:space="preserve">. La diferencia de más de 34,000 </w:t>
      </w:r>
      <w:r w:rsidR="00844CCF">
        <w:rPr>
          <w:rFonts w:ascii="Times New Roman" w:hAnsi="Times New Roman" w:cs="Times New Roman"/>
        </w:rPr>
        <w:t>toneladas métricas</w:t>
      </w:r>
      <w:r w:rsidR="00844CCF" w:rsidRPr="007A1EB1">
        <w:rPr>
          <w:rFonts w:ascii="Times New Roman" w:hAnsi="Times New Roman" w:cs="Times New Roman"/>
        </w:rPr>
        <w:t xml:space="preserve"> </w:t>
      </w:r>
      <w:r w:rsidRPr="007A1EB1">
        <w:rPr>
          <w:rFonts w:ascii="Times New Roman" w:hAnsi="Times New Roman" w:cs="Times New Roman"/>
        </w:rPr>
        <w:t>representa un exceso de exportaciones del 89% sobre lo que habría sido normal.</w:t>
      </w:r>
    </w:p>
    <w:p w14:paraId="497B5035" w14:textId="6C246822" w:rsidR="007A1EB1" w:rsidRPr="007A1EB1" w:rsidRDefault="007A1EB1" w:rsidP="007A1EB1">
      <w:pPr>
        <w:keepNext/>
        <w:rPr>
          <w:rFonts w:ascii="Times New Roman" w:hAnsi="Times New Roman" w:cs="Times New Roman"/>
        </w:rPr>
      </w:pPr>
      <w:r w:rsidRPr="007A1EB1">
        <w:rPr>
          <w:rFonts w:ascii="Times New Roman" w:hAnsi="Times New Roman" w:cs="Times New Roman"/>
        </w:rPr>
        <w:t xml:space="preserve">Los resultados del análisis contrafactual proporcionan una base cuantitativa sólida para evaluar el daño a la industria doméstica. Durante el período analizado, el exceso de exportaciones </w:t>
      </w:r>
      <w:r w:rsidRPr="007A1EB1">
        <w:rPr>
          <w:rFonts w:ascii="Times New Roman" w:hAnsi="Times New Roman" w:cs="Times New Roman"/>
        </w:rPr>
        <w:lastRenderedPageBreak/>
        <w:t xml:space="preserve">atribuible al dumping totalizó aproximadamente 150,000 </w:t>
      </w:r>
      <w:r w:rsidR="00844CCF">
        <w:rPr>
          <w:rFonts w:ascii="Times New Roman" w:hAnsi="Times New Roman" w:cs="Times New Roman"/>
        </w:rPr>
        <w:t>toneladas métricas</w:t>
      </w:r>
      <w:r w:rsidR="00844CCF" w:rsidRPr="007A1EB1">
        <w:rPr>
          <w:rFonts w:ascii="Times New Roman" w:hAnsi="Times New Roman" w:cs="Times New Roman"/>
        </w:rPr>
        <w:t xml:space="preserve"> </w:t>
      </w:r>
      <w:r w:rsidRPr="007A1EB1">
        <w:rPr>
          <w:rFonts w:ascii="Times New Roman" w:hAnsi="Times New Roman" w:cs="Times New Roman"/>
        </w:rPr>
        <w:t>adicionales que ingresaron al mercado dominicano por encima de lo que habría sido el flujo comercial normal.</w:t>
      </w:r>
    </w:p>
    <w:p w14:paraId="7B33A1CF" w14:textId="1BBD9B98" w:rsidR="00E303E8" w:rsidRPr="00D61752" w:rsidRDefault="00950F3E" w:rsidP="008C64BA">
      <w:pPr>
        <w:pStyle w:val="Heading1"/>
        <w:numPr>
          <w:ilvl w:val="0"/>
          <w:numId w:val="5"/>
        </w:numPr>
        <w:rPr>
          <w:rFonts w:ascii="Times New Roman" w:hAnsi="Times New Roman" w:cs="Times New Roman"/>
          <w:b/>
          <w:bCs/>
          <w:color w:val="auto"/>
          <w:sz w:val="28"/>
          <w:szCs w:val="28"/>
        </w:rPr>
      </w:pPr>
      <w:r w:rsidRPr="00D61752">
        <w:rPr>
          <w:rFonts w:ascii="Times New Roman" w:hAnsi="Times New Roman" w:cs="Times New Roman"/>
          <w:b/>
          <w:bCs/>
          <w:color w:val="auto"/>
          <w:sz w:val="28"/>
          <w:szCs w:val="28"/>
        </w:rPr>
        <w:t>Proyecciones</w:t>
      </w:r>
      <w:r w:rsidR="00D61752">
        <w:rPr>
          <w:rFonts w:ascii="Times New Roman" w:hAnsi="Times New Roman" w:cs="Times New Roman"/>
          <w:b/>
          <w:bCs/>
          <w:color w:val="auto"/>
          <w:sz w:val="28"/>
          <w:szCs w:val="28"/>
        </w:rPr>
        <w:t xml:space="preserve"> de Exportaciones de Costa Rica a República Dominicana en los próximos 3 años</w:t>
      </w:r>
    </w:p>
    <w:p w14:paraId="141F2295" w14:textId="77777777" w:rsidR="00675653" w:rsidRDefault="00675653" w:rsidP="00675653">
      <w:pPr>
        <w:keepNext/>
        <w:tabs>
          <w:tab w:val="left" w:pos="4107"/>
        </w:tabs>
        <w:rPr>
          <w:rFonts w:ascii="Times New Roman" w:hAnsi="Times New Roman" w:cs="Times New Roman"/>
          <w:b/>
          <w:bCs/>
        </w:rPr>
      </w:pPr>
    </w:p>
    <w:p w14:paraId="0B996572" w14:textId="12FFC8BF"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La evaluación prospectiva del impacto de la eliminación de medidas antidumping requiere un análisis cuantitativo que proyecte las exportaciones de Costa Rica hacia República Dominicana en un horizonte de mediano plazo. Para este propósito, utilizamos nuestro modelo de gravedad PPML como base estructural, extendiendo el análisis hasta diciembre de 2027, que representa el límite temporal hasta donde existen proyecciones económicas confiables de las principales instituciones multilaterales.</w:t>
      </w:r>
    </w:p>
    <w:p w14:paraId="16D57C11" w14:textId="5D66FA7D"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El período de análisis prospectivo se extiende desde el segundo trimestre de 2025 hasta el cuarto trimestre de 2027, abarcando 11 trimestres de proyección. Esta ventana temporal está determinada por la disponibilidad de proyecciones robustas de organismos como el Fondo Monetario Internacional, autoridades económicas nacionales para las variables macroeconómicas clave que alimentan nuestro modelo de gravedad</w:t>
      </w:r>
      <w:r w:rsidR="00830564">
        <w:rPr>
          <w:rFonts w:ascii="Times New Roman" w:hAnsi="Times New Roman" w:cs="Times New Roman"/>
        </w:rPr>
        <w:t>, que se detallen en el archivo Excel anexado</w:t>
      </w:r>
      <w:r w:rsidRPr="00675653">
        <w:rPr>
          <w:rFonts w:ascii="Times New Roman" w:hAnsi="Times New Roman" w:cs="Times New Roman"/>
        </w:rPr>
        <w:t>. Para los precios mundiales del acero</w:t>
      </w:r>
      <w:r w:rsidR="007547A1">
        <w:rPr>
          <w:rFonts w:ascii="Times New Roman" w:hAnsi="Times New Roman" w:cs="Times New Roman"/>
        </w:rPr>
        <w:t xml:space="preserve"> y de las varillas</w:t>
      </w:r>
      <w:r w:rsidRPr="00675653">
        <w:rPr>
          <w:rFonts w:ascii="Times New Roman" w:hAnsi="Times New Roman" w:cs="Times New Roman"/>
        </w:rPr>
        <w:t>, utilizamos tres escenarios diseñados específicamente para capturar la incertidumbre inherente en estos mercados: un escenario normal de estabilización gradual, un escenario pesimista de presiones inflacionarias sostenidas, y un escenario optimista de mejoras tecnológicas y eficiencias productivas</w:t>
      </w:r>
      <w:r>
        <w:rPr>
          <w:rFonts w:ascii="Times New Roman" w:hAnsi="Times New Roman" w:cs="Times New Roman"/>
        </w:rPr>
        <w:t xml:space="preserve">, y luego se </w:t>
      </w:r>
      <w:r w:rsidR="007547A1">
        <w:rPr>
          <w:rFonts w:ascii="Times New Roman" w:hAnsi="Times New Roman" w:cs="Times New Roman"/>
        </w:rPr>
        <w:t>tomó</w:t>
      </w:r>
      <w:r>
        <w:rPr>
          <w:rFonts w:ascii="Times New Roman" w:hAnsi="Times New Roman" w:cs="Times New Roman"/>
        </w:rPr>
        <w:t xml:space="preserve"> un promedio de los 3 escenarios. </w:t>
      </w:r>
    </w:p>
    <w:p w14:paraId="43E83B45" w14:textId="77777777" w:rsid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 xml:space="preserve">A partir de 2025, con la eliminación del arancel antidumping del 15% que previamente gravaba las importaciones de varillas costarricenses, se ha creado un entorno de mercado fundamentalmente diferente que requiere consideraciones metodológicas específicas para capturar apropiadamente sus efectos en los flujos comerciales. La eliminación de este arancel representa una reducción efectiva del 15% en el precio final de las varillas costarricenses en el mercado dominicano, lo que para un </w:t>
      </w:r>
      <w:proofErr w:type="spellStart"/>
      <w:r w:rsidRPr="00675653">
        <w:rPr>
          <w:rFonts w:ascii="Times New Roman" w:hAnsi="Times New Roman" w:cs="Times New Roman"/>
        </w:rPr>
        <w:t>commodity</w:t>
      </w:r>
      <w:proofErr w:type="spellEnd"/>
      <w:r w:rsidRPr="00675653">
        <w:rPr>
          <w:rFonts w:ascii="Times New Roman" w:hAnsi="Times New Roman" w:cs="Times New Roman"/>
        </w:rPr>
        <w:t xml:space="preserve"> altamente homogéneo como las varillas de acero, genera implicaciones de demanda que van más allá de la relación lineal típicamente capturada por los modelos de gravedad estándar. Esta nueva realidad comercial, donde Costa Rica opera sin las restricciones arancelarias que limitaban su competitividad de precios, crea las condiciones para una penetración de mercado significativamente mayor que requiere ajustes metodológicos en nuestras proyecciones para capturar apropiadamente los efectos de alta elasticidad de sustitución característicos de este tipo de productos.</w:t>
      </w:r>
    </w:p>
    <w:p w14:paraId="418493B8" w14:textId="18709893"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Esta característica de alta homogeneidad de las varillas de acero constituye un elemento crucial para entender la magnitud del impacto esperado</w:t>
      </w:r>
      <w:r>
        <w:rPr>
          <w:rFonts w:ascii="Times New Roman" w:hAnsi="Times New Roman" w:cs="Times New Roman"/>
        </w:rPr>
        <w:t xml:space="preserve">. </w:t>
      </w:r>
      <w:r w:rsidRPr="00675653">
        <w:rPr>
          <w:rFonts w:ascii="Times New Roman" w:hAnsi="Times New Roman" w:cs="Times New Roman"/>
        </w:rPr>
        <w:t xml:space="preserve">Las varillas de acero constituyen precisamente un caso de </w:t>
      </w:r>
      <w:proofErr w:type="spellStart"/>
      <w:r w:rsidRPr="00675653">
        <w:rPr>
          <w:rFonts w:ascii="Times New Roman" w:hAnsi="Times New Roman" w:cs="Times New Roman"/>
        </w:rPr>
        <w:t>commodity</w:t>
      </w:r>
      <w:proofErr w:type="spellEnd"/>
      <w:r w:rsidRPr="00675653">
        <w:rPr>
          <w:rFonts w:ascii="Times New Roman" w:hAnsi="Times New Roman" w:cs="Times New Roman"/>
        </w:rPr>
        <w:t xml:space="preserve"> industrial homogéneo, donde las diferencias de calidad entre productores </w:t>
      </w:r>
      <w:r w:rsidRPr="00675653">
        <w:rPr>
          <w:rFonts w:ascii="Times New Roman" w:hAnsi="Times New Roman" w:cs="Times New Roman"/>
        </w:rPr>
        <w:lastRenderedPageBreak/>
        <w:t xml:space="preserve">son mínimas y las decisiones de compra se basan primordialmente en precio y disponibilidad. </w:t>
      </w:r>
      <w:r>
        <w:rPr>
          <w:rFonts w:ascii="Times New Roman" w:hAnsi="Times New Roman" w:cs="Times New Roman"/>
        </w:rPr>
        <w:t>En l</w:t>
      </w:r>
      <w:r w:rsidRPr="00675653">
        <w:rPr>
          <w:rFonts w:ascii="Times New Roman" w:hAnsi="Times New Roman" w:cs="Times New Roman"/>
        </w:rPr>
        <w:t xml:space="preserve">a literatura </w:t>
      </w:r>
      <w:r>
        <w:rPr>
          <w:rFonts w:ascii="Times New Roman" w:hAnsi="Times New Roman" w:cs="Times New Roman"/>
        </w:rPr>
        <w:t xml:space="preserve">el USITC en la investigación de un caso de dumping contra varillas provenientes de </w:t>
      </w:r>
      <w:r w:rsidR="00244C3A">
        <w:rPr>
          <w:rFonts w:ascii="Times New Roman" w:hAnsi="Times New Roman" w:cs="Times New Roman"/>
        </w:rPr>
        <w:t>Turquía</w:t>
      </w:r>
      <w:r>
        <w:rPr>
          <w:rFonts w:ascii="Times New Roman" w:hAnsi="Times New Roman" w:cs="Times New Roman"/>
        </w:rPr>
        <w:t xml:space="preserve"> encontró una elasticidad de sustitución entre 4 y 6, que es considerado alto</w:t>
      </w:r>
      <w:r>
        <w:rPr>
          <w:rStyle w:val="FootnoteReference"/>
          <w:rFonts w:ascii="Times New Roman" w:hAnsi="Times New Roman" w:cs="Times New Roman"/>
        </w:rPr>
        <w:footnoteReference w:id="6"/>
      </w:r>
      <w:r>
        <w:rPr>
          <w:rFonts w:ascii="Times New Roman" w:hAnsi="Times New Roman" w:cs="Times New Roman"/>
        </w:rPr>
        <w:t xml:space="preserve">. </w:t>
      </w:r>
    </w:p>
    <w:p w14:paraId="1623D2F0" w14:textId="20E4E635" w:rsidR="00675653" w:rsidRPr="00675653" w:rsidRDefault="00675653" w:rsidP="00675653">
      <w:pPr>
        <w:keepNext/>
        <w:tabs>
          <w:tab w:val="left" w:pos="4107"/>
        </w:tabs>
        <w:rPr>
          <w:rFonts w:ascii="Times New Roman" w:hAnsi="Times New Roman" w:cs="Times New Roman"/>
        </w:rPr>
      </w:pPr>
      <w:r w:rsidRPr="00675653">
        <w:rPr>
          <w:rFonts w:ascii="Times New Roman" w:hAnsi="Times New Roman" w:cs="Times New Roman"/>
        </w:rPr>
        <w:t>Est</w:t>
      </w:r>
      <w:r>
        <w:rPr>
          <w:rFonts w:ascii="Times New Roman" w:hAnsi="Times New Roman" w:cs="Times New Roman"/>
        </w:rPr>
        <w:t xml:space="preserve">o es importante </w:t>
      </w:r>
      <w:r w:rsidRPr="00675653">
        <w:rPr>
          <w:rFonts w:ascii="Times New Roman" w:hAnsi="Times New Roman" w:cs="Times New Roman"/>
        </w:rPr>
        <w:t>en nuestro contexto, donde la eliminación del arancel del 15% no solo reduce el precio efectivo de las varillas costarricenses, sino que amplifica significativamente la ventaja competitiva de Costa Rica debido a la alta elasticidad de sustitución característica de estos productos.</w:t>
      </w:r>
    </w:p>
    <w:p w14:paraId="7E9F0AE9" w14:textId="6BA07A12" w:rsidR="00996AED" w:rsidRDefault="00675653" w:rsidP="00950F3E">
      <w:pPr>
        <w:keepNext/>
        <w:tabs>
          <w:tab w:val="left" w:pos="4107"/>
        </w:tabs>
        <w:rPr>
          <w:rFonts w:ascii="Times New Roman" w:hAnsi="Times New Roman" w:cs="Times New Roman"/>
        </w:rPr>
      </w:pPr>
      <w:r w:rsidRPr="00675653">
        <w:rPr>
          <w:rFonts w:ascii="Times New Roman" w:hAnsi="Times New Roman" w:cs="Times New Roman"/>
        </w:rPr>
        <w:t xml:space="preserve">En este </w:t>
      </w:r>
      <w:r w:rsidR="00996AED">
        <w:rPr>
          <w:rFonts w:ascii="Times New Roman" w:hAnsi="Times New Roman" w:cs="Times New Roman"/>
        </w:rPr>
        <w:t>escenario</w:t>
      </w:r>
      <w:r w:rsidRPr="00675653">
        <w:rPr>
          <w:rFonts w:ascii="Times New Roman" w:hAnsi="Times New Roman" w:cs="Times New Roman"/>
        </w:rPr>
        <w:t>, asumimos que los productores nacionales (RPN) optarán por mantener sus niveles de precios actuales sin implementar estrategias defensivas de reducción de precios</w:t>
      </w:r>
      <w:r w:rsidR="00996AED">
        <w:rPr>
          <w:rFonts w:ascii="Times New Roman" w:hAnsi="Times New Roman" w:cs="Times New Roman"/>
        </w:rPr>
        <w:t>.</w:t>
      </w:r>
      <w:r w:rsidRPr="00675653">
        <w:rPr>
          <w:rFonts w:ascii="Times New Roman" w:hAnsi="Times New Roman" w:cs="Times New Roman"/>
        </w:rPr>
        <w:t xml:space="preserve"> </w:t>
      </w:r>
      <w:r w:rsidR="00996AED">
        <w:rPr>
          <w:rFonts w:ascii="Times New Roman" w:hAnsi="Times New Roman" w:cs="Times New Roman"/>
        </w:rPr>
        <w:t xml:space="preserve"> </w:t>
      </w:r>
      <w:r w:rsidRPr="00675653">
        <w:rPr>
          <w:rFonts w:ascii="Times New Roman" w:hAnsi="Times New Roman" w:cs="Times New Roman"/>
        </w:rPr>
        <w:t xml:space="preserve">Para incorporar apropiadamente estos efectos de alta sustitución en nuestras proyecciones, aplicamos un factor de corrección basado en la combinación de la ventaja de precios proyectada de Costa Rica (derivada de modelado ARIMA de diferencias históricas de precios) y una elasticidad de sustitución de </w:t>
      </w:r>
      <w:r w:rsidR="00996AED">
        <w:rPr>
          <w:rFonts w:ascii="Times New Roman" w:hAnsi="Times New Roman" w:cs="Times New Roman"/>
        </w:rPr>
        <w:t>4</w:t>
      </w:r>
      <w:r w:rsidRPr="00675653">
        <w:rPr>
          <w:rFonts w:ascii="Times New Roman" w:hAnsi="Times New Roman" w:cs="Times New Roman"/>
        </w:rPr>
        <w:t>, seleccionada del centro del rango establecido en la literatura.</w:t>
      </w:r>
    </w:p>
    <w:p w14:paraId="3BCE6101" w14:textId="575CC555" w:rsidR="00996AED" w:rsidRPr="00996AED" w:rsidRDefault="00996AED" w:rsidP="00996AED">
      <w:pPr>
        <w:pStyle w:val="Caption"/>
        <w:keepNext/>
        <w:jc w:val="center"/>
        <w:rPr>
          <w:rFonts w:ascii="Times New Roman" w:hAnsi="Times New Roman" w:cs="Times New Roman"/>
          <w:b/>
          <w:bCs/>
          <w:color w:val="auto"/>
          <w:sz w:val="20"/>
          <w:szCs w:val="20"/>
        </w:rPr>
      </w:pPr>
      <w:r w:rsidRPr="00996AED">
        <w:rPr>
          <w:rFonts w:ascii="Times New Roman" w:hAnsi="Times New Roman" w:cs="Times New Roman"/>
          <w:b/>
          <w:bCs/>
          <w:color w:val="auto"/>
          <w:sz w:val="20"/>
          <w:szCs w:val="20"/>
        </w:rPr>
        <w:t xml:space="preserve">Tabla </w:t>
      </w:r>
      <w:r w:rsidRPr="00996AED">
        <w:rPr>
          <w:rFonts w:ascii="Times New Roman" w:hAnsi="Times New Roman" w:cs="Times New Roman"/>
          <w:b/>
          <w:bCs/>
          <w:color w:val="auto"/>
          <w:sz w:val="20"/>
          <w:szCs w:val="20"/>
        </w:rPr>
        <w:fldChar w:fldCharType="begin"/>
      </w:r>
      <w:r w:rsidRPr="00996AED">
        <w:rPr>
          <w:rFonts w:ascii="Times New Roman" w:hAnsi="Times New Roman" w:cs="Times New Roman"/>
          <w:b/>
          <w:bCs/>
          <w:color w:val="auto"/>
          <w:sz w:val="20"/>
          <w:szCs w:val="20"/>
        </w:rPr>
        <w:instrText xml:space="preserve"> SEQ Tabla \* ARABIC </w:instrText>
      </w:r>
      <w:r w:rsidRPr="00996AED">
        <w:rPr>
          <w:rFonts w:ascii="Times New Roman" w:hAnsi="Times New Roman" w:cs="Times New Roman"/>
          <w:b/>
          <w:bCs/>
          <w:color w:val="auto"/>
          <w:sz w:val="20"/>
          <w:szCs w:val="20"/>
        </w:rPr>
        <w:fldChar w:fldCharType="separate"/>
      </w:r>
      <w:r w:rsidR="009D1C92">
        <w:rPr>
          <w:rFonts w:ascii="Times New Roman" w:hAnsi="Times New Roman" w:cs="Times New Roman"/>
          <w:b/>
          <w:bCs/>
          <w:noProof/>
          <w:color w:val="auto"/>
          <w:sz w:val="20"/>
          <w:szCs w:val="20"/>
        </w:rPr>
        <w:t>2</w:t>
      </w:r>
      <w:r w:rsidRPr="00996AED">
        <w:rPr>
          <w:rFonts w:ascii="Times New Roman" w:hAnsi="Times New Roman" w:cs="Times New Roman"/>
          <w:b/>
          <w:bCs/>
          <w:color w:val="auto"/>
          <w:sz w:val="20"/>
          <w:szCs w:val="20"/>
        </w:rPr>
        <w:fldChar w:fldCharType="end"/>
      </w:r>
      <w:r w:rsidRPr="00996AED">
        <w:rPr>
          <w:rFonts w:ascii="Times New Roman" w:hAnsi="Times New Roman" w:cs="Times New Roman"/>
          <w:b/>
          <w:bCs/>
          <w:color w:val="auto"/>
          <w:sz w:val="20"/>
          <w:szCs w:val="20"/>
        </w:rPr>
        <w:t>. Supuestos y Resultados Proyecciones Volumen Importado de Varillas Provenientes de Costa Rica</w:t>
      </w:r>
    </w:p>
    <w:tbl>
      <w:tblPr>
        <w:tblW w:w="3680" w:type="dxa"/>
        <w:jc w:val="center"/>
        <w:tblLook w:val="04A0" w:firstRow="1" w:lastRow="0" w:firstColumn="1" w:lastColumn="0" w:noHBand="0" w:noVBand="1"/>
      </w:tblPr>
      <w:tblGrid>
        <w:gridCol w:w="1340"/>
        <w:gridCol w:w="2340"/>
      </w:tblGrid>
      <w:tr w:rsidR="00996AED" w:rsidRPr="008C64BA" w14:paraId="17009636" w14:textId="77777777" w:rsidTr="00996AED">
        <w:trPr>
          <w:trHeight w:val="288"/>
          <w:jc w:val="center"/>
        </w:trPr>
        <w:tc>
          <w:tcPr>
            <w:tcW w:w="3680" w:type="dxa"/>
            <w:gridSpan w:val="2"/>
            <w:tcBorders>
              <w:top w:val="single" w:sz="4" w:space="0" w:color="auto"/>
              <w:left w:val="single" w:sz="4" w:space="0" w:color="auto"/>
              <w:bottom w:val="single" w:sz="4" w:space="0" w:color="auto"/>
              <w:right w:val="single" w:sz="4" w:space="0" w:color="auto"/>
            </w:tcBorders>
            <w:noWrap/>
            <w:vAlign w:val="bottom"/>
          </w:tcPr>
          <w:p w14:paraId="02C33CCF" w14:textId="77777777" w:rsidR="00996AED" w:rsidRPr="008C64BA" w:rsidRDefault="00996AED" w:rsidP="004448F8">
            <w:pPr>
              <w:spacing w:after="0" w:line="240" w:lineRule="auto"/>
              <w:jc w:val="center"/>
              <w:rPr>
                <w:rFonts w:ascii="Times New Roman" w:eastAsia="Times New Roman" w:hAnsi="Times New Roman" w:cs="Times New Roman"/>
                <w:b/>
                <w:bCs/>
                <w:color w:val="000000"/>
                <w:kern w:val="0"/>
                <w:sz w:val="22"/>
                <w:szCs w:val="22"/>
                <w:lang w:val="en-US"/>
                <w14:ligatures w14:val="none"/>
              </w:rPr>
            </w:pPr>
            <w:proofErr w:type="spellStart"/>
            <w:r w:rsidRPr="008C64BA">
              <w:rPr>
                <w:rFonts w:ascii="Times New Roman" w:eastAsia="Times New Roman" w:hAnsi="Times New Roman" w:cs="Times New Roman"/>
                <w:b/>
                <w:bCs/>
                <w:color w:val="000000"/>
                <w:kern w:val="0"/>
                <w:sz w:val="22"/>
                <w:szCs w:val="22"/>
                <w:lang w:val="en-US"/>
                <w14:ligatures w14:val="none"/>
              </w:rPr>
              <w:t>Supuestos</w:t>
            </w:r>
            <w:proofErr w:type="spellEnd"/>
          </w:p>
        </w:tc>
      </w:tr>
      <w:tr w:rsidR="00996AED" w:rsidRPr="00996AED" w14:paraId="2EA1C2BA" w14:textId="77777777" w:rsidTr="00996AED">
        <w:trPr>
          <w:trHeight w:val="288"/>
          <w:jc w:val="center"/>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0C8F5443" w14:textId="77777777" w:rsidR="00996AED" w:rsidRPr="00996AED" w:rsidRDefault="00996AED" w:rsidP="004448F8">
            <w:pPr>
              <w:spacing w:after="0" w:line="240" w:lineRule="auto"/>
              <w:jc w:val="right"/>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13.8%</w:t>
            </w:r>
          </w:p>
        </w:tc>
        <w:tc>
          <w:tcPr>
            <w:tcW w:w="2340" w:type="dxa"/>
            <w:tcBorders>
              <w:top w:val="single" w:sz="4" w:space="0" w:color="auto"/>
              <w:left w:val="nil"/>
              <w:bottom w:val="single" w:sz="4" w:space="0" w:color="auto"/>
              <w:right w:val="single" w:sz="4" w:space="0" w:color="auto"/>
            </w:tcBorders>
            <w:noWrap/>
            <w:vAlign w:val="bottom"/>
            <w:hideMark/>
          </w:tcPr>
          <w:p w14:paraId="71A0531F" w14:textId="77777777" w:rsidR="00996AED" w:rsidRPr="00996AED" w:rsidRDefault="00996AED" w:rsidP="004448F8">
            <w:pPr>
              <w:spacing w:after="0" w:line="240" w:lineRule="auto"/>
              <w:rPr>
                <w:rFonts w:ascii="Times New Roman" w:eastAsia="Times New Roman" w:hAnsi="Times New Roman" w:cs="Times New Roman"/>
                <w:color w:val="000000"/>
                <w:kern w:val="0"/>
                <w:sz w:val="22"/>
                <w:szCs w:val="22"/>
                <w:lang w:val="en-US"/>
                <w14:ligatures w14:val="none"/>
              </w:rPr>
            </w:pPr>
            <w:proofErr w:type="spellStart"/>
            <w:r w:rsidRPr="00996AED">
              <w:rPr>
                <w:rFonts w:ascii="Times New Roman" w:eastAsia="Times New Roman" w:hAnsi="Times New Roman" w:cs="Times New Roman"/>
                <w:color w:val="000000"/>
                <w:kern w:val="0"/>
                <w:sz w:val="22"/>
                <w:szCs w:val="22"/>
                <w:lang w:val="en-US"/>
                <w14:ligatures w14:val="none"/>
              </w:rPr>
              <w:t>Dif</w:t>
            </w:r>
            <w:r w:rsidRPr="008C64BA">
              <w:rPr>
                <w:rFonts w:ascii="Times New Roman" w:eastAsia="Times New Roman" w:hAnsi="Times New Roman" w:cs="Times New Roman"/>
                <w:color w:val="000000"/>
                <w:kern w:val="0"/>
                <w:sz w:val="22"/>
                <w:szCs w:val="22"/>
                <w:lang w:val="en-US"/>
                <w14:ligatures w14:val="none"/>
              </w:rPr>
              <w:t>erencial</w:t>
            </w:r>
            <w:proofErr w:type="spellEnd"/>
            <w:r w:rsidRPr="008C64BA">
              <w:rPr>
                <w:rFonts w:ascii="Times New Roman" w:eastAsia="Times New Roman" w:hAnsi="Times New Roman" w:cs="Times New Roman"/>
                <w:color w:val="000000"/>
                <w:kern w:val="0"/>
                <w:sz w:val="22"/>
                <w:szCs w:val="22"/>
                <w:lang w:val="en-US"/>
                <w14:ligatures w14:val="none"/>
              </w:rPr>
              <w:t xml:space="preserve"> de </w:t>
            </w:r>
            <w:proofErr w:type="spellStart"/>
            <w:r w:rsidRPr="00996AED">
              <w:rPr>
                <w:rFonts w:ascii="Times New Roman" w:eastAsia="Times New Roman" w:hAnsi="Times New Roman" w:cs="Times New Roman"/>
                <w:color w:val="000000"/>
                <w:kern w:val="0"/>
                <w:sz w:val="22"/>
                <w:szCs w:val="22"/>
                <w:lang w:val="en-US"/>
                <w14:ligatures w14:val="none"/>
              </w:rPr>
              <w:t>precios</w:t>
            </w:r>
            <w:proofErr w:type="spellEnd"/>
          </w:p>
        </w:tc>
      </w:tr>
      <w:tr w:rsidR="00996AED" w:rsidRPr="00996AED" w14:paraId="02ADE176" w14:textId="77777777" w:rsidTr="00996AED">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0EB813CB" w14:textId="77777777" w:rsidR="00996AED" w:rsidRPr="00996AED" w:rsidRDefault="00996AED" w:rsidP="004448F8">
            <w:pPr>
              <w:spacing w:after="0" w:line="240" w:lineRule="auto"/>
              <w:jc w:val="right"/>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4</w:t>
            </w:r>
          </w:p>
        </w:tc>
        <w:tc>
          <w:tcPr>
            <w:tcW w:w="2340" w:type="dxa"/>
            <w:tcBorders>
              <w:top w:val="nil"/>
              <w:left w:val="nil"/>
              <w:bottom w:val="single" w:sz="4" w:space="0" w:color="auto"/>
              <w:right w:val="single" w:sz="4" w:space="0" w:color="auto"/>
            </w:tcBorders>
            <w:noWrap/>
            <w:vAlign w:val="bottom"/>
            <w:hideMark/>
          </w:tcPr>
          <w:p w14:paraId="46DC0B64" w14:textId="77777777" w:rsidR="00996AED" w:rsidRPr="00996AED" w:rsidRDefault="00996AED" w:rsidP="004448F8">
            <w:pPr>
              <w:spacing w:after="0" w:line="240" w:lineRule="auto"/>
              <w:rPr>
                <w:rFonts w:ascii="Times New Roman" w:eastAsia="Times New Roman" w:hAnsi="Times New Roman" w:cs="Times New Roman"/>
                <w:color w:val="000000"/>
                <w:kern w:val="0"/>
                <w:sz w:val="22"/>
                <w:szCs w:val="22"/>
                <w:lang w:val="en-US"/>
                <w14:ligatures w14:val="none"/>
              </w:rPr>
            </w:pPr>
            <w:proofErr w:type="spellStart"/>
            <w:r w:rsidRPr="008C64BA">
              <w:rPr>
                <w:rFonts w:ascii="Times New Roman" w:eastAsia="Times New Roman" w:hAnsi="Times New Roman" w:cs="Times New Roman"/>
                <w:color w:val="000000"/>
                <w:kern w:val="0"/>
                <w:sz w:val="22"/>
                <w:szCs w:val="22"/>
                <w:lang w:val="en-US"/>
                <w14:ligatures w14:val="none"/>
              </w:rPr>
              <w:t>E</w:t>
            </w:r>
            <w:r w:rsidRPr="00996AED">
              <w:rPr>
                <w:rFonts w:ascii="Times New Roman" w:eastAsia="Times New Roman" w:hAnsi="Times New Roman" w:cs="Times New Roman"/>
                <w:color w:val="000000"/>
                <w:kern w:val="0"/>
                <w:sz w:val="22"/>
                <w:szCs w:val="22"/>
                <w:lang w:val="en-US"/>
                <w14:ligatures w14:val="none"/>
              </w:rPr>
              <w:t>lasticidad</w:t>
            </w:r>
            <w:proofErr w:type="spellEnd"/>
            <w:r w:rsidRPr="00996AED">
              <w:rPr>
                <w:rFonts w:ascii="Times New Roman" w:eastAsia="Times New Roman" w:hAnsi="Times New Roman" w:cs="Times New Roman"/>
                <w:color w:val="000000"/>
                <w:kern w:val="0"/>
                <w:sz w:val="22"/>
                <w:szCs w:val="22"/>
                <w:lang w:val="en-US"/>
                <w14:ligatures w14:val="none"/>
              </w:rPr>
              <w:t xml:space="preserve"> de </w:t>
            </w:r>
            <w:proofErr w:type="spellStart"/>
            <w:r w:rsidRPr="00996AED">
              <w:rPr>
                <w:rFonts w:ascii="Times New Roman" w:eastAsia="Times New Roman" w:hAnsi="Times New Roman" w:cs="Times New Roman"/>
                <w:color w:val="000000"/>
                <w:kern w:val="0"/>
                <w:sz w:val="22"/>
                <w:szCs w:val="22"/>
                <w:lang w:val="en-US"/>
                <w14:ligatures w14:val="none"/>
              </w:rPr>
              <w:t>sustitucion</w:t>
            </w:r>
            <w:proofErr w:type="spellEnd"/>
          </w:p>
        </w:tc>
      </w:tr>
      <w:tr w:rsidR="00996AED" w:rsidRPr="00996AED" w14:paraId="057075B3" w14:textId="77777777" w:rsidTr="00996AED">
        <w:trPr>
          <w:trHeight w:val="288"/>
          <w:jc w:val="center"/>
        </w:trPr>
        <w:tc>
          <w:tcPr>
            <w:tcW w:w="1340" w:type="dxa"/>
            <w:tcBorders>
              <w:top w:val="nil"/>
              <w:left w:val="single" w:sz="4" w:space="0" w:color="auto"/>
              <w:bottom w:val="single" w:sz="4" w:space="0" w:color="auto"/>
              <w:right w:val="single" w:sz="4" w:space="0" w:color="auto"/>
            </w:tcBorders>
            <w:noWrap/>
            <w:vAlign w:val="center"/>
            <w:hideMark/>
          </w:tcPr>
          <w:p w14:paraId="63AF0F15" w14:textId="77777777" w:rsidR="00996AED" w:rsidRPr="00996AED" w:rsidRDefault="00996AED" w:rsidP="004448F8">
            <w:pPr>
              <w:spacing w:after="0" w:line="240" w:lineRule="auto"/>
              <w:jc w:val="right"/>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1.5</w:t>
            </w:r>
          </w:p>
        </w:tc>
        <w:tc>
          <w:tcPr>
            <w:tcW w:w="2340" w:type="dxa"/>
            <w:tcBorders>
              <w:top w:val="nil"/>
              <w:left w:val="nil"/>
              <w:bottom w:val="single" w:sz="4" w:space="0" w:color="auto"/>
              <w:right w:val="single" w:sz="4" w:space="0" w:color="auto"/>
            </w:tcBorders>
            <w:noWrap/>
            <w:vAlign w:val="bottom"/>
            <w:hideMark/>
          </w:tcPr>
          <w:p w14:paraId="4DE280B5" w14:textId="77777777" w:rsidR="00996AED" w:rsidRPr="00996AED" w:rsidRDefault="00996AED" w:rsidP="004448F8">
            <w:pPr>
              <w:spacing w:after="0" w:line="240" w:lineRule="auto"/>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 xml:space="preserve">factor de </w:t>
            </w:r>
            <w:proofErr w:type="spellStart"/>
            <w:r w:rsidRPr="00996AED">
              <w:rPr>
                <w:rFonts w:ascii="Times New Roman" w:eastAsia="Times New Roman" w:hAnsi="Times New Roman" w:cs="Times New Roman"/>
                <w:color w:val="000000"/>
                <w:kern w:val="0"/>
                <w:sz w:val="22"/>
                <w:szCs w:val="22"/>
                <w:lang w:val="en-US"/>
                <w14:ligatures w14:val="none"/>
              </w:rPr>
              <w:t>ajuste</w:t>
            </w:r>
            <w:proofErr w:type="spellEnd"/>
          </w:p>
        </w:tc>
      </w:tr>
    </w:tbl>
    <w:p w14:paraId="6244C194" w14:textId="77777777" w:rsidR="00996AED" w:rsidRPr="00675653" w:rsidRDefault="00996AED" w:rsidP="00950F3E">
      <w:pPr>
        <w:keepNext/>
        <w:tabs>
          <w:tab w:val="left" w:pos="4107"/>
        </w:tabs>
        <w:rPr>
          <w:rFonts w:ascii="Times New Roman" w:hAnsi="Times New Roman" w:cs="Times New Roman"/>
        </w:rPr>
      </w:pPr>
    </w:p>
    <w:tbl>
      <w:tblPr>
        <w:tblW w:w="7540" w:type="dxa"/>
        <w:jc w:val="center"/>
        <w:tblLook w:val="04A0" w:firstRow="1" w:lastRow="0" w:firstColumn="1" w:lastColumn="0" w:noHBand="0" w:noVBand="1"/>
      </w:tblPr>
      <w:tblGrid>
        <w:gridCol w:w="2980"/>
        <w:gridCol w:w="2280"/>
        <w:gridCol w:w="2280"/>
      </w:tblGrid>
      <w:tr w:rsidR="007547A1" w:rsidRPr="00996AED" w14:paraId="155038B6" w14:textId="77777777" w:rsidTr="007547A1">
        <w:trPr>
          <w:trHeight w:val="404"/>
          <w:jc w:val="center"/>
        </w:trPr>
        <w:tc>
          <w:tcPr>
            <w:tcW w:w="7540" w:type="dxa"/>
            <w:gridSpan w:val="3"/>
            <w:tcBorders>
              <w:top w:val="single" w:sz="4" w:space="0" w:color="auto"/>
              <w:left w:val="single" w:sz="4" w:space="0" w:color="auto"/>
              <w:bottom w:val="single" w:sz="4" w:space="0" w:color="auto"/>
              <w:right w:val="single" w:sz="4" w:space="0" w:color="auto"/>
            </w:tcBorders>
            <w:noWrap/>
            <w:vAlign w:val="center"/>
          </w:tcPr>
          <w:p w14:paraId="477CAEF1" w14:textId="12E6E53B" w:rsidR="007547A1" w:rsidRPr="007547A1" w:rsidRDefault="007547A1" w:rsidP="007547A1">
            <w:pPr>
              <w:spacing w:after="0" w:line="240" w:lineRule="auto"/>
              <w:jc w:val="center"/>
              <w:rPr>
                <w:rFonts w:ascii="Times New Roman" w:eastAsia="Times New Roman" w:hAnsi="Times New Roman" w:cs="Times New Roman"/>
                <w:b/>
                <w:bCs/>
                <w:color w:val="000000"/>
                <w:kern w:val="0"/>
                <w:lang w:val="en-US"/>
                <w14:ligatures w14:val="none"/>
              </w:rPr>
            </w:pPr>
            <w:proofErr w:type="spellStart"/>
            <w:r w:rsidRPr="007547A1">
              <w:rPr>
                <w:rFonts w:ascii="Times New Roman" w:eastAsia="Times New Roman" w:hAnsi="Times New Roman" w:cs="Times New Roman"/>
                <w:b/>
                <w:bCs/>
                <w:color w:val="000000"/>
                <w:kern w:val="0"/>
                <w:lang w:val="en-US"/>
                <w14:ligatures w14:val="none"/>
              </w:rPr>
              <w:t>Volumen</w:t>
            </w:r>
            <w:proofErr w:type="spellEnd"/>
            <w:r w:rsidRPr="007547A1">
              <w:rPr>
                <w:rFonts w:ascii="Times New Roman" w:eastAsia="Times New Roman" w:hAnsi="Times New Roman" w:cs="Times New Roman"/>
                <w:b/>
                <w:bCs/>
                <w:color w:val="000000"/>
                <w:kern w:val="0"/>
                <w:lang w:val="en-US"/>
                <w14:ligatures w14:val="none"/>
              </w:rPr>
              <w:t xml:space="preserve"> </w:t>
            </w:r>
            <w:proofErr w:type="spellStart"/>
            <w:r w:rsidRPr="007547A1">
              <w:rPr>
                <w:rFonts w:ascii="Times New Roman" w:eastAsia="Times New Roman" w:hAnsi="Times New Roman" w:cs="Times New Roman"/>
                <w:b/>
                <w:bCs/>
                <w:color w:val="000000"/>
                <w:kern w:val="0"/>
                <w:lang w:val="en-US"/>
                <w14:ligatures w14:val="none"/>
              </w:rPr>
              <w:t>Proyectado</w:t>
            </w:r>
            <w:proofErr w:type="spellEnd"/>
          </w:p>
        </w:tc>
      </w:tr>
      <w:tr w:rsidR="007547A1" w:rsidRPr="00996AED" w14:paraId="4D012423" w14:textId="64ECE442" w:rsidTr="007547A1">
        <w:trPr>
          <w:trHeight w:val="288"/>
          <w:jc w:val="center"/>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4B19904B" w14:textId="77777777" w:rsidR="007547A1" w:rsidRPr="00996AED" w:rsidRDefault="007547A1"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proofErr w:type="spellStart"/>
            <w:r w:rsidRPr="00996AED">
              <w:rPr>
                <w:rFonts w:ascii="Times New Roman" w:eastAsia="Times New Roman" w:hAnsi="Times New Roman" w:cs="Times New Roman"/>
                <w:b/>
                <w:bCs/>
                <w:color w:val="000000"/>
                <w:kern w:val="0"/>
                <w:sz w:val="22"/>
                <w:szCs w:val="22"/>
                <w:lang w:val="en-US"/>
                <w14:ligatures w14:val="none"/>
              </w:rPr>
              <w:t>Fecha</w:t>
            </w:r>
            <w:proofErr w:type="spellEnd"/>
          </w:p>
        </w:tc>
        <w:tc>
          <w:tcPr>
            <w:tcW w:w="2280" w:type="dxa"/>
            <w:tcBorders>
              <w:top w:val="single" w:sz="4" w:space="0" w:color="auto"/>
              <w:left w:val="nil"/>
              <w:bottom w:val="single" w:sz="4" w:space="0" w:color="auto"/>
              <w:right w:val="single" w:sz="4" w:space="0" w:color="auto"/>
            </w:tcBorders>
            <w:noWrap/>
            <w:vAlign w:val="bottom"/>
            <w:hideMark/>
          </w:tcPr>
          <w:p w14:paraId="2EC169B5" w14:textId="7B2BA5BC" w:rsidR="007547A1" w:rsidRPr="007547A1" w:rsidRDefault="007547A1" w:rsidP="00996AED">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lang w:val="en-US"/>
                <w14:ligatures w14:val="none"/>
              </w:rPr>
              <w:t xml:space="preserve">Modelo 1 </w:t>
            </w:r>
          </w:p>
        </w:tc>
        <w:tc>
          <w:tcPr>
            <w:tcW w:w="2280" w:type="dxa"/>
            <w:tcBorders>
              <w:top w:val="single" w:sz="4" w:space="0" w:color="auto"/>
              <w:bottom w:val="single" w:sz="4" w:space="0" w:color="auto"/>
              <w:right w:val="single" w:sz="4" w:space="0" w:color="auto"/>
            </w:tcBorders>
          </w:tcPr>
          <w:p w14:paraId="6EFDA24C" w14:textId="044548E6" w:rsidR="007547A1" w:rsidRPr="00996AED" w:rsidRDefault="007547A1"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r>
              <w:rPr>
                <w:rFonts w:ascii="Times New Roman" w:eastAsia="Times New Roman" w:hAnsi="Times New Roman" w:cs="Times New Roman"/>
                <w:b/>
                <w:bCs/>
                <w:color w:val="000000"/>
                <w:kern w:val="0"/>
                <w:sz w:val="22"/>
                <w:szCs w:val="22"/>
                <w:lang w:val="en-US"/>
                <w14:ligatures w14:val="none"/>
              </w:rPr>
              <w:t>Modelo 2</w:t>
            </w:r>
          </w:p>
        </w:tc>
      </w:tr>
      <w:tr w:rsidR="007547A1" w:rsidRPr="00996AED" w14:paraId="0270C394" w14:textId="13483426" w:rsidTr="007547A1">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3FD43552" w14:textId="77777777" w:rsidR="007547A1" w:rsidRPr="00996AED" w:rsidRDefault="007547A1"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r w:rsidRPr="00996AED">
              <w:rPr>
                <w:rFonts w:ascii="Times New Roman" w:eastAsia="Times New Roman" w:hAnsi="Times New Roman" w:cs="Times New Roman"/>
                <w:b/>
                <w:bCs/>
                <w:color w:val="000000"/>
                <w:kern w:val="0"/>
                <w:sz w:val="22"/>
                <w:szCs w:val="22"/>
                <w:lang w:val="en-US"/>
                <w14:ligatures w14:val="none"/>
              </w:rPr>
              <w:t>2025</w:t>
            </w:r>
          </w:p>
        </w:tc>
        <w:tc>
          <w:tcPr>
            <w:tcW w:w="2280" w:type="dxa"/>
            <w:tcBorders>
              <w:top w:val="nil"/>
              <w:left w:val="nil"/>
              <w:bottom w:val="single" w:sz="4" w:space="0" w:color="auto"/>
              <w:right w:val="single" w:sz="4" w:space="0" w:color="auto"/>
            </w:tcBorders>
            <w:noWrap/>
            <w:vAlign w:val="bottom"/>
            <w:hideMark/>
          </w:tcPr>
          <w:p w14:paraId="4B0E6620" w14:textId="47917252" w:rsidR="007547A1" w:rsidRPr="00996AED" w:rsidRDefault="007547A1"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66,967</w:t>
            </w:r>
          </w:p>
        </w:tc>
        <w:tc>
          <w:tcPr>
            <w:tcW w:w="2280" w:type="dxa"/>
            <w:tcBorders>
              <w:top w:val="single" w:sz="4" w:space="0" w:color="auto"/>
              <w:bottom w:val="single" w:sz="4" w:space="0" w:color="auto"/>
              <w:right w:val="single" w:sz="4" w:space="0" w:color="auto"/>
            </w:tcBorders>
          </w:tcPr>
          <w:p w14:paraId="54055711" w14:textId="49889BFD" w:rsidR="007547A1" w:rsidRPr="00996AED" w:rsidRDefault="007547A1"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Pr>
                <w:rFonts w:ascii="Times New Roman" w:eastAsia="Times New Roman" w:hAnsi="Times New Roman" w:cs="Times New Roman"/>
                <w:color w:val="000000"/>
                <w:kern w:val="0"/>
                <w:sz w:val="22"/>
                <w:szCs w:val="22"/>
                <w:lang w:val="en-US"/>
                <w14:ligatures w14:val="none"/>
              </w:rPr>
              <w:t>79,164</w:t>
            </w:r>
          </w:p>
        </w:tc>
      </w:tr>
      <w:tr w:rsidR="007547A1" w:rsidRPr="00996AED" w14:paraId="32C22786" w14:textId="6BEA0908" w:rsidTr="007547A1">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3B0BB219" w14:textId="77777777" w:rsidR="007547A1" w:rsidRPr="00996AED" w:rsidRDefault="007547A1"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r w:rsidRPr="00996AED">
              <w:rPr>
                <w:rFonts w:ascii="Times New Roman" w:eastAsia="Times New Roman" w:hAnsi="Times New Roman" w:cs="Times New Roman"/>
                <w:b/>
                <w:bCs/>
                <w:color w:val="000000"/>
                <w:kern w:val="0"/>
                <w:sz w:val="22"/>
                <w:szCs w:val="22"/>
                <w:lang w:val="en-US"/>
                <w14:ligatures w14:val="none"/>
              </w:rPr>
              <w:t>2026</w:t>
            </w:r>
          </w:p>
        </w:tc>
        <w:tc>
          <w:tcPr>
            <w:tcW w:w="2280" w:type="dxa"/>
            <w:tcBorders>
              <w:top w:val="nil"/>
              <w:left w:val="nil"/>
              <w:bottom w:val="single" w:sz="4" w:space="0" w:color="auto"/>
              <w:right w:val="single" w:sz="4" w:space="0" w:color="auto"/>
            </w:tcBorders>
            <w:noWrap/>
            <w:vAlign w:val="bottom"/>
            <w:hideMark/>
          </w:tcPr>
          <w:p w14:paraId="4ABC3ECD" w14:textId="4DAD187B" w:rsidR="007547A1" w:rsidRPr="00996AED" w:rsidRDefault="007547A1"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74,783</w:t>
            </w:r>
          </w:p>
        </w:tc>
        <w:tc>
          <w:tcPr>
            <w:tcW w:w="2280" w:type="dxa"/>
            <w:tcBorders>
              <w:top w:val="single" w:sz="4" w:space="0" w:color="auto"/>
              <w:bottom w:val="single" w:sz="4" w:space="0" w:color="auto"/>
              <w:right w:val="single" w:sz="4" w:space="0" w:color="auto"/>
            </w:tcBorders>
          </w:tcPr>
          <w:p w14:paraId="0C695A4A" w14:textId="70BFF5E5" w:rsidR="007547A1" w:rsidRPr="00996AED" w:rsidRDefault="007547A1"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Pr>
                <w:rFonts w:ascii="Times New Roman" w:eastAsia="Times New Roman" w:hAnsi="Times New Roman" w:cs="Times New Roman"/>
                <w:color w:val="000000"/>
                <w:kern w:val="0"/>
                <w:sz w:val="22"/>
                <w:szCs w:val="22"/>
                <w:lang w:val="en-US"/>
                <w14:ligatures w14:val="none"/>
              </w:rPr>
              <w:t>89,605</w:t>
            </w:r>
          </w:p>
        </w:tc>
      </w:tr>
      <w:tr w:rsidR="007547A1" w:rsidRPr="00996AED" w14:paraId="5E69CE53" w14:textId="40B98F64" w:rsidTr="007547A1">
        <w:trPr>
          <w:trHeight w:val="288"/>
          <w:jc w:val="center"/>
        </w:trPr>
        <w:tc>
          <w:tcPr>
            <w:tcW w:w="2980" w:type="dxa"/>
            <w:tcBorders>
              <w:top w:val="nil"/>
              <w:left w:val="single" w:sz="4" w:space="0" w:color="auto"/>
              <w:bottom w:val="single" w:sz="4" w:space="0" w:color="auto"/>
              <w:right w:val="single" w:sz="4" w:space="0" w:color="auto"/>
            </w:tcBorders>
            <w:noWrap/>
            <w:vAlign w:val="bottom"/>
            <w:hideMark/>
          </w:tcPr>
          <w:p w14:paraId="5D730C7B" w14:textId="77777777" w:rsidR="007547A1" w:rsidRPr="00996AED" w:rsidRDefault="007547A1" w:rsidP="00996AED">
            <w:pPr>
              <w:spacing w:after="0" w:line="240" w:lineRule="auto"/>
              <w:jc w:val="center"/>
              <w:rPr>
                <w:rFonts w:ascii="Times New Roman" w:eastAsia="Times New Roman" w:hAnsi="Times New Roman" w:cs="Times New Roman"/>
                <w:b/>
                <w:bCs/>
                <w:color w:val="000000"/>
                <w:kern w:val="0"/>
                <w:sz w:val="22"/>
                <w:szCs w:val="22"/>
                <w:lang w:val="en-US"/>
                <w14:ligatures w14:val="none"/>
              </w:rPr>
            </w:pPr>
            <w:r w:rsidRPr="00996AED">
              <w:rPr>
                <w:rFonts w:ascii="Times New Roman" w:eastAsia="Times New Roman" w:hAnsi="Times New Roman" w:cs="Times New Roman"/>
                <w:b/>
                <w:bCs/>
                <w:color w:val="000000"/>
                <w:kern w:val="0"/>
                <w:sz w:val="22"/>
                <w:szCs w:val="22"/>
                <w:lang w:val="en-US"/>
                <w14:ligatures w14:val="none"/>
              </w:rPr>
              <w:t>2027</w:t>
            </w:r>
          </w:p>
        </w:tc>
        <w:tc>
          <w:tcPr>
            <w:tcW w:w="2280" w:type="dxa"/>
            <w:tcBorders>
              <w:top w:val="nil"/>
              <w:left w:val="nil"/>
              <w:bottom w:val="single" w:sz="4" w:space="0" w:color="auto"/>
              <w:right w:val="single" w:sz="4" w:space="0" w:color="auto"/>
            </w:tcBorders>
            <w:noWrap/>
            <w:vAlign w:val="bottom"/>
            <w:hideMark/>
          </w:tcPr>
          <w:p w14:paraId="21B2AB7E" w14:textId="4A1B82DC" w:rsidR="007547A1" w:rsidRPr="00996AED" w:rsidRDefault="007547A1"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sidRPr="00996AED">
              <w:rPr>
                <w:rFonts w:ascii="Times New Roman" w:eastAsia="Times New Roman" w:hAnsi="Times New Roman" w:cs="Times New Roman"/>
                <w:color w:val="000000"/>
                <w:kern w:val="0"/>
                <w:sz w:val="22"/>
                <w:szCs w:val="22"/>
                <w:lang w:val="en-US"/>
                <w14:ligatures w14:val="none"/>
              </w:rPr>
              <w:t>73,677</w:t>
            </w:r>
          </w:p>
        </w:tc>
        <w:tc>
          <w:tcPr>
            <w:tcW w:w="2280" w:type="dxa"/>
            <w:tcBorders>
              <w:top w:val="single" w:sz="4" w:space="0" w:color="auto"/>
              <w:bottom w:val="single" w:sz="4" w:space="0" w:color="auto"/>
              <w:right w:val="single" w:sz="4" w:space="0" w:color="auto"/>
            </w:tcBorders>
          </w:tcPr>
          <w:p w14:paraId="29BEC63F" w14:textId="6EB9A347" w:rsidR="007547A1" w:rsidRPr="00996AED" w:rsidRDefault="007547A1" w:rsidP="00996AED">
            <w:pPr>
              <w:spacing w:after="0" w:line="240" w:lineRule="auto"/>
              <w:jc w:val="center"/>
              <w:rPr>
                <w:rFonts w:ascii="Times New Roman" w:eastAsia="Times New Roman" w:hAnsi="Times New Roman" w:cs="Times New Roman"/>
                <w:color w:val="000000"/>
                <w:kern w:val="0"/>
                <w:sz w:val="22"/>
                <w:szCs w:val="22"/>
                <w:lang w:val="en-US"/>
                <w14:ligatures w14:val="none"/>
              </w:rPr>
            </w:pPr>
            <w:r>
              <w:rPr>
                <w:rFonts w:ascii="Times New Roman" w:eastAsia="Times New Roman" w:hAnsi="Times New Roman" w:cs="Times New Roman"/>
                <w:color w:val="000000"/>
                <w:kern w:val="0"/>
                <w:sz w:val="22"/>
                <w:szCs w:val="22"/>
                <w:lang w:val="en-US"/>
                <w14:ligatures w14:val="none"/>
              </w:rPr>
              <w:t>87,332</w:t>
            </w:r>
          </w:p>
        </w:tc>
      </w:tr>
    </w:tbl>
    <w:p w14:paraId="69887011" w14:textId="77777777" w:rsidR="00D61752" w:rsidRDefault="00D61752" w:rsidP="00950F3E">
      <w:pPr>
        <w:keepNext/>
        <w:tabs>
          <w:tab w:val="left" w:pos="4107"/>
        </w:tabs>
        <w:rPr>
          <w:rFonts w:ascii="Times New Roman" w:hAnsi="Times New Roman" w:cs="Times New Roman"/>
          <w:b/>
          <w:bCs/>
        </w:rPr>
      </w:pPr>
    </w:p>
    <w:p w14:paraId="58A5E9D9" w14:textId="4967554F" w:rsidR="007547A1" w:rsidRPr="007547A1" w:rsidRDefault="007547A1" w:rsidP="007547A1">
      <w:pPr>
        <w:spacing w:before="120" w:after="120"/>
        <w:rPr>
          <w:rFonts w:ascii="Times New Roman" w:hAnsi="Times New Roman" w:cs="Times New Roman"/>
        </w:rPr>
      </w:pPr>
      <w:r w:rsidRPr="007547A1">
        <w:rPr>
          <w:rFonts w:ascii="Times New Roman" w:hAnsi="Times New Roman" w:cs="Times New Roman"/>
        </w:rPr>
        <w:t>En la tabla 2 podemos ver el rango posible de volumen proyectado, sin embargo, se adoptará un enfoque conservador para las proyecciones finales. Se utilizará la proyección del modelo con índice HRC (la más baja de las dos) para todos los análisis subsecuentes. Este criterio de prudencia metodológica asegura que las conclusiones basadas en las proyecciones no sobreestimen las exportaciones potenciales, mientras que el hallazgo principal sobre el efecto del dumping permanece robusto bajo cualquiera de las dos especificaciones.</w:t>
      </w:r>
    </w:p>
    <w:p w14:paraId="74F93D6F" w14:textId="7973558D" w:rsidR="008C64BA" w:rsidRDefault="008C64BA" w:rsidP="00950F3E">
      <w:pPr>
        <w:keepNext/>
        <w:tabs>
          <w:tab w:val="left" w:pos="4107"/>
        </w:tabs>
        <w:rPr>
          <w:rFonts w:ascii="Times New Roman" w:hAnsi="Times New Roman" w:cs="Times New Roman"/>
        </w:rPr>
      </w:pPr>
      <w:r w:rsidRPr="008C64BA">
        <w:rPr>
          <w:rFonts w:ascii="Times New Roman" w:hAnsi="Times New Roman" w:cs="Times New Roman"/>
        </w:rPr>
        <w:t xml:space="preserve">Los resultados de las proyecciones indican el impacto que la eliminación del arancel antidumping del 15% tendría en las importaciones de varillas costarricenses hacia República Dominicana. Utilizando un diferencial de precios proyectado del 13.8% derivado del modelado ARIMA, una elasticidad de sustitución de 4 extraída de la literatura especializada, </w:t>
      </w:r>
      <w:r>
        <w:rPr>
          <w:rFonts w:ascii="Times New Roman" w:hAnsi="Times New Roman" w:cs="Times New Roman"/>
        </w:rPr>
        <w:t xml:space="preserve">llegamos a un </w:t>
      </w:r>
      <w:r w:rsidRPr="008C64BA">
        <w:rPr>
          <w:rFonts w:ascii="Times New Roman" w:hAnsi="Times New Roman" w:cs="Times New Roman"/>
        </w:rPr>
        <w:lastRenderedPageBreak/>
        <w:t xml:space="preserve">factor de </w:t>
      </w:r>
      <w:r>
        <w:rPr>
          <w:rFonts w:ascii="Times New Roman" w:hAnsi="Times New Roman" w:cs="Times New Roman"/>
        </w:rPr>
        <w:t>ajuste por elasticidad</w:t>
      </w:r>
      <w:r w:rsidRPr="008C64BA">
        <w:rPr>
          <w:rFonts w:ascii="Times New Roman" w:hAnsi="Times New Roman" w:cs="Times New Roman"/>
        </w:rPr>
        <w:t xml:space="preserve"> de 1.5, las proyecciones muestran volúmenes anuales de importación que oscilan entre 66,967 y 74,783 toneladas durante el período 2025-2027. Estos niveles son comparables a los picos históricos observados en 2022, cuando Costa Rica exportó aproximadamente 72,000 toneladas, pero con una diferencia importante: las proyecciones sugieren una estabilización de estos volúmenes elevados en lugar de la volatilidad extrema que caracterizó el período 2020-2022. </w:t>
      </w:r>
    </w:p>
    <w:p w14:paraId="060255B0" w14:textId="18B6B9FF" w:rsidR="00996AED" w:rsidRDefault="008C64BA" w:rsidP="00950F3E">
      <w:pPr>
        <w:keepNext/>
        <w:tabs>
          <w:tab w:val="left" w:pos="4107"/>
        </w:tabs>
        <w:rPr>
          <w:rFonts w:ascii="Times New Roman" w:hAnsi="Times New Roman" w:cs="Times New Roman"/>
        </w:rPr>
      </w:pPr>
      <w:r w:rsidRPr="008C64BA">
        <w:rPr>
          <w:rFonts w:ascii="Times New Roman" w:hAnsi="Times New Roman" w:cs="Times New Roman"/>
        </w:rPr>
        <w:t xml:space="preserve">El promedio proyectado de aproximadamente 71,800 toneladas anuales indica que Costa Rica mantendría una presencia de mercado constante, reflejando cómo la eliminación de barreras arancelarias, combinada con la alta elasticidad de sustitución característica de </w:t>
      </w:r>
      <w:proofErr w:type="spellStart"/>
      <w:r w:rsidRPr="008C64BA">
        <w:rPr>
          <w:rFonts w:ascii="Times New Roman" w:hAnsi="Times New Roman" w:cs="Times New Roman"/>
        </w:rPr>
        <w:t>commodities</w:t>
      </w:r>
      <w:proofErr w:type="spellEnd"/>
      <w:r w:rsidRPr="008C64BA">
        <w:rPr>
          <w:rFonts w:ascii="Times New Roman" w:hAnsi="Times New Roman" w:cs="Times New Roman"/>
        </w:rPr>
        <w:t xml:space="preserve"> homogéneos como las varillas de acero, se traduce en penetraciones de mercado que exceden los efectos lineales de reducción de precios. </w:t>
      </w:r>
    </w:p>
    <w:p w14:paraId="684C4DE6" w14:textId="77777777" w:rsidR="00705566" w:rsidRDefault="00705566" w:rsidP="00950F3E">
      <w:pPr>
        <w:keepNext/>
        <w:tabs>
          <w:tab w:val="left" w:pos="4107"/>
        </w:tabs>
        <w:rPr>
          <w:rFonts w:ascii="Times New Roman" w:hAnsi="Times New Roman" w:cs="Times New Roman"/>
        </w:rPr>
      </w:pPr>
    </w:p>
    <w:p w14:paraId="52C577F4" w14:textId="4965B8DF" w:rsidR="00705566" w:rsidRPr="007A1EB1" w:rsidRDefault="00705566" w:rsidP="00705566">
      <w:pPr>
        <w:pStyle w:val="Heading1"/>
        <w:numPr>
          <w:ilvl w:val="0"/>
          <w:numId w:val="5"/>
        </w:numPr>
        <w:rPr>
          <w:rFonts w:ascii="Times New Roman" w:hAnsi="Times New Roman" w:cs="Times New Roman"/>
          <w:b/>
          <w:bCs/>
          <w:color w:val="auto"/>
          <w:sz w:val="28"/>
          <w:szCs w:val="28"/>
        </w:rPr>
      </w:pPr>
      <w:r>
        <w:rPr>
          <w:rFonts w:ascii="Times New Roman" w:hAnsi="Times New Roman" w:cs="Times New Roman"/>
          <w:b/>
          <w:bCs/>
          <w:color w:val="auto"/>
          <w:sz w:val="28"/>
          <w:szCs w:val="28"/>
        </w:rPr>
        <w:t>Apéndice Estadístico</w:t>
      </w:r>
      <w:r w:rsidR="000F7DD7">
        <w:rPr>
          <w:rFonts w:ascii="Times New Roman" w:hAnsi="Times New Roman" w:cs="Times New Roman"/>
          <w:b/>
          <w:bCs/>
          <w:color w:val="auto"/>
          <w:sz w:val="28"/>
          <w:szCs w:val="28"/>
        </w:rPr>
        <w:t xml:space="preserve"> I</w:t>
      </w:r>
      <w:r>
        <w:rPr>
          <w:rFonts w:ascii="Times New Roman" w:hAnsi="Times New Roman" w:cs="Times New Roman"/>
          <w:b/>
          <w:bCs/>
          <w:color w:val="auto"/>
          <w:sz w:val="28"/>
          <w:szCs w:val="28"/>
        </w:rPr>
        <w:t xml:space="preserve">: </w:t>
      </w:r>
      <w:r w:rsidRPr="007A1EB1">
        <w:rPr>
          <w:rFonts w:ascii="Times New Roman" w:hAnsi="Times New Roman" w:cs="Times New Roman"/>
          <w:b/>
          <w:bCs/>
          <w:color w:val="auto"/>
          <w:sz w:val="28"/>
          <w:szCs w:val="28"/>
        </w:rPr>
        <w:t>Análisis de Robustez</w:t>
      </w:r>
      <w:r>
        <w:rPr>
          <w:rFonts w:ascii="Times New Roman" w:hAnsi="Times New Roman" w:cs="Times New Roman"/>
          <w:b/>
          <w:bCs/>
          <w:color w:val="auto"/>
          <w:sz w:val="28"/>
          <w:szCs w:val="28"/>
        </w:rPr>
        <w:t>,</w:t>
      </w:r>
      <w:r w:rsidRPr="007A1EB1">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v</w:t>
      </w:r>
      <w:r w:rsidRPr="007A1EB1">
        <w:rPr>
          <w:rFonts w:ascii="Times New Roman" w:hAnsi="Times New Roman" w:cs="Times New Roman"/>
          <w:b/>
          <w:bCs/>
          <w:color w:val="auto"/>
          <w:sz w:val="28"/>
          <w:szCs w:val="28"/>
        </w:rPr>
        <w:t>alidando la Solidez de Nuestros Hallazgos</w:t>
      </w:r>
    </w:p>
    <w:p w14:paraId="7C97B403" w14:textId="77777777" w:rsidR="00705566" w:rsidRDefault="00705566" w:rsidP="00705566">
      <w:pPr>
        <w:keepNext/>
        <w:rPr>
          <w:rFonts w:ascii="Times New Roman" w:hAnsi="Times New Roman" w:cs="Times New Roman"/>
        </w:rPr>
      </w:pPr>
      <w:r w:rsidRPr="007A1EB1">
        <w:rPr>
          <w:rFonts w:ascii="Times New Roman" w:hAnsi="Times New Roman" w:cs="Times New Roman"/>
        </w:rPr>
        <w:t>Cuando encontramos que Costa Rica mostró un comportamiento exportador anómalo durante el período 2020-2025, surge inmediatamente una pregunta crítica: ¿estamos realmente capturando el efecto del dumping, o nuestros resultados podrían explicarse por otros factores que no hemos considerado adecuadamente? Esta pregunta no refleja escepticismo hacia nuestros métodos, sino una aplicación prudente del pensamiento científico.</w:t>
      </w:r>
    </w:p>
    <w:p w14:paraId="62E1D844" w14:textId="77777777" w:rsidR="00705566" w:rsidRPr="00D61752" w:rsidRDefault="00705566" w:rsidP="00705566">
      <w:pPr>
        <w:pStyle w:val="Heading2"/>
        <w:numPr>
          <w:ilvl w:val="1"/>
          <w:numId w:val="7"/>
        </w:numPr>
        <w:rPr>
          <w:rFonts w:ascii="Times New Roman" w:hAnsi="Times New Roman" w:cs="Times New Roman"/>
          <w:b/>
          <w:bCs/>
          <w:color w:val="auto"/>
          <w:sz w:val="24"/>
          <w:szCs w:val="24"/>
        </w:rPr>
      </w:pPr>
      <w:r w:rsidRPr="00D61752">
        <w:rPr>
          <w:rFonts w:ascii="Times New Roman" w:hAnsi="Times New Roman" w:cs="Times New Roman"/>
          <w:b/>
          <w:bCs/>
          <w:color w:val="auto"/>
          <w:sz w:val="24"/>
          <w:szCs w:val="24"/>
        </w:rPr>
        <w:t>Primera Prueba: Método Alternativo de Estimación (OLS con Efectos Fijos)</w:t>
      </w:r>
    </w:p>
    <w:p w14:paraId="0D32883D" w14:textId="64DA2896" w:rsidR="00705566" w:rsidRPr="007A1EB1" w:rsidRDefault="00705566" w:rsidP="00705566">
      <w:pPr>
        <w:keepNext/>
        <w:rPr>
          <w:rFonts w:ascii="Times New Roman" w:hAnsi="Times New Roman" w:cs="Times New Roman"/>
        </w:rPr>
      </w:pPr>
      <w:r w:rsidRPr="007A1EB1">
        <w:rPr>
          <w:rFonts w:ascii="Times New Roman" w:hAnsi="Times New Roman" w:cs="Times New Roman"/>
        </w:rPr>
        <w:t xml:space="preserve">La primera dimensión de nuestro análisis de robustez consiste en </w:t>
      </w:r>
      <w:proofErr w:type="spellStart"/>
      <w:r w:rsidRPr="007A1EB1">
        <w:rPr>
          <w:rFonts w:ascii="Times New Roman" w:hAnsi="Times New Roman" w:cs="Times New Roman"/>
        </w:rPr>
        <w:t>re-estimar</w:t>
      </w:r>
      <w:proofErr w:type="spellEnd"/>
      <w:r w:rsidRPr="007A1EB1">
        <w:rPr>
          <w:rFonts w:ascii="Times New Roman" w:hAnsi="Times New Roman" w:cs="Times New Roman"/>
        </w:rPr>
        <w:t xml:space="preserve"> nuestro</w:t>
      </w:r>
      <w:r w:rsidR="006B1810">
        <w:rPr>
          <w:rFonts w:ascii="Times New Roman" w:hAnsi="Times New Roman" w:cs="Times New Roman"/>
        </w:rPr>
        <w:t>s</w:t>
      </w:r>
      <w:r w:rsidRPr="007A1EB1">
        <w:rPr>
          <w:rFonts w:ascii="Times New Roman" w:hAnsi="Times New Roman" w:cs="Times New Roman"/>
        </w:rPr>
        <w:t xml:space="preserve"> modelo</w:t>
      </w:r>
      <w:r w:rsidR="006B1810">
        <w:rPr>
          <w:rFonts w:ascii="Times New Roman" w:hAnsi="Times New Roman" w:cs="Times New Roman"/>
        </w:rPr>
        <w:t>s</w:t>
      </w:r>
      <w:r w:rsidRPr="007A1EB1">
        <w:rPr>
          <w:rFonts w:ascii="Times New Roman" w:hAnsi="Times New Roman" w:cs="Times New Roman"/>
        </w:rPr>
        <w:t xml:space="preserve"> utilizando una metodología econométrica diferente pero conceptualmente relacionada. Mientras que nuestro análisis principal utilizó el método PPML (Pseudo Poisson </w:t>
      </w:r>
      <w:proofErr w:type="spellStart"/>
      <w:r w:rsidRPr="007A1EB1">
        <w:rPr>
          <w:rFonts w:ascii="Times New Roman" w:hAnsi="Times New Roman" w:cs="Times New Roman"/>
        </w:rPr>
        <w:t>Maximum</w:t>
      </w:r>
      <w:proofErr w:type="spellEnd"/>
      <w:r w:rsidRPr="007A1EB1">
        <w:rPr>
          <w:rFonts w:ascii="Times New Roman" w:hAnsi="Times New Roman" w:cs="Times New Roman"/>
        </w:rPr>
        <w:t xml:space="preserve"> </w:t>
      </w:r>
      <w:proofErr w:type="spellStart"/>
      <w:r w:rsidRPr="007A1EB1">
        <w:rPr>
          <w:rFonts w:ascii="Times New Roman" w:hAnsi="Times New Roman" w:cs="Times New Roman"/>
        </w:rPr>
        <w:t>Likelihood</w:t>
      </w:r>
      <w:proofErr w:type="spellEnd"/>
      <w:r w:rsidRPr="007A1EB1">
        <w:rPr>
          <w:rFonts w:ascii="Times New Roman" w:hAnsi="Times New Roman" w:cs="Times New Roman"/>
        </w:rPr>
        <w:t>), que es especialmente apropiado para datos de comercio internacional con muchos ceros y comportamiento no-normal, ahora aplicaremos el método de Mínimos Cuadrados Ordinarios con Efectos Fijos.</w:t>
      </w:r>
    </w:p>
    <w:p w14:paraId="66A15656" w14:textId="5D7F8D25" w:rsidR="00705566" w:rsidRDefault="00705566" w:rsidP="00705566">
      <w:pPr>
        <w:keepNext/>
        <w:rPr>
          <w:rFonts w:ascii="Times New Roman" w:hAnsi="Times New Roman" w:cs="Times New Roman"/>
        </w:rPr>
      </w:pPr>
      <w:r w:rsidRPr="007A1EB1">
        <w:rPr>
          <w:rFonts w:ascii="Times New Roman" w:hAnsi="Times New Roman" w:cs="Times New Roman"/>
        </w:rPr>
        <w:t xml:space="preserve">Si nuestros hallazgos sobre el dumping de Costa Rica son genuinos y no son artefactos de nuestra metodología específica, deberíamos observar resultados cualitativamente similares usando OLS. Específicamente, esperamos que el coeficiente de la variable </w:t>
      </w:r>
      <w:proofErr w:type="spellStart"/>
      <w:r w:rsidRPr="007A1EB1">
        <w:rPr>
          <w:rFonts w:ascii="Times New Roman" w:hAnsi="Times New Roman" w:cs="Times New Roman"/>
        </w:rPr>
        <w:t>dummy</w:t>
      </w:r>
      <w:proofErr w:type="spellEnd"/>
      <w:r w:rsidRPr="007A1EB1">
        <w:rPr>
          <w:rFonts w:ascii="Times New Roman" w:hAnsi="Times New Roman" w:cs="Times New Roman"/>
        </w:rPr>
        <w:t xml:space="preserve"> de dumping de Costa Rica sea positivo, estadísticamente significativo, aunque no necesariamente idéntico al </w:t>
      </w:r>
      <w:r w:rsidRPr="007A1EB1">
        <w:rPr>
          <w:rFonts w:ascii="Times New Roman" w:hAnsi="Times New Roman" w:cs="Times New Roman"/>
        </w:rPr>
        <w:lastRenderedPageBreak/>
        <w:t>obtenido con PPML debido a las diferentes asunciones distribucionales de cada método</w:t>
      </w:r>
      <w:r w:rsidR="00AC2B2E">
        <w:rPr>
          <w:rFonts w:ascii="Times New Roman" w:hAnsi="Times New Roman" w:cs="Times New Roman"/>
        </w:rPr>
        <w:t xml:space="preserve">, en ambos modelos. </w:t>
      </w:r>
    </w:p>
    <w:p w14:paraId="567A1AB3" w14:textId="77777777" w:rsidR="00705566" w:rsidRDefault="00705566" w:rsidP="00705566">
      <w:pPr>
        <w:keepNext/>
        <w:rPr>
          <w:rFonts w:ascii="Times New Roman" w:hAnsi="Times New Roman" w:cs="Times New Roman"/>
        </w:rPr>
      </w:pPr>
    </w:p>
    <w:p w14:paraId="255F2FBA" w14:textId="2F398D88" w:rsidR="00705566" w:rsidRPr="00950F3E" w:rsidRDefault="00705566" w:rsidP="00705566">
      <w:pPr>
        <w:pStyle w:val="Caption"/>
        <w:keepNext/>
        <w:jc w:val="center"/>
        <w:rPr>
          <w:rFonts w:ascii="Times New Roman" w:hAnsi="Times New Roman" w:cs="Times New Roman"/>
          <w:b/>
          <w:bCs/>
          <w:color w:val="auto"/>
          <w:sz w:val="22"/>
          <w:szCs w:val="22"/>
        </w:rPr>
      </w:pPr>
      <w:r w:rsidRPr="00950F3E">
        <w:rPr>
          <w:rFonts w:ascii="Times New Roman" w:hAnsi="Times New Roman" w:cs="Times New Roman"/>
          <w:b/>
          <w:bCs/>
          <w:color w:val="auto"/>
          <w:sz w:val="22"/>
          <w:szCs w:val="22"/>
        </w:rPr>
        <w:t xml:space="preserve">Tabla </w:t>
      </w:r>
      <w:r w:rsidRPr="00950F3E">
        <w:rPr>
          <w:rFonts w:ascii="Times New Roman" w:hAnsi="Times New Roman" w:cs="Times New Roman"/>
          <w:b/>
          <w:bCs/>
          <w:color w:val="auto"/>
          <w:sz w:val="22"/>
          <w:szCs w:val="22"/>
        </w:rPr>
        <w:fldChar w:fldCharType="begin"/>
      </w:r>
      <w:r w:rsidRPr="00950F3E">
        <w:rPr>
          <w:rFonts w:ascii="Times New Roman" w:hAnsi="Times New Roman" w:cs="Times New Roman"/>
          <w:b/>
          <w:bCs/>
          <w:color w:val="auto"/>
          <w:sz w:val="22"/>
          <w:szCs w:val="22"/>
        </w:rPr>
        <w:instrText xml:space="preserve"> SEQ Tabla \* ARABIC </w:instrText>
      </w:r>
      <w:r w:rsidRPr="00950F3E">
        <w:rPr>
          <w:rFonts w:ascii="Times New Roman" w:hAnsi="Times New Roman" w:cs="Times New Roman"/>
          <w:b/>
          <w:bCs/>
          <w:color w:val="auto"/>
          <w:sz w:val="22"/>
          <w:szCs w:val="22"/>
        </w:rPr>
        <w:fldChar w:fldCharType="separate"/>
      </w:r>
      <w:r w:rsidR="009D1C92">
        <w:rPr>
          <w:rFonts w:ascii="Times New Roman" w:hAnsi="Times New Roman" w:cs="Times New Roman"/>
          <w:b/>
          <w:bCs/>
          <w:noProof/>
          <w:color w:val="auto"/>
          <w:sz w:val="22"/>
          <w:szCs w:val="22"/>
        </w:rPr>
        <w:t>3</w:t>
      </w:r>
      <w:r w:rsidRPr="00950F3E">
        <w:rPr>
          <w:rFonts w:ascii="Times New Roman" w:hAnsi="Times New Roman" w:cs="Times New Roman"/>
          <w:b/>
          <w:bCs/>
          <w:color w:val="auto"/>
          <w:sz w:val="22"/>
          <w:szCs w:val="22"/>
        </w:rPr>
        <w:fldChar w:fldCharType="end"/>
      </w:r>
      <w:r w:rsidRPr="00950F3E">
        <w:rPr>
          <w:rFonts w:ascii="Times New Roman" w:hAnsi="Times New Roman" w:cs="Times New Roman"/>
          <w:b/>
          <w:bCs/>
          <w:color w:val="auto"/>
          <w:sz w:val="22"/>
          <w:szCs w:val="22"/>
        </w:rPr>
        <w:t>. Prueba de Robustez: Modelo OLS con Efectos Fijos</w:t>
      </w:r>
    </w:p>
    <w:p w14:paraId="4FB6BF39" w14:textId="1C734E4C" w:rsidR="00705566" w:rsidRDefault="00AC2B2E" w:rsidP="00705566">
      <w:pPr>
        <w:keepNext/>
        <w:jc w:val="center"/>
        <w:rPr>
          <w:rFonts w:ascii="Times New Roman" w:hAnsi="Times New Roman" w:cs="Times New Roman"/>
        </w:rPr>
      </w:pPr>
      <w:r w:rsidRPr="00AC2B2E">
        <w:rPr>
          <w:rFonts w:ascii="Times New Roman" w:hAnsi="Times New Roman" w:cs="Times New Roman"/>
          <w:noProof/>
        </w:rPr>
        <w:drawing>
          <wp:inline distT="0" distB="0" distL="0" distR="0" wp14:anchorId="0E8F867D" wp14:editId="2212A26B">
            <wp:extent cx="3689405" cy="5692830"/>
            <wp:effectExtent l="0" t="0" r="6350" b="3175"/>
            <wp:docPr id="2117227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27978" name=""/>
                    <pic:cNvPicPr/>
                  </pic:nvPicPr>
                  <pic:blipFill>
                    <a:blip r:embed="rId11"/>
                    <a:stretch>
                      <a:fillRect/>
                    </a:stretch>
                  </pic:blipFill>
                  <pic:spPr>
                    <a:xfrm>
                      <a:off x="0" y="0"/>
                      <a:ext cx="3697786" cy="5705762"/>
                    </a:xfrm>
                    <a:prstGeom prst="rect">
                      <a:avLst/>
                    </a:prstGeom>
                  </pic:spPr>
                </pic:pic>
              </a:graphicData>
            </a:graphic>
          </wp:inline>
        </w:drawing>
      </w:r>
    </w:p>
    <w:p w14:paraId="2032C390" w14:textId="76CA3AE3" w:rsidR="00705566" w:rsidRDefault="00705566" w:rsidP="00705566">
      <w:pPr>
        <w:keepNext/>
        <w:rPr>
          <w:rFonts w:ascii="Times New Roman" w:hAnsi="Times New Roman" w:cs="Times New Roman"/>
        </w:rPr>
      </w:pPr>
      <w:r>
        <w:rPr>
          <w:rFonts w:ascii="Times New Roman" w:hAnsi="Times New Roman" w:cs="Times New Roman"/>
        </w:rPr>
        <w:t xml:space="preserve">Los resultados de la tabla </w:t>
      </w:r>
      <w:r w:rsidR="00322A53">
        <w:rPr>
          <w:rFonts w:ascii="Times New Roman" w:hAnsi="Times New Roman" w:cs="Times New Roman"/>
        </w:rPr>
        <w:t>3</w:t>
      </w:r>
      <w:r>
        <w:rPr>
          <w:rFonts w:ascii="Times New Roman" w:hAnsi="Times New Roman" w:cs="Times New Roman"/>
        </w:rPr>
        <w:t xml:space="preserve"> vemos que </w:t>
      </w:r>
      <w:r w:rsidRPr="00E303E8">
        <w:rPr>
          <w:rFonts w:ascii="Times New Roman" w:hAnsi="Times New Roman" w:cs="Times New Roman"/>
        </w:rPr>
        <w:t>la variable "Dumping Costa Rica" mantiene un coeficiente positivo y altamente significativo de 4.109</w:t>
      </w:r>
      <w:r w:rsidR="00AC2B2E">
        <w:rPr>
          <w:rFonts w:ascii="Times New Roman" w:hAnsi="Times New Roman" w:cs="Times New Roman"/>
        </w:rPr>
        <w:t xml:space="preserve"> y 4.411, en el modelo 1 y 2 respectivamente.</w:t>
      </w:r>
      <w:r w:rsidRPr="00E303E8">
        <w:rPr>
          <w:rFonts w:ascii="Times New Roman" w:hAnsi="Times New Roman" w:cs="Times New Roman"/>
        </w:rPr>
        <w:t xml:space="preserve"> Este valor, con tres asteriscos indicando significancia al 1%, confirma que </w:t>
      </w:r>
      <w:r w:rsidRPr="00E303E8">
        <w:rPr>
          <w:rFonts w:ascii="Times New Roman" w:hAnsi="Times New Roman" w:cs="Times New Roman"/>
        </w:rPr>
        <w:lastRenderedPageBreak/>
        <w:t>nuestro hallazgo original no depende de la metodología específica PPML que utilizamos inicialmente.</w:t>
      </w:r>
      <w:r>
        <w:rPr>
          <w:rFonts w:ascii="Times New Roman" w:hAnsi="Times New Roman" w:cs="Times New Roman"/>
        </w:rPr>
        <w:t xml:space="preserve"> </w:t>
      </w:r>
    </w:p>
    <w:p w14:paraId="56851DF7" w14:textId="77777777" w:rsidR="00705566" w:rsidRPr="00E303E8" w:rsidRDefault="00705566" w:rsidP="00705566">
      <w:pPr>
        <w:keepNext/>
        <w:rPr>
          <w:rFonts w:ascii="Times New Roman" w:hAnsi="Times New Roman" w:cs="Times New Roman"/>
        </w:rPr>
      </w:pPr>
      <w:r w:rsidRPr="00E303E8">
        <w:rPr>
          <w:rFonts w:ascii="Times New Roman" w:hAnsi="Times New Roman" w:cs="Times New Roman"/>
        </w:rPr>
        <w:t>La diferencia en magnitud entre los dos métodos no es sorprendente ni problemática. El modelo PPML indicaba que las exportaciones se duplicaron (aproximadamente 100% de aumento), mientras que el modelo OLS sugiere un efecto mucho mayor. Estas diferencias reflejan las distintas asunciones estadísticas de cada método y cómo manejan la distribución de los datos.</w:t>
      </w:r>
    </w:p>
    <w:p w14:paraId="4BDB5E7A" w14:textId="77777777" w:rsidR="00705566" w:rsidRDefault="00705566" w:rsidP="00705566">
      <w:pPr>
        <w:keepNext/>
        <w:rPr>
          <w:rFonts w:ascii="Times New Roman" w:hAnsi="Times New Roman" w:cs="Times New Roman"/>
        </w:rPr>
      </w:pPr>
      <w:r w:rsidRPr="00E303E8">
        <w:rPr>
          <w:rFonts w:ascii="Times New Roman" w:hAnsi="Times New Roman" w:cs="Times New Roman"/>
        </w:rPr>
        <w:t>El modelo PPML está diseñado específicamente para datos de comercio internacional, que típicamente contienen muchos ceros y exhiben sobre dispersión. El modelo OLS, por el contrario, asume una distribución normal de los errores y una relación log-lineal. Cuando aplicamos logaritmos a datos de exportación que incluyen muchos valores pequeños o ceros, podemos obtener efectos amplificados que no necesariamente reflejan la realidad económica de manera tan precisa como el modelo PPML.</w:t>
      </w:r>
    </w:p>
    <w:p w14:paraId="39C44EAE" w14:textId="77777777" w:rsidR="00705566" w:rsidRPr="00E303E8" w:rsidRDefault="00705566" w:rsidP="00705566">
      <w:pPr>
        <w:keepNext/>
        <w:rPr>
          <w:rFonts w:ascii="Times New Roman" w:hAnsi="Times New Roman" w:cs="Times New Roman"/>
        </w:rPr>
      </w:pPr>
      <w:r w:rsidRPr="00E303E8">
        <w:rPr>
          <w:rFonts w:ascii="Times New Roman" w:hAnsi="Times New Roman" w:cs="Times New Roman"/>
        </w:rPr>
        <w:t>La consistencia en el signo y significancia del coeficiente de dumping a través de diferentes metodologías fortalece considerablemente nuestra confianza en que Costa Rica efectivamente exhibió un comportamiento exportador anómalo durante el período bajo investigación.</w:t>
      </w:r>
    </w:p>
    <w:p w14:paraId="3B0B3351" w14:textId="02A34390" w:rsidR="00705566" w:rsidRPr="00D61752" w:rsidRDefault="00705566" w:rsidP="00705566">
      <w:pPr>
        <w:pStyle w:val="Heading2"/>
        <w:numPr>
          <w:ilvl w:val="1"/>
          <w:numId w:val="7"/>
        </w:numPr>
        <w:rPr>
          <w:rFonts w:ascii="Times New Roman" w:hAnsi="Times New Roman" w:cs="Times New Roman"/>
          <w:b/>
          <w:bCs/>
          <w:color w:val="auto"/>
          <w:sz w:val="24"/>
          <w:szCs w:val="24"/>
        </w:rPr>
      </w:pPr>
      <w:r w:rsidRPr="00E303E8">
        <w:rPr>
          <w:rFonts w:ascii="Times New Roman" w:hAnsi="Times New Roman" w:cs="Times New Roman"/>
          <w:b/>
          <w:bCs/>
          <w:color w:val="auto"/>
          <w:sz w:val="24"/>
          <w:szCs w:val="24"/>
        </w:rPr>
        <w:t xml:space="preserve">Segunda Prueba: Placebo </w:t>
      </w:r>
      <w:r w:rsidRPr="00D61752">
        <w:rPr>
          <w:rFonts w:ascii="Times New Roman" w:hAnsi="Times New Roman" w:cs="Times New Roman"/>
          <w:b/>
          <w:bCs/>
          <w:color w:val="auto"/>
          <w:sz w:val="24"/>
          <w:szCs w:val="24"/>
        </w:rPr>
        <w:t xml:space="preserve">de </w:t>
      </w:r>
      <w:r w:rsidR="007547A1" w:rsidRPr="00D61752">
        <w:rPr>
          <w:rFonts w:ascii="Times New Roman" w:hAnsi="Times New Roman" w:cs="Times New Roman"/>
          <w:b/>
          <w:bCs/>
          <w:color w:val="auto"/>
          <w:sz w:val="24"/>
          <w:szCs w:val="24"/>
        </w:rPr>
        <w:t>País</w:t>
      </w:r>
    </w:p>
    <w:p w14:paraId="37BC768E" w14:textId="77777777" w:rsidR="00705566" w:rsidRPr="00950F3E" w:rsidRDefault="00705566" w:rsidP="00705566">
      <w:pPr>
        <w:keepNext/>
        <w:rPr>
          <w:rFonts w:ascii="Times New Roman" w:hAnsi="Times New Roman" w:cs="Times New Roman"/>
        </w:rPr>
      </w:pPr>
      <w:r w:rsidRPr="00950F3E">
        <w:rPr>
          <w:rFonts w:ascii="Times New Roman" w:hAnsi="Times New Roman" w:cs="Times New Roman"/>
        </w:rPr>
        <w:t xml:space="preserve">Otra prueba de </w:t>
      </w:r>
      <w:proofErr w:type="gramStart"/>
      <w:r w:rsidRPr="00950F3E">
        <w:rPr>
          <w:rFonts w:ascii="Times New Roman" w:hAnsi="Times New Roman" w:cs="Times New Roman"/>
        </w:rPr>
        <w:t>robustez,</w:t>
      </w:r>
      <w:proofErr w:type="gramEnd"/>
      <w:r w:rsidRPr="00950F3E">
        <w:rPr>
          <w:rFonts w:ascii="Times New Roman" w:hAnsi="Times New Roman" w:cs="Times New Roman"/>
        </w:rPr>
        <w:t xml:space="preserve"> examina la especificidad geográfica de nuestros hallazgos. Si el dumping es específico de Costa Rica, entonces no deberíamos observar efectos similares para otros países exportadores durante el mismo período. Esta intuición nos lleva a la "prueba de placebo de país."</w:t>
      </w:r>
    </w:p>
    <w:p w14:paraId="541CEE0A" w14:textId="77777777" w:rsidR="00705566" w:rsidRPr="00950F3E" w:rsidRDefault="00705566" w:rsidP="00705566">
      <w:pPr>
        <w:keepNext/>
        <w:rPr>
          <w:rFonts w:ascii="Times New Roman" w:hAnsi="Times New Roman" w:cs="Times New Roman"/>
        </w:rPr>
      </w:pPr>
      <w:r w:rsidRPr="00950F3E">
        <w:rPr>
          <w:rFonts w:ascii="Times New Roman" w:hAnsi="Times New Roman" w:cs="Times New Roman"/>
        </w:rPr>
        <w:t xml:space="preserve">Para implementar esta prueba, seleccionamos aleatoriamente otro país exportador de varillas hacia República Dominicana y le asignamos artificialmente la variable </w:t>
      </w:r>
      <w:proofErr w:type="spellStart"/>
      <w:r w:rsidRPr="00950F3E">
        <w:rPr>
          <w:rFonts w:ascii="Times New Roman" w:hAnsi="Times New Roman" w:cs="Times New Roman"/>
        </w:rPr>
        <w:t>dummy</w:t>
      </w:r>
      <w:proofErr w:type="spellEnd"/>
      <w:r w:rsidRPr="00950F3E">
        <w:rPr>
          <w:rFonts w:ascii="Times New Roman" w:hAnsi="Times New Roman" w:cs="Times New Roman"/>
        </w:rPr>
        <w:t xml:space="preserve"> de dumping durante el período 2020-2025. Si nuestros resultados originales reflejan genuinamente el </w:t>
      </w:r>
      <w:r w:rsidRPr="00950F3E">
        <w:rPr>
          <w:rFonts w:ascii="Times New Roman" w:hAnsi="Times New Roman" w:cs="Times New Roman"/>
        </w:rPr>
        <w:lastRenderedPageBreak/>
        <w:t>comportamiento específico de Costa Rica, entonces no deberíamos encontrar efectos significativos para este país placebo.</w:t>
      </w:r>
    </w:p>
    <w:p w14:paraId="74E4E845" w14:textId="42B3AE45" w:rsidR="00705566" w:rsidRPr="00950F3E" w:rsidRDefault="00705566" w:rsidP="00705566">
      <w:pPr>
        <w:pStyle w:val="Caption"/>
        <w:keepNext/>
        <w:jc w:val="center"/>
        <w:rPr>
          <w:rFonts w:ascii="Times New Roman" w:hAnsi="Times New Roman" w:cs="Times New Roman"/>
          <w:b/>
          <w:bCs/>
          <w:color w:val="auto"/>
          <w:sz w:val="22"/>
          <w:szCs w:val="22"/>
        </w:rPr>
      </w:pPr>
      <w:r w:rsidRPr="00950F3E">
        <w:rPr>
          <w:rFonts w:ascii="Times New Roman" w:hAnsi="Times New Roman" w:cs="Times New Roman"/>
          <w:b/>
          <w:bCs/>
          <w:color w:val="auto"/>
          <w:sz w:val="22"/>
          <w:szCs w:val="22"/>
        </w:rPr>
        <w:t xml:space="preserve">Tabla </w:t>
      </w:r>
      <w:r w:rsidRPr="00950F3E">
        <w:rPr>
          <w:rFonts w:ascii="Times New Roman" w:hAnsi="Times New Roman" w:cs="Times New Roman"/>
          <w:b/>
          <w:bCs/>
          <w:color w:val="auto"/>
          <w:sz w:val="22"/>
          <w:szCs w:val="22"/>
        </w:rPr>
        <w:fldChar w:fldCharType="begin"/>
      </w:r>
      <w:r w:rsidRPr="00950F3E">
        <w:rPr>
          <w:rFonts w:ascii="Times New Roman" w:hAnsi="Times New Roman" w:cs="Times New Roman"/>
          <w:b/>
          <w:bCs/>
          <w:color w:val="auto"/>
          <w:sz w:val="22"/>
          <w:szCs w:val="22"/>
        </w:rPr>
        <w:instrText xml:space="preserve"> SEQ Tabla \* ARABIC </w:instrText>
      </w:r>
      <w:r w:rsidRPr="00950F3E">
        <w:rPr>
          <w:rFonts w:ascii="Times New Roman" w:hAnsi="Times New Roman" w:cs="Times New Roman"/>
          <w:b/>
          <w:bCs/>
          <w:color w:val="auto"/>
          <w:sz w:val="22"/>
          <w:szCs w:val="22"/>
        </w:rPr>
        <w:fldChar w:fldCharType="separate"/>
      </w:r>
      <w:r w:rsidR="009D1C92">
        <w:rPr>
          <w:rFonts w:ascii="Times New Roman" w:hAnsi="Times New Roman" w:cs="Times New Roman"/>
          <w:b/>
          <w:bCs/>
          <w:noProof/>
          <w:color w:val="auto"/>
          <w:sz w:val="22"/>
          <w:szCs w:val="22"/>
        </w:rPr>
        <w:t>4</w:t>
      </w:r>
      <w:r w:rsidRPr="00950F3E">
        <w:rPr>
          <w:rFonts w:ascii="Times New Roman" w:hAnsi="Times New Roman" w:cs="Times New Roman"/>
          <w:b/>
          <w:bCs/>
          <w:color w:val="auto"/>
          <w:sz w:val="22"/>
          <w:szCs w:val="22"/>
        </w:rPr>
        <w:fldChar w:fldCharType="end"/>
      </w:r>
      <w:r w:rsidRPr="00950F3E">
        <w:rPr>
          <w:rFonts w:ascii="Times New Roman" w:hAnsi="Times New Roman" w:cs="Times New Roman"/>
          <w:b/>
          <w:bCs/>
          <w:color w:val="auto"/>
          <w:sz w:val="22"/>
          <w:szCs w:val="22"/>
        </w:rPr>
        <w:t>. Prueba de Placebo: Dumping Japón</w:t>
      </w:r>
    </w:p>
    <w:p w14:paraId="0CAF9BD3" w14:textId="5995BA9C" w:rsidR="00705566" w:rsidRPr="00950F3E" w:rsidRDefault="00AC2B2E" w:rsidP="00705566">
      <w:pPr>
        <w:keepNext/>
        <w:jc w:val="center"/>
        <w:rPr>
          <w:rFonts w:ascii="Times New Roman" w:hAnsi="Times New Roman" w:cs="Times New Roman"/>
        </w:rPr>
      </w:pPr>
      <w:r w:rsidRPr="00AC2B2E">
        <w:rPr>
          <w:rFonts w:ascii="Times New Roman" w:hAnsi="Times New Roman" w:cs="Times New Roman"/>
          <w:noProof/>
        </w:rPr>
        <w:drawing>
          <wp:inline distT="0" distB="0" distL="0" distR="0" wp14:anchorId="6024CBE9" wp14:editId="0AB22890">
            <wp:extent cx="3562185" cy="5872208"/>
            <wp:effectExtent l="0" t="0" r="635" b="0"/>
            <wp:docPr id="412467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67875" name=""/>
                    <pic:cNvPicPr/>
                  </pic:nvPicPr>
                  <pic:blipFill>
                    <a:blip r:embed="rId12"/>
                    <a:stretch>
                      <a:fillRect/>
                    </a:stretch>
                  </pic:blipFill>
                  <pic:spPr>
                    <a:xfrm>
                      <a:off x="0" y="0"/>
                      <a:ext cx="3567411" cy="5880822"/>
                    </a:xfrm>
                    <a:prstGeom prst="rect">
                      <a:avLst/>
                    </a:prstGeom>
                  </pic:spPr>
                </pic:pic>
              </a:graphicData>
            </a:graphic>
          </wp:inline>
        </w:drawing>
      </w:r>
    </w:p>
    <w:p w14:paraId="47F9B1C3" w14:textId="73471ED8" w:rsidR="00705566" w:rsidRDefault="00705566" w:rsidP="00705566">
      <w:pPr>
        <w:keepNext/>
        <w:tabs>
          <w:tab w:val="left" w:pos="4107"/>
        </w:tabs>
        <w:rPr>
          <w:rFonts w:ascii="Times New Roman" w:hAnsi="Times New Roman" w:cs="Times New Roman"/>
          <w:b/>
          <w:bCs/>
        </w:rPr>
      </w:pPr>
    </w:p>
    <w:p w14:paraId="512563F3" w14:textId="0035D71A" w:rsidR="00705566" w:rsidRPr="00950F3E" w:rsidRDefault="00705566" w:rsidP="00705566">
      <w:pPr>
        <w:keepNext/>
        <w:tabs>
          <w:tab w:val="left" w:pos="4107"/>
        </w:tabs>
        <w:rPr>
          <w:rFonts w:ascii="Times New Roman" w:hAnsi="Times New Roman" w:cs="Times New Roman"/>
        </w:rPr>
      </w:pPr>
      <w:r w:rsidRPr="00950F3E">
        <w:rPr>
          <w:rFonts w:ascii="Times New Roman" w:hAnsi="Times New Roman" w:cs="Times New Roman"/>
        </w:rPr>
        <w:t xml:space="preserve">Los resultados de esta prueba de placebo </w:t>
      </w:r>
      <w:r>
        <w:rPr>
          <w:rFonts w:ascii="Times New Roman" w:hAnsi="Times New Roman" w:cs="Times New Roman"/>
        </w:rPr>
        <w:t xml:space="preserve">corroboran </w:t>
      </w:r>
      <w:r w:rsidRPr="00950F3E">
        <w:rPr>
          <w:rFonts w:ascii="Times New Roman" w:hAnsi="Times New Roman" w:cs="Times New Roman"/>
        </w:rPr>
        <w:t>la validez de nuestro análisis original</w:t>
      </w:r>
      <w:r w:rsidR="00322A53">
        <w:rPr>
          <w:rFonts w:ascii="Times New Roman" w:hAnsi="Times New Roman" w:cs="Times New Roman"/>
        </w:rPr>
        <w:t xml:space="preserve"> mostrados en la Tabla 4</w:t>
      </w:r>
      <w:r w:rsidRPr="00950F3E">
        <w:rPr>
          <w:rFonts w:ascii="Times New Roman" w:hAnsi="Times New Roman" w:cs="Times New Roman"/>
        </w:rPr>
        <w:t xml:space="preserve">. El elemento central que debemos examinar es el coeficiente de </w:t>
      </w:r>
      <w:r w:rsidRPr="00950F3E">
        <w:rPr>
          <w:rFonts w:ascii="Times New Roman" w:hAnsi="Times New Roman" w:cs="Times New Roman"/>
        </w:rPr>
        <w:lastRenderedPageBreak/>
        <w:t>"Dumping Japón Placebo", que muestra un valor de -1.44</w:t>
      </w:r>
      <w:r w:rsidR="00AC2B2E">
        <w:rPr>
          <w:rFonts w:ascii="Times New Roman" w:hAnsi="Times New Roman" w:cs="Times New Roman"/>
        </w:rPr>
        <w:t xml:space="preserve"> en ambos modelos</w:t>
      </w:r>
      <w:r w:rsidRPr="00950F3E">
        <w:rPr>
          <w:rFonts w:ascii="Times New Roman" w:hAnsi="Times New Roman" w:cs="Times New Roman"/>
        </w:rPr>
        <w:t xml:space="preserve"> y, crucialmente, no </w:t>
      </w:r>
      <w:r w:rsidR="00AC2B2E">
        <w:rPr>
          <w:rFonts w:ascii="Times New Roman" w:hAnsi="Times New Roman" w:cs="Times New Roman"/>
        </w:rPr>
        <w:t>son</w:t>
      </w:r>
      <w:r w:rsidRPr="00950F3E">
        <w:rPr>
          <w:rFonts w:ascii="Times New Roman" w:hAnsi="Times New Roman" w:cs="Times New Roman"/>
        </w:rPr>
        <w:t xml:space="preserve"> estadísticamente significativo</w:t>
      </w:r>
      <w:r w:rsidR="00AC2B2E">
        <w:rPr>
          <w:rFonts w:ascii="Times New Roman" w:hAnsi="Times New Roman" w:cs="Times New Roman"/>
        </w:rPr>
        <w:t>s</w:t>
      </w:r>
      <w:r w:rsidRPr="00950F3E">
        <w:rPr>
          <w:rFonts w:ascii="Times New Roman" w:hAnsi="Times New Roman" w:cs="Times New Roman"/>
        </w:rPr>
        <w:t xml:space="preserve"> (no tiene asteriscos).</w:t>
      </w:r>
    </w:p>
    <w:p w14:paraId="22784083" w14:textId="77777777" w:rsidR="00705566" w:rsidRPr="00950F3E" w:rsidRDefault="00705566" w:rsidP="00705566">
      <w:pPr>
        <w:keepNext/>
        <w:tabs>
          <w:tab w:val="left" w:pos="4107"/>
        </w:tabs>
        <w:rPr>
          <w:rFonts w:ascii="Times New Roman" w:hAnsi="Times New Roman" w:cs="Times New Roman"/>
        </w:rPr>
      </w:pPr>
      <w:r w:rsidRPr="00950F3E">
        <w:rPr>
          <w:rFonts w:ascii="Times New Roman" w:hAnsi="Times New Roman" w:cs="Times New Roman"/>
        </w:rPr>
        <w:t>Este resultado es exactamente lo que la teoría predice si nuestro análisis original es correcto. Si Costa Rica realmente estuvo practicando dumping y nuestro modelo lo detectó apropiadamente, entonces no deberíamos encontrar efectos similares para países que no estaban involucrados en esta práctica. Japón, seleccionado como país placebo, muestra precisamente este patrón: no hay evidencia estadística de comportamiento anómalo durante el período 2020-2025.</w:t>
      </w:r>
    </w:p>
    <w:p w14:paraId="7A4FB641" w14:textId="1B3390AA" w:rsidR="00705566" w:rsidRPr="00950F3E" w:rsidRDefault="00705566" w:rsidP="00705566">
      <w:pPr>
        <w:keepNext/>
        <w:tabs>
          <w:tab w:val="left" w:pos="4107"/>
        </w:tabs>
        <w:rPr>
          <w:rFonts w:ascii="Times New Roman" w:hAnsi="Times New Roman" w:cs="Times New Roman"/>
        </w:rPr>
      </w:pPr>
      <w:r w:rsidRPr="00950F3E">
        <w:rPr>
          <w:rFonts w:ascii="Times New Roman" w:hAnsi="Times New Roman" w:cs="Times New Roman"/>
        </w:rPr>
        <w:t>La magnitud del coeficiente (-1.44) también es instructiva. No solo es estadísticamente no significativo, sino que tiene signo negativo, lo que sugiere que, si acaso, Japón exportó menos de</w:t>
      </w:r>
      <w:r w:rsidR="00AC2B2E">
        <w:rPr>
          <w:rFonts w:ascii="Times New Roman" w:hAnsi="Times New Roman" w:cs="Times New Roman"/>
        </w:rPr>
        <w:t xml:space="preserve"> </w:t>
      </w:r>
      <w:r w:rsidRPr="00950F3E">
        <w:rPr>
          <w:rFonts w:ascii="Times New Roman" w:hAnsi="Times New Roman" w:cs="Times New Roman"/>
        </w:rPr>
        <w:t>lo esperado durante este período, no más. Esto contrasta dramáticamente con el coeficiente positivo y altamente significativo que encontramos para Costa Rica.</w:t>
      </w:r>
    </w:p>
    <w:p w14:paraId="7F03DD40" w14:textId="77777777" w:rsidR="00AC2B2E" w:rsidRDefault="00AC2B2E">
      <w:pPr>
        <w:rPr>
          <w:rFonts w:ascii="Times New Roman" w:hAnsi="Times New Roman" w:cs="Times New Roman"/>
          <w:b/>
          <w:bCs/>
          <w:lang w:val="pt-BR"/>
        </w:rPr>
      </w:pPr>
      <w:r>
        <w:rPr>
          <w:rFonts w:ascii="Times New Roman" w:hAnsi="Times New Roman" w:cs="Times New Roman"/>
          <w:b/>
          <w:bCs/>
          <w:lang w:val="pt-BR"/>
        </w:rPr>
        <w:br w:type="page"/>
      </w:r>
    </w:p>
    <w:p w14:paraId="314F859C" w14:textId="24417A77" w:rsidR="00705566" w:rsidRDefault="000F7DD7" w:rsidP="000F7DD7">
      <w:pPr>
        <w:pStyle w:val="ListParagraph"/>
        <w:keepNext/>
        <w:numPr>
          <w:ilvl w:val="0"/>
          <w:numId w:val="5"/>
        </w:numPr>
        <w:tabs>
          <w:tab w:val="left" w:pos="4107"/>
        </w:tabs>
        <w:rPr>
          <w:rFonts w:ascii="Times New Roman" w:hAnsi="Times New Roman" w:cs="Times New Roman"/>
          <w:b/>
          <w:bCs/>
          <w:lang w:val="pt-BR"/>
        </w:rPr>
      </w:pPr>
      <w:r w:rsidRPr="000F7DD7">
        <w:rPr>
          <w:rFonts w:ascii="Times New Roman" w:hAnsi="Times New Roman" w:cs="Times New Roman"/>
          <w:b/>
          <w:bCs/>
          <w:lang w:val="pt-BR"/>
        </w:rPr>
        <w:lastRenderedPageBreak/>
        <w:t>Apendice Estaditico: Codigos de R ut</w:t>
      </w:r>
      <w:r>
        <w:rPr>
          <w:rFonts w:ascii="Times New Roman" w:hAnsi="Times New Roman" w:cs="Times New Roman"/>
          <w:b/>
          <w:bCs/>
          <w:lang w:val="pt-BR"/>
        </w:rPr>
        <w:t>ilizados para todo el analisis</w:t>
      </w:r>
    </w:p>
    <w:p w14:paraId="775B404F" w14:textId="77777777" w:rsidR="00054F8B" w:rsidRPr="005D6F4A" w:rsidRDefault="00054F8B" w:rsidP="00054F8B">
      <w:pPr>
        <w:keepNext/>
        <w:tabs>
          <w:tab w:val="left" w:pos="4107"/>
        </w:tabs>
        <w:rPr>
          <w:rFonts w:ascii="Times New Roman" w:hAnsi="Times New Roman" w:cs="Times New Roman"/>
          <w:b/>
          <w:bCs/>
        </w:rPr>
      </w:pPr>
    </w:p>
    <w:p w14:paraId="02BF04C6"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library(</w:t>
      </w:r>
      <w:proofErr w:type="spellStart"/>
      <w:r w:rsidRPr="00054F8B">
        <w:rPr>
          <w:rFonts w:ascii="Times New Roman" w:hAnsi="Times New Roman" w:cs="Times New Roman"/>
          <w:b/>
          <w:bCs/>
          <w:lang w:val="en-US"/>
        </w:rPr>
        <w:t>readxl</w:t>
      </w:r>
      <w:proofErr w:type="spellEnd"/>
      <w:r w:rsidRPr="00054F8B">
        <w:rPr>
          <w:rFonts w:ascii="Times New Roman" w:hAnsi="Times New Roman" w:cs="Times New Roman"/>
          <w:b/>
          <w:bCs/>
          <w:lang w:val="en-US"/>
        </w:rPr>
        <w:t>)</w:t>
      </w:r>
    </w:p>
    <w:p w14:paraId="7526CCF5"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library(</w:t>
      </w:r>
      <w:proofErr w:type="spellStart"/>
      <w:r w:rsidRPr="00054F8B">
        <w:rPr>
          <w:rFonts w:ascii="Times New Roman" w:hAnsi="Times New Roman" w:cs="Times New Roman"/>
          <w:b/>
          <w:bCs/>
          <w:lang w:val="en-US"/>
        </w:rPr>
        <w:t>dplyr</w:t>
      </w:r>
      <w:proofErr w:type="spellEnd"/>
      <w:r w:rsidRPr="00054F8B">
        <w:rPr>
          <w:rFonts w:ascii="Times New Roman" w:hAnsi="Times New Roman" w:cs="Times New Roman"/>
          <w:b/>
          <w:bCs/>
          <w:lang w:val="en-US"/>
        </w:rPr>
        <w:t>)</w:t>
      </w:r>
    </w:p>
    <w:p w14:paraId="6C91D993"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library(</w:t>
      </w:r>
      <w:proofErr w:type="spellStart"/>
      <w:r w:rsidRPr="00054F8B">
        <w:rPr>
          <w:rFonts w:ascii="Times New Roman" w:hAnsi="Times New Roman" w:cs="Times New Roman"/>
          <w:b/>
          <w:bCs/>
          <w:lang w:val="en-US"/>
        </w:rPr>
        <w:t>fixest</w:t>
      </w:r>
      <w:proofErr w:type="spellEnd"/>
      <w:r w:rsidRPr="00054F8B">
        <w:rPr>
          <w:rFonts w:ascii="Times New Roman" w:hAnsi="Times New Roman" w:cs="Times New Roman"/>
          <w:b/>
          <w:bCs/>
          <w:lang w:val="en-US"/>
        </w:rPr>
        <w:t>)</w:t>
      </w:r>
    </w:p>
    <w:p w14:paraId="3254D603"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library(</w:t>
      </w:r>
      <w:proofErr w:type="spellStart"/>
      <w:r w:rsidRPr="00054F8B">
        <w:rPr>
          <w:rFonts w:ascii="Times New Roman" w:hAnsi="Times New Roman" w:cs="Times New Roman"/>
          <w:b/>
          <w:bCs/>
          <w:lang w:val="en-US"/>
        </w:rPr>
        <w:t>lubridate</w:t>
      </w:r>
      <w:proofErr w:type="spellEnd"/>
      <w:r w:rsidRPr="00054F8B">
        <w:rPr>
          <w:rFonts w:ascii="Times New Roman" w:hAnsi="Times New Roman" w:cs="Times New Roman"/>
          <w:b/>
          <w:bCs/>
          <w:lang w:val="en-US"/>
        </w:rPr>
        <w:t>)</w:t>
      </w:r>
    </w:p>
    <w:p w14:paraId="7BA3036F"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w:t>
      </w:r>
      <w:proofErr w:type="gramStart"/>
      <w:r w:rsidRPr="00054F8B">
        <w:rPr>
          <w:rFonts w:ascii="Times New Roman" w:hAnsi="Times New Roman" w:cs="Times New Roman"/>
          <w:b/>
          <w:bCs/>
          <w:lang w:val="en-US"/>
        </w:rPr>
        <w:t>install.packages</w:t>
      </w:r>
      <w:proofErr w:type="gramEnd"/>
      <w:r w:rsidRPr="00054F8B">
        <w:rPr>
          <w:rFonts w:ascii="Times New Roman" w:hAnsi="Times New Roman" w:cs="Times New Roman"/>
          <w:b/>
          <w:bCs/>
          <w:lang w:val="en-US"/>
        </w:rPr>
        <w:t>('etable')</w:t>
      </w:r>
    </w:p>
    <w:p w14:paraId="37C7AB11" w14:textId="77777777" w:rsidR="00054F8B" w:rsidRPr="005D6F4A" w:rsidRDefault="00054F8B" w:rsidP="00054F8B">
      <w:pPr>
        <w:keepNext/>
        <w:tabs>
          <w:tab w:val="left" w:pos="4107"/>
        </w:tabs>
        <w:rPr>
          <w:rFonts w:ascii="Times New Roman" w:hAnsi="Times New Roman" w:cs="Times New Roman"/>
          <w:b/>
          <w:bCs/>
        </w:rPr>
      </w:pPr>
      <w:proofErr w:type="spellStart"/>
      <w:r w:rsidRPr="005D6F4A">
        <w:rPr>
          <w:rFonts w:ascii="Times New Roman" w:hAnsi="Times New Roman" w:cs="Times New Roman"/>
          <w:b/>
          <w:bCs/>
        </w:rPr>
        <w:t>library</w:t>
      </w:r>
      <w:proofErr w:type="spellEnd"/>
      <w:r w:rsidRPr="005D6F4A">
        <w:rPr>
          <w:rFonts w:ascii="Times New Roman" w:hAnsi="Times New Roman" w:cs="Times New Roman"/>
          <w:b/>
          <w:bCs/>
        </w:rPr>
        <w:t>(</w:t>
      </w:r>
      <w:proofErr w:type="spellStart"/>
      <w:r w:rsidRPr="005D6F4A">
        <w:rPr>
          <w:rFonts w:ascii="Times New Roman" w:hAnsi="Times New Roman" w:cs="Times New Roman"/>
          <w:b/>
          <w:bCs/>
        </w:rPr>
        <w:t>etable</w:t>
      </w:r>
      <w:proofErr w:type="spellEnd"/>
      <w:r w:rsidRPr="005D6F4A">
        <w:rPr>
          <w:rFonts w:ascii="Times New Roman" w:hAnsi="Times New Roman" w:cs="Times New Roman"/>
          <w:b/>
          <w:bCs/>
        </w:rPr>
        <w:t>)</w:t>
      </w:r>
    </w:p>
    <w:p w14:paraId="01FA7AD4" w14:textId="77777777" w:rsidR="00054F8B" w:rsidRPr="005D6F4A" w:rsidRDefault="00054F8B" w:rsidP="00054F8B">
      <w:pPr>
        <w:keepNext/>
        <w:tabs>
          <w:tab w:val="left" w:pos="4107"/>
        </w:tabs>
        <w:rPr>
          <w:rFonts w:ascii="Times New Roman" w:hAnsi="Times New Roman" w:cs="Times New Roman"/>
          <w:b/>
          <w:bCs/>
        </w:rPr>
      </w:pPr>
      <w:proofErr w:type="spellStart"/>
      <w:r w:rsidRPr="005D6F4A">
        <w:rPr>
          <w:rFonts w:ascii="Times New Roman" w:hAnsi="Times New Roman" w:cs="Times New Roman"/>
          <w:b/>
          <w:bCs/>
        </w:rPr>
        <w:t>library</w:t>
      </w:r>
      <w:proofErr w:type="spellEnd"/>
      <w:r w:rsidRPr="005D6F4A">
        <w:rPr>
          <w:rFonts w:ascii="Times New Roman" w:hAnsi="Times New Roman" w:cs="Times New Roman"/>
          <w:b/>
          <w:bCs/>
        </w:rPr>
        <w:t>(</w:t>
      </w:r>
      <w:proofErr w:type="spellStart"/>
      <w:r w:rsidRPr="005D6F4A">
        <w:rPr>
          <w:rFonts w:ascii="Times New Roman" w:hAnsi="Times New Roman" w:cs="Times New Roman"/>
          <w:b/>
          <w:bCs/>
        </w:rPr>
        <w:t>tidyverse</w:t>
      </w:r>
      <w:proofErr w:type="spellEnd"/>
      <w:r w:rsidRPr="005D6F4A">
        <w:rPr>
          <w:rFonts w:ascii="Times New Roman" w:hAnsi="Times New Roman" w:cs="Times New Roman"/>
          <w:b/>
          <w:bCs/>
        </w:rPr>
        <w:t>)</w:t>
      </w:r>
    </w:p>
    <w:p w14:paraId="0146CDB8" w14:textId="77777777" w:rsidR="00054F8B" w:rsidRPr="005D6F4A" w:rsidRDefault="00054F8B" w:rsidP="00054F8B">
      <w:pPr>
        <w:keepNext/>
        <w:tabs>
          <w:tab w:val="left" w:pos="4107"/>
        </w:tabs>
        <w:rPr>
          <w:rFonts w:ascii="Times New Roman" w:hAnsi="Times New Roman" w:cs="Times New Roman"/>
          <w:b/>
          <w:bCs/>
        </w:rPr>
      </w:pPr>
    </w:p>
    <w:p w14:paraId="144EAFE4"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1. Cargar datos</w:t>
      </w:r>
    </w:p>
    <w:p w14:paraId="29BE701A" w14:textId="77777777" w:rsidR="00054F8B" w:rsidRPr="005D6F4A" w:rsidRDefault="00054F8B" w:rsidP="00054F8B">
      <w:pPr>
        <w:keepNext/>
        <w:tabs>
          <w:tab w:val="left" w:pos="4107"/>
        </w:tabs>
        <w:rPr>
          <w:rFonts w:ascii="Times New Roman" w:hAnsi="Times New Roman" w:cs="Times New Roman"/>
          <w:b/>
          <w:bCs/>
        </w:rPr>
      </w:pPr>
      <w:proofErr w:type="spellStart"/>
      <w:proofErr w:type="gramStart"/>
      <w:r w:rsidRPr="005D6F4A">
        <w:rPr>
          <w:rFonts w:ascii="Times New Roman" w:hAnsi="Times New Roman" w:cs="Times New Roman"/>
          <w:b/>
          <w:bCs/>
        </w:rPr>
        <w:t>setwd</w:t>
      </w:r>
      <w:proofErr w:type="spellEnd"/>
      <w:r w:rsidRPr="005D6F4A">
        <w:rPr>
          <w:rFonts w:ascii="Times New Roman" w:hAnsi="Times New Roman" w:cs="Times New Roman"/>
          <w:b/>
          <w:bCs/>
        </w:rPr>
        <w:t>(</w:t>
      </w:r>
      <w:proofErr w:type="gramEnd"/>
      <w:r w:rsidRPr="005D6F4A">
        <w:rPr>
          <w:rFonts w:ascii="Times New Roman" w:hAnsi="Times New Roman" w:cs="Times New Roman"/>
          <w:b/>
          <w:bCs/>
        </w:rPr>
        <w:t>"~/DASA/Defensa Comercial/Costa Rica Dumping/2025/</w:t>
      </w:r>
      <w:proofErr w:type="spellStart"/>
      <w:r w:rsidRPr="005D6F4A">
        <w:rPr>
          <w:rFonts w:ascii="Times New Roman" w:hAnsi="Times New Roman" w:cs="Times New Roman"/>
          <w:b/>
          <w:bCs/>
        </w:rPr>
        <w:t>Gravity</w:t>
      </w:r>
      <w:proofErr w:type="spellEnd"/>
      <w:r w:rsidRPr="005D6F4A">
        <w:rPr>
          <w:rFonts w:ascii="Times New Roman" w:hAnsi="Times New Roman" w:cs="Times New Roman"/>
          <w:b/>
          <w:bCs/>
        </w:rPr>
        <w:t xml:space="preserve"> </w:t>
      </w:r>
      <w:proofErr w:type="spellStart"/>
      <w:r w:rsidRPr="005D6F4A">
        <w:rPr>
          <w:rFonts w:ascii="Times New Roman" w:hAnsi="Times New Roman" w:cs="Times New Roman"/>
          <w:b/>
          <w:bCs/>
        </w:rPr>
        <w:t>model</w:t>
      </w:r>
      <w:proofErr w:type="spellEnd"/>
      <w:r w:rsidRPr="005D6F4A">
        <w:rPr>
          <w:rFonts w:ascii="Times New Roman" w:hAnsi="Times New Roman" w:cs="Times New Roman"/>
          <w:b/>
          <w:bCs/>
        </w:rPr>
        <w:t>")</w:t>
      </w:r>
    </w:p>
    <w:p w14:paraId="09DF5798" w14:textId="77777777" w:rsidR="00054F8B" w:rsidRPr="00054F8B" w:rsidRDefault="00054F8B" w:rsidP="00054F8B">
      <w:pPr>
        <w:keepNext/>
        <w:tabs>
          <w:tab w:val="left" w:pos="4107"/>
        </w:tabs>
        <w:rPr>
          <w:rFonts w:ascii="Times New Roman" w:hAnsi="Times New Roman" w:cs="Times New Roman"/>
          <w:b/>
          <w:bCs/>
          <w:lang w:val="en-US"/>
        </w:rPr>
      </w:pPr>
      <w:proofErr w:type="spell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 xml:space="preserve"> &lt;- </w:t>
      </w:r>
      <w:proofErr w:type="spellStart"/>
      <w:r w:rsidRPr="00054F8B">
        <w:rPr>
          <w:rFonts w:ascii="Times New Roman" w:hAnsi="Times New Roman" w:cs="Times New Roman"/>
          <w:b/>
          <w:bCs/>
          <w:lang w:val="en-US"/>
        </w:rPr>
        <w:t>read_</w:t>
      </w:r>
      <w:proofErr w:type="gramStart"/>
      <w:r w:rsidRPr="00054F8B">
        <w:rPr>
          <w:rFonts w:ascii="Times New Roman" w:hAnsi="Times New Roman" w:cs="Times New Roman"/>
          <w:b/>
          <w:bCs/>
          <w:lang w:val="en-US"/>
        </w:rPr>
        <w:t>excel</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"gravity_data.xlsx", sheet = "data")</w:t>
      </w:r>
    </w:p>
    <w:p w14:paraId="5830061C" w14:textId="77777777" w:rsidR="00054F8B" w:rsidRPr="00054F8B" w:rsidRDefault="00054F8B" w:rsidP="00054F8B">
      <w:pPr>
        <w:keepNext/>
        <w:tabs>
          <w:tab w:val="left" w:pos="4107"/>
        </w:tabs>
        <w:rPr>
          <w:rFonts w:ascii="Times New Roman" w:hAnsi="Times New Roman" w:cs="Times New Roman"/>
          <w:b/>
          <w:bCs/>
          <w:lang w:val="en-US"/>
        </w:rPr>
      </w:pPr>
    </w:p>
    <w:p w14:paraId="45673A3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2. Crear variables logarítmicas y controles</w:t>
      </w:r>
    </w:p>
    <w:p w14:paraId="2431F660"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%&gt;%</w:t>
      </w:r>
    </w:p>
    <w:p w14:paraId="2BC58DE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mutate</w:t>
      </w:r>
      <w:proofErr w:type="spellEnd"/>
      <w:r w:rsidRPr="00054F8B">
        <w:rPr>
          <w:rFonts w:ascii="Times New Roman" w:hAnsi="Times New Roman" w:cs="Times New Roman"/>
          <w:b/>
          <w:bCs/>
        </w:rPr>
        <w:t>(</w:t>
      </w:r>
      <w:proofErr w:type="gramEnd"/>
    </w:p>
    <w:p w14:paraId="54E1A64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Variables básicas</w:t>
      </w:r>
    </w:p>
    <w:p w14:paraId="6FB4664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 log(</w:t>
      </w:r>
      <w:proofErr w:type="spellStart"/>
      <w:r w:rsidRPr="00054F8B">
        <w:rPr>
          <w:rFonts w:ascii="Times New Roman" w:hAnsi="Times New Roman" w:cs="Times New Roman"/>
          <w:b/>
          <w:bCs/>
        </w:rPr>
        <w:t>gdp_j</w:t>
      </w:r>
      <w:proofErr w:type="spellEnd"/>
      <w:r w:rsidRPr="00054F8B">
        <w:rPr>
          <w:rFonts w:ascii="Times New Roman" w:hAnsi="Times New Roman" w:cs="Times New Roman"/>
          <w:b/>
          <w:bCs/>
        </w:rPr>
        <w:t>),</w:t>
      </w:r>
    </w:p>
    <w:p w14:paraId="76C3A680"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ln_gdp_i</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gdp_i</w:t>
      </w:r>
      <w:proofErr w:type="spellEnd"/>
      <w:r w:rsidRPr="00054F8B">
        <w:rPr>
          <w:rFonts w:ascii="Times New Roman" w:hAnsi="Times New Roman" w:cs="Times New Roman"/>
          <w:b/>
          <w:bCs/>
          <w:lang w:val="en-US"/>
        </w:rPr>
        <w:t xml:space="preserve">), </w:t>
      </w:r>
    </w:p>
    <w:p w14:paraId="4AD7631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ln_fx</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fx_origin</w:t>
      </w:r>
      <w:proofErr w:type="spellEnd"/>
      <w:r w:rsidRPr="00054F8B">
        <w:rPr>
          <w:rFonts w:ascii="Times New Roman" w:hAnsi="Times New Roman" w:cs="Times New Roman"/>
          <w:b/>
          <w:bCs/>
          <w:lang w:val="en-US"/>
        </w:rPr>
        <w:t>),</w:t>
      </w:r>
    </w:p>
    <w:p w14:paraId="4400C35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054F8B">
        <w:rPr>
          <w:rFonts w:ascii="Times New Roman" w:hAnsi="Times New Roman" w:cs="Times New Roman"/>
          <w:b/>
          <w:bCs/>
        </w:rPr>
        <w:t xml:space="preserve">año = </w:t>
      </w:r>
      <w:proofErr w:type="spellStart"/>
      <w:proofErr w:type="gramStart"/>
      <w:r w:rsidRPr="00054F8B">
        <w:rPr>
          <w:rFonts w:ascii="Times New Roman" w:hAnsi="Times New Roman" w:cs="Times New Roman"/>
          <w:b/>
          <w:bCs/>
        </w:rPr>
        <w:t>year</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as.Date</w:t>
      </w:r>
      <w:proofErr w:type="spellEnd"/>
      <w:proofErr w:type="gramEnd"/>
      <w:r w:rsidRPr="00054F8B">
        <w:rPr>
          <w:rFonts w:ascii="Times New Roman" w:hAnsi="Times New Roman" w:cs="Times New Roman"/>
          <w:b/>
          <w:bCs/>
        </w:rPr>
        <w:t xml:space="preserve">(fecha, </w:t>
      </w:r>
      <w:proofErr w:type="spellStart"/>
      <w:r w:rsidRPr="00054F8B">
        <w:rPr>
          <w:rFonts w:ascii="Times New Roman" w:hAnsi="Times New Roman" w:cs="Times New Roman"/>
          <w:b/>
          <w:bCs/>
        </w:rPr>
        <w:t>origin</w:t>
      </w:r>
      <w:proofErr w:type="spellEnd"/>
      <w:r w:rsidRPr="00054F8B">
        <w:rPr>
          <w:rFonts w:ascii="Times New Roman" w:hAnsi="Times New Roman" w:cs="Times New Roman"/>
          <w:b/>
          <w:bCs/>
        </w:rPr>
        <w:t xml:space="preserve"> = "1899-12-30")),</w:t>
      </w:r>
    </w:p>
    <w:p w14:paraId="6C53C37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trimestre = </w:t>
      </w:r>
      <w:proofErr w:type="spellStart"/>
      <w:proofErr w:type="gramStart"/>
      <w:r w:rsidRPr="00054F8B">
        <w:rPr>
          <w:rFonts w:ascii="Times New Roman" w:hAnsi="Times New Roman" w:cs="Times New Roman"/>
          <w:b/>
          <w:bCs/>
        </w:rPr>
        <w:t>quarter</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as.Date</w:t>
      </w:r>
      <w:proofErr w:type="spellEnd"/>
      <w:proofErr w:type="gramEnd"/>
      <w:r w:rsidRPr="00054F8B">
        <w:rPr>
          <w:rFonts w:ascii="Times New Roman" w:hAnsi="Times New Roman" w:cs="Times New Roman"/>
          <w:b/>
          <w:bCs/>
        </w:rPr>
        <w:t xml:space="preserve">(fecha, </w:t>
      </w:r>
      <w:proofErr w:type="spellStart"/>
      <w:r w:rsidRPr="00054F8B">
        <w:rPr>
          <w:rFonts w:ascii="Times New Roman" w:hAnsi="Times New Roman" w:cs="Times New Roman"/>
          <w:b/>
          <w:bCs/>
        </w:rPr>
        <w:t>origin</w:t>
      </w:r>
      <w:proofErr w:type="spellEnd"/>
      <w:r w:rsidRPr="00054F8B">
        <w:rPr>
          <w:rFonts w:ascii="Times New Roman" w:hAnsi="Times New Roman" w:cs="Times New Roman"/>
          <w:b/>
          <w:bCs/>
        </w:rPr>
        <w:t xml:space="preserve"> = "1899-12-30")),</w:t>
      </w:r>
    </w:p>
    <w:p w14:paraId="647E8FA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665A21B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Variables de control</w:t>
      </w:r>
    </w:p>
    <w:p w14:paraId="2ACCECE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Importaciones de palanquillas (7206 + 7207)</w:t>
      </w:r>
    </w:p>
    <w:p w14:paraId="12A86DC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importaciones_palanquillas</w:t>
      </w:r>
      <w:proofErr w:type="spellEnd"/>
      <w:r w:rsidRPr="00054F8B">
        <w:rPr>
          <w:rFonts w:ascii="Times New Roman" w:hAnsi="Times New Roman" w:cs="Times New Roman"/>
          <w:b/>
          <w:bCs/>
        </w:rPr>
        <w:t xml:space="preserve"> = imports_7206 + imports_7207,</w:t>
      </w:r>
    </w:p>
    <w:p w14:paraId="628900D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importaciones_palanquillas</w:t>
      </w:r>
      <w:proofErr w:type="spellEnd"/>
      <w:r w:rsidRPr="00054F8B">
        <w:rPr>
          <w:rFonts w:ascii="Times New Roman" w:hAnsi="Times New Roman" w:cs="Times New Roman"/>
          <w:b/>
          <w:bCs/>
        </w:rPr>
        <w:t xml:space="preserve"> + 1),</w:t>
      </w:r>
    </w:p>
    <w:p w14:paraId="3CF1971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1B3D16A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Precio global del acero (US HRC)</w:t>
      </w:r>
    </w:p>
    <w:p w14:paraId="119BF13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ln_steel_price</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us_hrc_price</w:t>
      </w:r>
      <w:proofErr w:type="spellEnd"/>
      <w:r w:rsidRPr="00054F8B">
        <w:rPr>
          <w:rFonts w:ascii="Times New Roman" w:hAnsi="Times New Roman" w:cs="Times New Roman"/>
          <w:b/>
          <w:bCs/>
          <w:lang w:val="en-US"/>
        </w:rPr>
        <w:t>),</w:t>
      </w:r>
    </w:p>
    <w:p w14:paraId="2680D8CB"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
    <w:p w14:paraId="38099E1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054F8B">
        <w:rPr>
          <w:rFonts w:ascii="Times New Roman" w:hAnsi="Times New Roman" w:cs="Times New Roman"/>
          <w:b/>
          <w:bCs/>
        </w:rPr>
        <w:t># Comercio bilateral total SIN varillas (evitar endogeneidad)</w:t>
      </w:r>
    </w:p>
    <w:p w14:paraId="6403AB7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bilateral_ji_total_sin_varillas</w:t>
      </w:r>
      <w:proofErr w:type="spellEnd"/>
      <w:r w:rsidRPr="00054F8B">
        <w:rPr>
          <w:rFonts w:ascii="Times New Roman" w:hAnsi="Times New Roman" w:cs="Times New Roman"/>
          <w:b/>
          <w:bCs/>
        </w:rPr>
        <w:t xml:space="preserve"> + 1),</w:t>
      </w:r>
    </w:p>
    <w:p w14:paraId="7BD66B9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6BE98A5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Exportaciones de varillas del país j al RESTO DEL MUNDO (excluye RD)</w:t>
      </w:r>
    </w:p>
    <w:p w14:paraId="796E192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exports_j_varillas</w:t>
      </w:r>
      <w:proofErr w:type="spellEnd"/>
      <w:r w:rsidRPr="00054F8B">
        <w:rPr>
          <w:rFonts w:ascii="Times New Roman" w:hAnsi="Times New Roman" w:cs="Times New Roman"/>
          <w:b/>
          <w:bCs/>
        </w:rPr>
        <w:t xml:space="preserve"> + 1),</w:t>
      </w:r>
    </w:p>
    <w:p w14:paraId="0FC8DC3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27B60AF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0DCF9AC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ln_precio_varillas</w:t>
      </w:r>
      <w:proofErr w:type="spellEnd"/>
      <w:r w:rsidRPr="00054F8B">
        <w:rPr>
          <w:rFonts w:ascii="Times New Roman" w:hAnsi="Times New Roman" w:cs="Times New Roman"/>
          <w:b/>
          <w:bCs/>
        </w:rPr>
        <w:t xml:space="preserve"> = log(</w:t>
      </w:r>
      <w:proofErr w:type="spellStart"/>
      <w:r w:rsidRPr="00054F8B">
        <w:rPr>
          <w:rFonts w:ascii="Times New Roman" w:hAnsi="Times New Roman" w:cs="Times New Roman"/>
          <w:b/>
          <w:bCs/>
        </w:rPr>
        <w:t>precio_varillas_mundo_t</w:t>
      </w:r>
      <w:proofErr w:type="spellEnd"/>
      <w:r w:rsidRPr="00054F8B">
        <w:rPr>
          <w:rFonts w:ascii="Times New Roman" w:hAnsi="Times New Roman" w:cs="Times New Roman"/>
          <w:b/>
          <w:bCs/>
        </w:rPr>
        <w:t>),</w:t>
      </w:r>
    </w:p>
    <w:p w14:paraId="707146C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44B4A6D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6170830E"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rPr>
        <w:t xml:space="preserve">    </w:t>
      </w:r>
      <w:r w:rsidRPr="00054F8B">
        <w:rPr>
          <w:rFonts w:ascii="Times New Roman" w:hAnsi="Times New Roman" w:cs="Times New Roman"/>
          <w:b/>
          <w:bCs/>
          <w:lang w:val="pt-BR"/>
        </w:rPr>
        <w:t># DUMMY DUMPING: Costa Rica 2020-2025 (período sospechado completo)</w:t>
      </w:r>
    </w:p>
    <w:p w14:paraId="346095D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pt-BR"/>
        </w:rPr>
        <w:t xml:space="preserve">    </w:t>
      </w:r>
      <w:proofErr w:type="spellStart"/>
      <w:r w:rsidRPr="00054F8B">
        <w:rPr>
          <w:rFonts w:ascii="Times New Roman" w:hAnsi="Times New Roman" w:cs="Times New Roman"/>
          <w:b/>
          <w:bCs/>
        </w:rPr>
        <w:t>dumping_cr</w:t>
      </w:r>
      <w:proofErr w:type="spellEnd"/>
      <w:r w:rsidRPr="00054F8B">
        <w:rPr>
          <w:rFonts w:ascii="Times New Roman" w:hAnsi="Times New Roman" w:cs="Times New Roman"/>
          <w:b/>
          <w:bCs/>
        </w:rPr>
        <w:t xml:space="preserve"> = </w:t>
      </w:r>
      <w:proofErr w:type="spellStart"/>
      <w:proofErr w:type="gramStart"/>
      <w:r w:rsidRPr="00054F8B">
        <w:rPr>
          <w:rFonts w:ascii="Times New Roman" w:hAnsi="Times New Roman" w:cs="Times New Roman"/>
          <w:b/>
          <w:bCs/>
        </w:rPr>
        <w:t>ifelse</w:t>
      </w:r>
      <w:proofErr w:type="spellEnd"/>
      <w:r w:rsidRPr="00054F8B">
        <w:rPr>
          <w:rFonts w:ascii="Times New Roman" w:hAnsi="Times New Roman" w:cs="Times New Roman"/>
          <w:b/>
          <w:bCs/>
        </w:rPr>
        <w:t>(</w:t>
      </w:r>
      <w:proofErr w:type="gramEnd"/>
    </w:p>
    <w:p w14:paraId="7861263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origen_j</w:t>
      </w:r>
      <w:proofErr w:type="spellEnd"/>
      <w:r w:rsidRPr="00054F8B">
        <w:rPr>
          <w:rFonts w:ascii="Times New Roman" w:hAnsi="Times New Roman" w:cs="Times New Roman"/>
          <w:b/>
          <w:bCs/>
        </w:rPr>
        <w:t xml:space="preserve"> == "Costa Rica" &amp; año &gt;= 2020, </w:t>
      </w:r>
    </w:p>
    <w:p w14:paraId="4203959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gramStart"/>
      <w:r w:rsidRPr="00054F8B">
        <w:rPr>
          <w:rFonts w:ascii="Times New Roman" w:hAnsi="Times New Roman" w:cs="Times New Roman"/>
          <w:b/>
          <w:bCs/>
        </w:rPr>
        <w:t>1,  #</w:t>
      </w:r>
      <w:proofErr w:type="gramEnd"/>
      <w:r w:rsidRPr="00054F8B">
        <w:rPr>
          <w:rFonts w:ascii="Times New Roman" w:hAnsi="Times New Roman" w:cs="Times New Roman"/>
          <w:b/>
          <w:bCs/>
        </w:rPr>
        <w:t xml:space="preserve"> Dumping todo el período 2020-2025</w:t>
      </w:r>
    </w:p>
    <w:p w14:paraId="1E8DE57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0</w:t>
      </w:r>
    </w:p>
    <w:p w14:paraId="44A907D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239F3F8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%&gt;% </w:t>
      </w:r>
    </w:p>
    <w:p w14:paraId="2F5568F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filter</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año &lt; 2025 | (año == 2025 &amp; trimestre == 1))</w:t>
      </w:r>
    </w:p>
    <w:p w14:paraId="7AA8079E" w14:textId="77777777" w:rsidR="00054F8B" w:rsidRPr="00054F8B" w:rsidRDefault="00054F8B" w:rsidP="00054F8B">
      <w:pPr>
        <w:keepNext/>
        <w:tabs>
          <w:tab w:val="left" w:pos="4107"/>
        </w:tabs>
        <w:rPr>
          <w:rFonts w:ascii="Times New Roman" w:hAnsi="Times New Roman" w:cs="Times New Roman"/>
          <w:b/>
          <w:bCs/>
        </w:rPr>
      </w:pPr>
    </w:p>
    <w:p w14:paraId="1B393455"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df$tendencia_cr</w:t>
      </w:r>
      <w:proofErr w:type="spellEnd"/>
      <w:r w:rsidRPr="00054F8B">
        <w:rPr>
          <w:rFonts w:ascii="Times New Roman" w:hAnsi="Times New Roman" w:cs="Times New Roman"/>
          <w:b/>
          <w:bCs/>
        </w:rPr>
        <w:t xml:space="preserve"> &lt;- </w:t>
      </w:r>
      <w:proofErr w:type="spellStart"/>
      <w:proofErr w:type="gramStart"/>
      <w:r w:rsidRPr="00054F8B">
        <w:rPr>
          <w:rFonts w:ascii="Times New Roman" w:hAnsi="Times New Roman" w:cs="Times New Roman"/>
          <w:b/>
          <w:bCs/>
        </w:rPr>
        <w:t>ifelse</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df$origen_j</w:t>
      </w:r>
      <w:proofErr w:type="spellEnd"/>
      <w:r w:rsidRPr="00054F8B">
        <w:rPr>
          <w:rFonts w:ascii="Times New Roman" w:hAnsi="Times New Roman" w:cs="Times New Roman"/>
          <w:b/>
          <w:bCs/>
        </w:rPr>
        <w:t xml:space="preserve"> == "Costa Rica" &amp; </w:t>
      </w:r>
      <w:proofErr w:type="spellStart"/>
      <w:r w:rsidRPr="00054F8B">
        <w:rPr>
          <w:rFonts w:ascii="Times New Roman" w:hAnsi="Times New Roman" w:cs="Times New Roman"/>
          <w:b/>
          <w:bCs/>
        </w:rPr>
        <w:t>df$año</w:t>
      </w:r>
      <w:proofErr w:type="spellEnd"/>
      <w:r w:rsidRPr="00054F8B">
        <w:rPr>
          <w:rFonts w:ascii="Times New Roman" w:hAnsi="Times New Roman" w:cs="Times New Roman"/>
          <w:b/>
          <w:bCs/>
        </w:rPr>
        <w:t xml:space="preserve"> &gt;= 2020, </w:t>
      </w:r>
      <w:proofErr w:type="spellStart"/>
      <w:r w:rsidRPr="00054F8B">
        <w:rPr>
          <w:rFonts w:ascii="Times New Roman" w:hAnsi="Times New Roman" w:cs="Times New Roman"/>
          <w:b/>
          <w:bCs/>
        </w:rPr>
        <w:t>df$año</w:t>
      </w:r>
      <w:proofErr w:type="spellEnd"/>
      <w:r w:rsidRPr="00054F8B">
        <w:rPr>
          <w:rFonts w:ascii="Times New Roman" w:hAnsi="Times New Roman" w:cs="Times New Roman"/>
          <w:b/>
          <w:bCs/>
        </w:rPr>
        <w:t xml:space="preserve"> - 2020, 0)</w:t>
      </w:r>
    </w:p>
    <w:p w14:paraId="7C99652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df$tendencia_post_2020 &lt;- </w:t>
      </w:r>
      <w:proofErr w:type="spellStart"/>
      <w:proofErr w:type="gramStart"/>
      <w:r w:rsidRPr="00054F8B">
        <w:rPr>
          <w:rFonts w:ascii="Times New Roman" w:hAnsi="Times New Roman" w:cs="Times New Roman"/>
          <w:b/>
          <w:bCs/>
        </w:rPr>
        <w:t>ifelse</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df$año</w:t>
      </w:r>
      <w:proofErr w:type="spellEnd"/>
      <w:r w:rsidRPr="00054F8B">
        <w:rPr>
          <w:rFonts w:ascii="Times New Roman" w:hAnsi="Times New Roman" w:cs="Times New Roman"/>
          <w:b/>
          <w:bCs/>
        </w:rPr>
        <w:t xml:space="preserve"> &gt;= 2020, </w:t>
      </w:r>
      <w:proofErr w:type="spellStart"/>
      <w:r w:rsidRPr="00054F8B">
        <w:rPr>
          <w:rFonts w:ascii="Times New Roman" w:hAnsi="Times New Roman" w:cs="Times New Roman"/>
          <w:b/>
          <w:bCs/>
        </w:rPr>
        <w:t>df$año</w:t>
      </w:r>
      <w:proofErr w:type="spellEnd"/>
      <w:r w:rsidRPr="00054F8B">
        <w:rPr>
          <w:rFonts w:ascii="Times New Roman" w:hAnsi="Times New Roman" w:cs="Times New Roman"/>
          <w:b/>
          <w:bCs/>
        </w:rPr>
        <w:t xml:space="preserve"> - 2020, 0)</w:t>
      </w:r>
    </w:p>
    <w:p w14:paraId="23C9DBC3"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df$tendencia_cuadratica</w:t>
      </w:r>
      <w:proofErr w:type="spellEnd"/>
      <w:r w:rsidRPr="00054F8B">
        <w:rPr>
          <w:rFonts w:ascii="Times New Roman" w:hAnsi="Times New Roman" w:cs="Times New Roman"/>
          <w:b/>
          <w:bCs/>
        </w:rPr>
        <w:t xml:space="preserve"> &lt;- df$tendencia_post_2020^2</w:t>
      </w:r>
    </w:p>
    <w:p w14:paraId="12009EFC" w14:textId="77777777" w:rsidR="00054F8B" w:rsidRPr="00054F8B" w:rsidRDefault="00054F8B" w:rsidP="00054F8B">
      <w:pPr>
        <w:keepNext/>
        <w:tabs>
          <w:tab w:val="left" w:pos="4107"/>
        </w:tabs>
        <w:rPr>
          <w:rFonts w:ascii="Times New Roman" w:hAnsi="Times New Roman" w:cs="Times New Roman"/>
          <w:b/>
          <w:bCs/>
        </w:rPr>
      </w:pPr>
    </w:p>
    <w:p w14:paraId="3CDFE68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3. USAR TODA LA MUESTRA (incluir Costa Rica con arancel)</w:t>
      </w:r>
    </w:p>
    <w:p w14:paraId="749C106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NO FILTRAR NADA - usar todos los datos</w:t>
      </w:r>
    </w:p>
    <w:p w14:paraId="222F0CB3" w14:textId="77777777" w:rsidR="00054F8B" w:rsidRPr="00054F8B" w:rsidRDefault="00054F8B" w:rsidP="00054F8B">
      <w:pPr>
        <w:keepNext/>
        <w:tabs>
          <w:tab w:val="left" w:pos="4107"/>
        </w:tabs>
        <w:rPr>
          <w:rFonts w:ascii="Times New Roman" w:hAnsi="Times New Roman" w:cs="Times New Roman"/>
          <w:b/>
          <w:bCs/>
        </w:rPr>
      </w:pPr>
    </w:p>
    <w:p w14:paraId="0207067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4. MODELO PPML CON ARANCEL ANTIDUMPING</w:t>
      </w:r>
    </w:p>
    <w:p w14:paraId="62900275" w14:textId="77777777" w:rsidR="00054F8B" w:rsidRPr="00054F8B" w:rsidRDefault="00054F8B" w:rsidP="00054F8B">
      <w:pPr>
        <w:keepNext/>
        <w:tabs>
          <w:tab w:val="left" w:pos="4107"/>
        </w:tabs>
        <w:rPr>
          <w:rFonts w:ascii="Times New Roman" w:hAnsi="Times New Roman" w:cs="Times New Roman"/>
          <w:b/>
          <w:bCs/>
        </w:rPr>
      </w:pPr>
      <w:proofErr w:type="spellStart"/>
      <w:proofErr w:type="gramStart"/>
      <w:r w:rsidRPr="00054F8B">
        <w:rPr>
          <w:rFonts w:ascii="Times New Roman" w:hAnsi="Times New Roman" w:cs="Times New Roman"/>
          <w:b/>
          <w:bCs/>
        </w:rPr>
        <w:t>cat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MODELO PPML COMPLETO CON CONTROL DE EXPORTACIONES MUNDIALES ===\n")</w:t>
      </w:r>
    </w:p>
    <w:p w14:paraId="49BB2CAE" w14:textId="77777777" w:rsidR="00054F8B" w:rsidRPr="00054F8B" w:rsidRDefault="00054F8B" w:rsidP="00054F8B">
      <w:pPr>
        <w:keepNext/>
        <w:tabs>
          <w:tab w:val="left" w:pos="4107"/>
        </w:tabs>
        <w:rPr>
          <w:rFonts w:ascii="Times New Roman" w:hAnsi="Times New Roman" w:cs="Times New Roman"/>
          <w:b/>
          <w:bCs/>
        </w:rPr>
      </w:pPr>
    </w:p>
    <w:p w14:paraId="2CADE874" w14:textId="77777777" w:rsidR="00054F8B" w:rsidRPr="005D6F4A" w:rsidRDefault="00054F8B" w:rsidP="00054F8B">
      <w:pPr>
        <w:keepNext/>
        <w:tabs>
          <w:tab w:val="left" w:pos="4107"/>
        </w:tabs>
        <w:rPr>
          <w:rFonts w:ascii="Times New Roman" w:hAnsi="Times New Roman" w:cs="Times New Roman"/>
          <w:b/>
          <w:bCs/>
          <w:lang w:val="en-US"/>
        </w:rPr>
      </w:pPr>
      <w:proofErr w:type="spellStart"/>
      <w:r w:rsidRPr="005D6F4A">
        <w:rPr>
          <w:rFonts w:ascii="Times New Roman" w:hAnsi="Times New Roman" w:cs="Times New Roman"/>
          <w:b/>
          <w:bCs/>
          <w:lang w:val="en-US"/>
        </w:rPr>
        <w:t>m_ppml_dumping</w:t>
      </w:r>
      <w:proofErr w:type="spellEnd"/>
      <w:r w:rsidRPr="005D6F4A">
        <w:rPr>
          <w:rFonts w:ascii="Times New Roman" w:hAnsi="Times New Roman" w:cs="Times New Roman"/>
          <w:b/>
          <w:bCs/>
          <w:lang w:val="en-US"/>
        </w:rPr>
        <w:t xml:space="preserve"> &lt;- </w:t>
      </w:r>
      <w:proofErr w:type="spellStart"/>
      <w:proofErr w:type="gramStart"/>
      <w:r w:rsidRPr="005D6F4A">
        <w:rPr>
          <w:rFonts w:ascii="Times New Roman" w:hAnsi="Times New Roman" w:cs="Times New Roman"/>
          <w:b/>
          <w:bCs/>
          <w:lang w:val="en-US"/>
        </w:rPr>
        <w:t>fepois</w:t>
      </w:r>
      <w:proofErr w:type="spellEnd"/>
      <w:r w:rsidRPr="005D6F4A">
        <w:rPr>
          <w:rFonts w:ascii="Times New Roman" w:hAnsi="Times New Roman" w:cs="Times New Roman"/>
          <w:b/>
          <w:bCs/>
          <w:lang w:val="en-US"/>
        </w:rPr>
        <w:t>(</w:t>
      </w:r>
      <w:proofErr w:type="gramEnd"/>
    </w:p>
    <w:p w14:paraId="26BB6A6E"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  </w:t>
      </w:r>
      <w:proofErr w:type="spellStart"/>
      <w:r w:rsidRPr="005D6F4A">
        <w:rPr>
          <w:rFonts w:ascii="Times New Roman" w:hAnsi="Times New Roman" w:cs="Times New Roman"/>
          <w:b/>
          <w:bCs/>
          <w:lang w:val="en-US"/>
        </w:rPr>
        <w:t>kilogramos</w:t>
      </w:r>
      <w:proofErr w:type="spellEnd"/>
      <w:r w:rsidRPr="005D6F4A">
        <w:rPr>
          <w:rFonts w:ascii="Times New Roman" w:hAnsi="Times New Roman" w:cs="Times New Roman"/>
          <w:b/>
          <w:bCs/>
          <w:lang w:val="en-US"/>
        </w:rPr>
        <w:t xml:space="preserve"> ~ </w:t>
      </w:r>
      <w:proofErr w:type="spellStart"/>
      <w:r w:rsidRPr="005D6F4A">
        <w:rPr>
          <w:rFonts w:ascii="Times New Roman" w:hAnsi="Times New Roman" w:cs="Times New Roman"/>
          <w:b/>
          <w:bCs/>
          <w:lang w:val="en-US"/>
        </w:rPr>
        <w:t>ln_gdp_</w:t>
      </w:r>
      <w:proofErr w:type="gramStart"/>
      <w:r w:rsidRPr="005D6F4A">
        <w:rPr>
          <w:rFonts w:ascii="Times New Roman" w:hAnsi="Times New Roman" w:cs="Times New Roman"/>
          <w:b/>
          <w:bCs/>
          <w:lang w:val="en-US"/>
        </w:rPr>
        <w:t>j</w:t>
      </w:r>
      <w:proofErr w:type="spellEnd"/>
      <w:r w:rsidRPr="005D6F4A">
        <w:rPr>
          <w:rFonts w:ascii="Times New Roman" w:hAnsi="Times New Roman" w:cs="Times New Roman"/>
          <w:b/>
          <w:bCs/>
          <w:lang w:val="en-US"/>
        </w:rPr>
        <w:t xml:space="preserve">  +</w:t>
      </w:r>
      <w:proofErr w:type="gramEnd"/>
      <w:r w:rsidRPr="005D6F4A">
        <w:rPr>
          <w:rFonts w:ascii="Times New Roman" w:hAnsi="Times New Roman" w:cs="Times New Roman"/>
          <w:b/>
          <w:bCs/>
          <w:lang w:val="en-US"/>
        </w:rPr>
        <w:t xml:space="preserve"> </w:t>
      </w:r>
    </w:p>
    <w:p w14:paraId="7EEED1F4" w14:textId="77777777" w:rsidR="00054F8B" w:rsidRPr="00054F8B"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lang w:val="en-US"/>
        </w:rPr>
        <w:t xml:space="preserve">  </w:t>
      </w:r>
      <w:proofErr w:type="spellStart"/>
      <w:r w:rsidRPr="00054F8B">
        <w:rPr>
          <w:rFonts w:ascii="Times New Roman" w:hAnsi="Times New Roman" w:cs="Times New Roman"/>
          <w:b/>
          <w:bCs/>
        </w:rPr>
        <w:t>ln_precio_varillas</w:t>
      </w:r>
      <w:proofErr w:type="spellEnd"/>
      <w:r w:rsidRPr="00054F8B">
        <w:rPr>
          <w:rFonts w:ascii="Times New Roman" w:hAnsi="Times New Roman" w:cs="Times New Roman"/>
          <w:b/>
          <w:bCs/>
        </w:rPr>
        <w:t xml:space="preserve"> +           # Precio mundial del acero (US HRC)</w:t>
      </w:r>
    </w:p>
    <w:p w14:paraId="2AF96F3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 Importaciones de insumos (7206+7207)</w:t>
      </w:r>
    </w:p>
    <w:p w14:paraId="3E2D125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 Comercio bilateral (sin varillas)</w:t>
      </w:r>
    </w:p>
    <w:p w14:paraId="62262AC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 # Exportaciones de varillas </w:t>
      </w:r>
      <w:proofErr w:type="spellStart"/>
      <w:r w:rsidRPr="00054F8B">
        <w:rPr>
          <w:rFonts w:ascii="Times New Roman" w:hAnsi="Times New Roman" w:cs="Times New Roman"/>
          <w:b/>
          <w:bCs/>
        </w:rPr>
        <w:t>j→mundo</w:t>
      </w:r>
      <w:proofErr w:type="spellEnd"/>
      <w:r w:rsidRPr="00054F8B">
        <w:rPr>
          <w:rFonts w:ascii="Times New Roman" w:hAnsi="Times New Roman" w:cs="Times New Roman"/>
          <w:b/>
          <w:bCs/>
        </w:rPr>
        <w:t xml:space="preserve"> (sin RD)</w:t>
      </w:r>
    </w:p>
    <w:p w14:paraId="6D445947"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rPr>
        <w:t xml:space="preserve">   </w:t>
      </w:r>
      <w:r w:rsidRPr="00054F8B">
        <w:rPr>
          <w:rFonts w:ascii="Times New Roman" w:hAnsi="Times New Roman" w:cs="Times New Roman"/>
          <w:b/>
          <w:bCs/>
          <w:lang w:val="pt-BR"/>
        </w:rPr>
        <w:t>dumping_cr +              # DUMMY DUMPING COSTA RICA 2020-2025</w:t>
      </w:r>
    </w:p>
    <w:p w14:paraId="7221E716"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xml:space="preserve">   q2 + q3 + q4 |</w:t>
      </w:r>
    </w:p>
    <w:p w14:paraId="19AB1F3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pt-BR"/>
        </w:rPr>
        <w:t xml:space="preserve">               </w:t>
      </w:r>
      <w:r w:rsidRPr="00054F8B">
        <w:rPr>
          <w:rFonts w:ascii="Times New Roman" w:hAnsi="Times New Roman" w:cs="Times New Roman"/>
          <w:b/>
          <w:bCs/>
        </w:rPr>
        <w:t># Efectos estacionales</w:t>
      </w:r>
    </w:p>
    <w:p w14:paraId="54D9744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origen_</w:t>
      </w:r>
      <w:proofErr w:type="gramStart"/>
      <w:r w:rsidRPr="00054F8B">
        <w:rPr>
          <w:rFonts w:ascii="Times New Roman" w:hAnsi="Times New Roman" w:cs="Times New Roman"/>
          <w:b/>
          <w:bCs/>
        </w:rPr>
        <w:t>j</w:t>
      </w:r>
      <w:proofErr w:type="spellEnd"/>
      <w:r w:rsidRPr="00054F8B">
        <w:rPr>
          <w:rFonts w:ascii="Times New Roman" w:hAnsi="Times New Roman" w:cs="Times New Roman"/>
          <w:b/>
          <w:bCs/>
        </w:rPr>
        <w:t xml:space="preserve">,   </w:t>
      </w:r>
      <w:proofErr w:type="gramEnd"/>
      <w:r w:rsidRPr="00054F8B">
        <w:rPr>
          <w:rFonts w:ascii="Times New Roman" w:hAnsi="Times New Roman" w:cs="Times New Roman"/>
          <w:b/>
          <w:bCs/>
        </w:rPr>
        <w:t xml:space="preserve">         # Efectos fijos país</w:t>
      </w:r>
    </w:p>
    <w:p w14:paraId="354F4FF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data = </w:t>
      </w:r>
      <w:proofErr w:type="spellStart"/>
      <w:proofErr w:type="gramStart"/>
      <w:r w:rsidRPr="00054F8B">
        <w:rPr>
          <w:rFonts w:ascii="Times New Roman" w:hAnsi="Times New Roman" w:cs="Times New Roman"/>
          <w:b/>
          <w:bCs/>
        </w:rPr>
        <w:t>df</w:t>
      </w:r>
      <w:proofErr w:type="spellEnd"/>
      <w:r w:rsidRPr="00054F8B">
        <w:rPr>
          <w:rFonts w:ascii="Times New Roman" w:hAnsi="Times New Roman" w:cs="Times New Roman"/>
          <w:b/>
          <w:bCs/>
        </w:rPr>
        <w:t xml:space="preserve">,   </w:t>
      </w:r>
      <w:proofErr w:type="gramEnd"/>
      <w:r w:rsidRPr="00054F8B">
        <w:rPr>
          <w:rFonts w:ascii="Times New Roman" w:hAnsi="Times New Roman" w:cs="Times New Roman"/>
          <w:b/>
          <w:bCs/>
        </w:rPr>
        <w:t xml:space="preserve">                          # TODA LA MUESTRA</w:t>
      </w:r>
    </w:p>
    <w:p w14:paraId="3EBC889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cluster</w:t>
      </w:r>
      <w:proofErr w:type="spellEnd"/>
      <w:proofErr w:type="gramEnd"/>
      <w:r w:rsidRPr="00054F8B">
        <w:rPr>
          <w:rFonts w:ascii="Times New Roman" w:hAnsi="Times New Roman" w:cs="Times New Roman"/>
          <w:b/>
          <w:bCs/>
        </w:rPr>
        <w:t xml:space="preserve"> = ~ </w:t>
      </w:r>
      <w:proofErr w:type="spellStart"/>
      <w:r w:rsidRPr="00054F8B">
        <w:rPr>
          <w:rFonts w:ascii="Times New Roman" w:hAnsi="Times New Roman" w:cs="Times New Roman"/>
          <w:b/>
          <w:bCs/>
        </w:rPr>
        <w:t>origen_j</w:t>
      </w:r>
      <w:proofErr w:type="spellEnd"/>
    </w:p>
    <w:p w14:paraId="61D096A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w:t>
      </w:r>
    </w:p>
    <w:p w14:paraId="1A2FFB9B" w14:textId="77777777" w:rsidR="00054F8B" w:rsidRPr="00054F8B" w:rsidRDefault="00054F8B" w:rsidP="00054F8B">
      <w:pPr>
        <w:keepNext/>
        <w:tabs>
          <w:tab w:val="left" w:pos="4107"/>
        </w:tabs>
        <w:rPr>
          <w:rFonts w:ascii="Times New Roman" w:hAnsi="Times New Roman" w:cs="Times New Roman"/>
          <w:b/>
          <w:bCs/>
          <w:lang w:val="en-US"/>
        </w:rPr>
      </w:pPr>
    </w:p>
    <w:p w14:paraId="3DD41D9C"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summary(</w:t>
      </w:r>
      <w:proofErr w:type="spellStart"/>
      <w:r w:rsidRPr="00054F8B">
        <w:rPr>
          <w:rFonts w:ascii="Times New Roman" w:hAnsi="Times New Roman" w:cs="Times New Roman"/>
          <w:b/>
          <w:bCs/>
          <w:lang w:val="en-US"/>
        </w:rPr>
        <w:t>m_ppml_dumping</w:t>
      </w:r>
      <w:proofErr w:type="spellEnd"/>
      <w:r w:rsidRPr="00054F8B">
        <w:rPr>
          <w:rFonts w:ascii="Times New Roman" w:hAnsi="Times New Roman" w:cs="Times New Roman"/>
          <w:b/>
          <w:bCs/>
          <w:lang w:val="en-US"/>
        </w:rPr>
        <w:t>)</w:t>
      </w:r>
    </w:p>
    <w:p w14:paraId="0D80BB46" w14:textId="77777777" w:rsidR="00054F8B" w:rsidRPr="00054F8B" w:rsidRDefault="00054F8B" w:rsidP="00054F8B">
      <w:pPr>
        <w:keepNext/>
        <w:tabs>
          <w:tab w:val="left" w:pos="4107"/>
        </w:tabs>
        <w:rPr>
          <w:rFonts w:ascii="Times New Roman" w:hAnsi="Times New Roman" w:cs="Times New Roman"/>
          <w:b/>
          <w:bCs/>
          <w:lang w:val="en-US"/>
        </w:rPr>
      </w:pPr>
    </w:p>
    <w:p w14:paraId="1E9D187D"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 xml:space="preserve"> %&gt;% </w:t>
      </w:r>
    </w:p>
    <w:p w14:paraId="0BC145C3"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
    <w:p w14:paraId="109DEEDC" w14:textId="77777777" w:rsidR="00054F8B" w:rsidRPr="00054F8B" w:rsidRDefault="00054F8B" w:rsidP="00054F8B">
      <w:pPr>
        <w:keepNext/>
        <w:tabs>
          <w:tab w:val="left" w:pos="4107"/>
        </w:tabs>
        <w:rPr>
          <w:rFonts w:ascii="Times New Roman" w:hAnsi="Times New Roman" w:cs="Times New Roman"/>
          <w:b/>
          <w:bCs/>
          <w:lang w:val="en-US"/>
        </w:rPr>
      </w:pPr>
    </w:p>
    <w:p w14:paraId="15E1170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5. CONTRAFACTUAL: Costa Rica SIN dumping</w:t>
      </w:r>
    </w:p>
    <w:p w14:paraId="773E6992"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costa_rica_post</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%&gt;%</w:t>
      </w:r>
    </w:p>
    <w:p w14:paraId="3064FF0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filter</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origen_j</w:t>
      </w:r>
      <w:proofErr w:type="spellEnd"/>
      <w:r w:rsidRPr="00054F8B">
        <w:rPr>
          <w:rFonts w:ascii="Times New Roman" w:hAnsi="Times New Roman" w:cs="Times New Roman"/>
          <w:b/>
          <w:bCs/>
        </w:rPr>
        <w:t xml:space="preserve"> == "Costa Rica" &amp; año &gt;= 2020) %&gt;%</w:t>
      </w:r>
    </w:p>
    <w:p w14:paraId="2D9956B0"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rPr>
        <w:t xml:space="preserve">  </w:t>
      </w:r>
      <w:r w:rsidRPr="00054F8B">
        <w:rPr>
          <w:rFonts w:ascii="Times New Roman" w:hAnsi="Times New Roman" w:cs="Times New Roman"/>
          <w:b/>
          <w:bCs/>
          <w:lang w:val="pt-BR"/>
        </w:rPr>
        <w:t>mutate(dumping_cr = 0)  # SETEAR DUMMY A 0 PARA CONTRAFACTUAL (sin dumping)</w:t>
      </w:r>
    </w:p>
    <w:p w14:paraId="6E9F63EB" w14:textId="77777777" w:rsidR="00054F8B" w:rsidRPr="00054F8B" w:rsidRDefault="00054F8B" w:rsidP="00054F8B">
      <w:pPr>
        <w:keepNext/>
        <w:tabs>
          <w:tab w:val="left" w:pos="4107"/>
        </w:tabs>
        <w:rPr>
          <w:rFonts w:ascii="Times New Roman" w:hAnsi="Times New Roman" w:cs="Times New Roman"/>
          <w:b/>
          <w:bCs/>
          <w:lang w:val="pt-BR"/>
        </w:rPr>
      </w:pPr>
    </w:p>
    <w:p w14:paraId="73C9213C"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predicciones &lt;- predict(m_ppml_dumping, newdata = costa_rica_post, type = "response")</w:t>
      </w:r>
    </w:p>
    <w:p w14:paraId="060CE62C" w14:textId="77777777" w:rsidR="00054F8B" w:rsidRPr="00054F8B" w:rsidRDefault="00054F8B" w:rsidP="00054F8B">
      <w:pPr>
        <w:keepNext/>
        <w:tabs>
          <w:tab w:val="left" w:pos="4107"/>
        </w:tabs>
        <w:rPr>
          <w:rFonts w:ascii="Times New Roman" w:hAnsi="Times New Roman" w:cs="Times New Roman"/>
          <w:b/>
          <w:bCs/>
          <w:lang w:val="pt-BR"/>
        </w:rPr>
      </w:pPr>
    </w:p>
    <w:p w14:paraId="37E6E4B3" w14:textId="77777777" w:rsidR="00054F8B" w:rsidRPr="00054F8B" w:rsidRDefault="00054F8B" w:rsidP="00054F8B">
      <w:pPr>
        <w:keepNext/>
        <w:tabs>
          <w:tab w:val="left" w:pos="4107"/>
        </w:tabs>
        <w:rPr>
          <w:rFonts w:ascii="Times New Roman" w:hAnsi="Times New Roman" w:cs="Times New Roman"/>
          <w:b/>
          <w:bCs/>
          <w:lang w:val="pt-BR"/>
        </w:rPr>
      </w:pPr>
    </w:p>
    <w:p w14:paraId="2FE08224"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6. ANÁLISIS DE DUMPING</w:t>
      </w:r>
    </w:p>
    <w:p w14:paraId="52ED741F"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resultados_dumping &lt;- costa_rica_post %&gt;%</w:t>
      </w:r>
    </w:p>
    <w:p w14:paraId="7A8CA951"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xml:space="preserve">  mutate(</w:t>
      </w:r>
    </w:p>
    <w:p w14:paraId="0148836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pt-BR"/>
        </w:rPr>
        <w:t xml:space="preserve">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xml:space="preserve"> = predicciones,</w:t>
      </w:r>
    </w:p>
    <w:p w14:paraId="55E5234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exceso_dumping</w:t>
      </w:r>
      <w:proofErr w:type="spellEnd"/>
      <w:r w:rsidRPr="00054F8B">
        <w:rPr>
          <w:rFonts w:ascii="Times New Roman" w:hAnsi="Times New Roman" w:cs="Times New Roman"/>
          <w:b/>
          <w:bCs/>
        </w:rPr>
        <w:t xml:space="preserve"> = kilogramos -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w:t>
      </w:r>
    </w:p>
    <w:p w14:paraId="52879BC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ratio_dumping</w:t>
      </w:r>
      <w:proofErr w:type="spellEnd"/>
      <w:r w:rsidRPr="00054F8B">
        <w:rPr>
          <w:rFonts w:ascii="Times New Roman" w:hAnsi="Times New Roman" w:cs="Times New Roman"/>
          <w:b/>
          <w:bCs/>
        </w:rPr>
        <w:t xml:space="preserve"> = kilogramos /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w:t>
      </w:r>
    </w:p>
    <w:p w14:paraId="377135E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exceso_pct</w:t>
      </w:r>
      <w:proofErr w:type="spellEnd"/>
      <w:r w:rsidRPr="00054F8B">
        <w:rPr>
          <w:rFonts w:ascii="Times New Roman" w:hAnsi="Times New Roman" w:cs="Times New Roman"/>
          <w:b/>
          <w:bCs/>
        </w:rPr>
        <w:t xml:space="preserve"> = ((kilogramos /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- 1) * 100</w:t>
      </w:r>
    </w:p>
    <w:p w14:paraId="0D2DD9B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%&gt;%</w:t>
      </w:r>
    </w:p>
    <w:p w14:paraId="3306833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select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año, kilogramos,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exceso_dumping</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ratio_dumping</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exceso_pct</w:t>
      </w:r>
      <w:proofErr w:type="spellEnd"/>
      <w:r w:rsidRPr="00054F8B">
        <w:rPr>
          <w:rFonts w:ascii="Times New Roman" w:hAnsi="Times New Roman" w:cs="Times New Roman"/>
          <w:b/>
          <w:bCs/>
        </w:rPr>
        <w:t>)</w:t>
      </w:r>
    </w:p>
    <w:p w14:paraId="1BE5D717" w14:textId="77777777" w:rsidR="00054F8B" w:rsidRPr="00054F8B" w:rsidRDefault="00054F8B" w:rsidP="00054F8B">
      <w:pPr>
        <w:keepNext/>
        <w:tabs>
          <w:tab w:val="left" w:pos="4107"/>
        </w:tabs>
        <w:rPr>
          <w:rFonts w:ascii="Times New Roman" w:hAnsi="Times New Roman" w:cs="Times New Roman"/>
          <w:b/>
          <w:bCs/>
        </w:rPr>
      </w:pPr>
    </w:p>
    <w:p w14:paraId="5B79409B"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cat("\n=== RESULTADOS CONTRAFACTUAL ===\n")</w:t>
      </w:r>
    </w:p>
    <w:p w14:paraId="55B05D70"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resultados_dumping</w:t>
      </w:r>
      <w:proofErr w:type="spellEnd"/>
      <w:r w:rsidRPr="00054F8B">
        <w:rPr>
          <w:rFonts w:ascii="Times New Roman" w:hAnsi="Times New Roman" w:cs="Times New Roman"/>
          <w:b/>
          <w:bCs/>
        </w:rPr>
        <w:t>)</w:t>
      </w:r>
    </w:p>
    <w:p w14:paraId="69FD7770" w14:textId="77777777" w:rsidR="00054F8B" w:rsidRPr="00054F8B" w:rsidRDefault="00054F8B" w:rsidP="00054F8B">
      <w:pPr>
        <w:keepNext/>
        <w:tabs>
          <w:tab w:val="left" w:pos="4107"/>
        </w:tabs>
        <w:rPr>
          <w:rFonts w:ascii="Times New Roman" w:hAnsi="Times New Roman" w:cs="Times New Roman"/>
          <w:b/>
          <w:bCs/>
        </w:rPr>
      </w:pPr>
    </w:p>
    <w:p w14:paraId="3BDBF72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Resumen por año</w:t>
      </w:r>
    </w:p>
    <w:p w14:paraId="00A5697D"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resultados_anuales</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resultados_dumping</w:t>
      </w:r>
      <w:proofErr w:type="spellEnd"/>
      <w:r w:rsidRPr="00054F8B">
        <w:rPr>
          <w:rFonts w:ascii="Times New Roman" w:hAnsi="Times New Roman" w:cs="Times New Roman"/>
          <w:b/>
          <w:bCs/>
        </w:rPr>
        <w:t xml:space="preserve"> %&gt;%</w:t>
      </w:r>
    </w:p>
    <w:p w14:paraId="64CC9D7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group_by</w:t>
      </w:r>
      <w:proofErr w:type="spellEnd"/>
      <w:r w:rsidRPr="00054F8B">
        <w:rPr>
          <w:rFonts w:ascii="Times New Roman" w:hAnsi="Times New Roman" w:cs="Times New Roman"/>
          <w:b/>
          <w:bCs/>
        </w:rPr>
        <w:t>(año) %&gt;%</w:t>
      </w:r>
    </w:p>
    <w:p w14:paraId="18C22C9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summarise</w:t>
      </w:r>
      <w:proofErr w:type="spellEnd"/>
      <w:r w:rsidRPr="00054F8B">
        <w:rPr>
          <w:rFonts w:ascii="Times New Roman" w:hAnsi="Times New Roman" w:cs="Times New Roman"/>
          <w:b/>
          <w:bCs/>
        </w:rPr>
        <w:t>(</w:t>
      </w:r>
      <w:proofErr w:type="gramEnd"/>
    </w:p>
    <w:p w14:paraId="6C353E9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real_total</w:t>
      </w:r>
      <w:proofErr w:type="spellEnd"/>
      <w:r w:rsidRPr="00054F8B">
        <w:rPr>
          <w:rFonts w:ascii="Times New Roman" w:hAnsi="Times New Roman" w:cs="Times New Roman"/>
          <w:b/>
          <w:bCs/>
        </w:rPr>
        <w:t xml:space="preserve"> = sum(kilogramos),</w:t>
      </w:r>
    </w:p>
    <w:p w14:paraId="51AE5D3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w:t>
      </w:r>
      <w:proofErr w:type="spellStart"/>
      <w:r w:rsidRPr="00054F8B">
        <w:rPr>
          <w:rFonts w:ascii="Times New Roman" w:hAnsi="Times New Roman" w:cs="Times New Roman"/>
          <w:b/>
          <w:bCs/>
        </w:rPr>
        <w:t>contrafactual_total</w:t>
      </w:r>
      <w:proofErr w:type="spellEnd"/>
      <w:r w:rsidRPr="00054F8B">
        <w:rPr>
          <w:rFonts w:ascii="Times New Roman" w:hAnsi="Times New Roman" w:cs="Times New Roman"/>
          <w:b/>
          <w:bCs/>
        </w:rPr>
        <w:t xml:space="preserve"> = sum(</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xml:space="preserve">), </w:t>
      </w:r>
    </w:p>
    <w:p w14:paraId="293A589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exceso_total</w:t>
      </w:r>
      <w:proofErr w:type="spellEnd"/>
      <w:r w:rsidRPr="00054F8B">
        <w:rPr>
          <w:rFonts w:ascii="Times New Roman" w:hAnsi="Times New Roman" w:cs="Times New Roman"/>
          <w:b/>
          <w:bCs/>
        </w:rPr>
        <w:t xml:space="preserve"> = sum(</w:t>
      </w:r>
      <w:proofErr w:type="spellStart"/>
      <w:r w:rsidRPr="00054F8B">
        <w:rPr>
          <w:rFonts w:ascii="Times New Roman" w:hAnsi="Times New Roman" w:cs="Times New Roman"/>
          <w:b/>
          <w:bCs/>
        </w:rPr>
        <w:t>exceso_dumping</w:t>
      </w:r>
      <w:proofErr w:type="spellEnd"/>
      <w:r w:rsidRPr="00054F8B">
        <w:rPr>
          <w:rFonts w:ascii="Times New Roman" w:hAnsi="Times New Roman" w:cs="Times New Roman"/>
          <w:b/>
          <w:bCs/>
        </w:rPr>
        <w:t>),</w:t>
      </w:r>
    </w:p>
    <w:p w14:paraId="3E65D513" w14:textId="77777777" w:rsidR="00054F8B" w:rsidRPr="005D6F4A"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5D6F4A">
        <w:rPr>
          <w:rFonts w:ascii="Times New Roman" w:hAnsi="Times New Roman" w:cs="Times New Roman"/>
          <w:b/>
          <w:bCs/>
        </w:rPr>
        <w:t>ratio_promedio</w:t>
      </w:r>
      <w:proofErr w:type="spellEnd"/>
      <w:r w:rsidRPr="005D6F4A">
        <w:rPr>
          <w:rFonts w:ascii="Times New Roman" w:hAnsi="Times New Roman" w:cs="Times New Roman"/>
          <w:b/>
          <w:bCs/>
        </w:rPr>
        <w:t xml:space="preserve"> = mean(</w:t>
      </w:r>
      <w:proofErr w:type="spellStart"/>
      <w:r w:rsidRPr="005D6F4A">
        <w:rPr>
          <w:rFonts w:ascii="Times New Roman" w:hAnsi="Times New Roman" w:cs="Times New Roman"/>
          <w:b/>
          <w:bCs/>
        </w:rPr>
        <w:t>ratio_dumping</w:t>
      </w:r>
      <w:proofErr w:type="spellEnd"/>
      <w:r w:rsidRPr="005D6F4A">
        <w:rPr>
          <w:rFonts w:ascii="Times New Roman" w:hAnsi="Times New Roman" w:cs="Times New Roman"/>
          <w:b/>
          <w:bCs/>
        </w:rPr>
        <w:t>),</w:t>
      </w:r>
    </w:p>
    <w:p w14:paraId="63AC1E87" w14:textId="77777777" w:rsidR="00054F8B" w:rsidRPr="00054F8B"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rPr>
        <w:t xml:space="preserve">    </w:t>
      </w:r>
      <w:proofErr w:type="gramStart"/>
      <w:r w:rsidRPr="00054F8B">
        <w:rPr>
          <w:rFonts w:ascii="Times New Roman" w:hAnsi="Times New Roman" w:cs="Times New Roman"/>
          <w:b/>
          <w:bCs/>
          <w:lang w:val="en-US"/>
        </w:rPr>
        <w:t>.groups</w:t>
      </w:r>
      <w:proofErr w:type="gramEnd"/>
      <w:r w:rsidRPr="00054F8B">
        <w:rPr>
          <w:rFonts w:ascii="Times New Roman" w:hAnsi="Times New Roman" w:cs="Times New Roman"/>
          <w:b/>
          <w:bCs/>
          <w:lang w:val="en-US"/>
        </w:rPr>
        <w:t xml:space="preserve"> = "drop"</w:t>
      </w:r>
    </w:p>
    <w:p w14:paraId="5D1C1F12"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en-US"/>
        </w:rPr>
        <w:t xml:space="preserve">  </w:t>
      </w:r>
      <w:r w:rsidRPr="00054F8B">
        <w:rPr>
          <w:rFonts w:ascii="Times New Roman" w:hAnsi="Times New Roman" w:cs="Times New Roman"/>
          <w:b/>
          <w:bCs/>
          <w:lang w:val="pt-BR"/>
        </w:rPr>
        <w:t>)</w:t>
      </w:r>
    </w:p>
    <w:p w14:paraId="1AE0E350" w14:textId="77777777" w:rsidR="00054F8B" w:rsidRPr="00054F8B" w:rsidRDefault="00054F8B" w:rsidP="00054F8B">
      <w:pPr>
        <w:keepNext/>
        <w:tabs>
          <w:tab w:val="left" w:pos="4107"/>
        </w:tabs>
        <w:rPr>
          <w:rFonts w:ascii="Times New Roman" w:hAnsi="Times New Roman" w:cs="Times New Roman"/>
          <w:b/>
          <w:bCs/>
          <w:lang w:val="pt-BR"/>
        </w:rPr>
      </w:pPr>
    </w:p>
    <w:p w14:paraId="407D2B82"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cat("\n=== RESUMEN ANUAL DEL DUMPING ===\n")</w:t>
      </w:r>
    </w:p>
    <w:p w14:paraId="1CFB03F4"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resultados_anuales</w:t>
      </w:r>
      <w:proofErr w:type="spellEnd"/>
      <w:r w:rsidRPr="00054F8B">
        <w:rPr>
          <w:rFonts w:ascii="Times New Roman" w:hAnsi="Times New Roman" w:cs="Times New Roman"/>
          <w:b/>
          <w:bCs/>
        </w:rPr>
        <w:t>)</w:t>
      </w:r>
    </w:p>
    <w:p w14:paraId="64D3666E" w14:textId="77777777" w:rsidR="00054F8B" w:rsidRPr="00054F8B" w:rsidRDefault="00054F8B" w:rsidP="00054F8B">
      <w:pPr>
        <w:keepNext/>
        <w:tabs>
          <w:tab w:val="left" w:pos="4107"/>
        </w:tabs>
        <w:rPr>
          <w:rFonts w:ascii="Times New Roman" w:hAnsi="Times New Roman" w:cs="Times New Roman"/>
          <w:b/>
          <w:bCs/>
        </w:rPr>
      </w:pPr>
    </w:p>
    <w:p w14:paraId="1D0D6C0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Grafico barras por año </w:t>
      </w:r>
    </w:p>
    <w:p w14:paraId="26F6B2EC" w14:textId="77777777" w:rsidR="00054F8B" w:rsidRPr="00054F8B" w:rsidRDefault="00054F8B" w:rsidP="00054F8B">
      <w:pPr>
        <w:keepNext/>
        <w:tabs>
          <w:tab w:val="left" w:pos="4107"/>
        </w:tabs>
        <w:rPr>
          <w:rFonts w:ascii="Times New Roman" w:hAnsi="Times New Roman" w:cs="Times New Roman"/>
          <w:b/>
          <w:bCs/>
        </w:rPr>
      </w:pPr>
    </w:p>
    <w:p w14:paraId="613AC1CD" w14:textId="77777777" w:rsidR="00054F8B" w:rsidRPr="00054F8B" w:rsidRDefault="00054F8B" w:rsidP="00054F8B">
      <w:pPr>
        <w:keepNext/>
        <w:tabs>
          <w:tab w:val="left" w:pos="4107"/>
        </w:tabs>
        <w:rPr>
          <w:rFonts w:ascii="Times New Roman" w:hAnsi="Times New Roman" w:cs="Times New Roman"/>
          <w:b/>
          <w:bCs/>
        </w:rPr>
      </w:pPr>
    </w:p>
    <w:p w14:paraId="2629CCE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Crear función para convertir valores a miles</w:t>
      </w:r>
    </w:p>
    <w:p w14:paraId="2CA6CEA7"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convertir_a_miles</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function</w:t>
      </w:r>
      <w:proofErr w:type="spellEnd"/>
      <w:r w:rsidRPr="00054F8B">
        <w:rPr>
          <w:rFonts w:ascii="Times New Roman" w:hAnsi="Times New Roman" w:cs="Times New Roman"/>
          <w:b/>
          <w:bCs/>
        </w:rPr>
        <w:t>(x) {</w:t>
      </w:r>
    </w:p>
    <w:p w14:paraId="1652A58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Divide por 1000 y redondea a 1 decimal</w:t>
      </w:r>
    </w:p>
    <w:p w14:paraId="7BA3E84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miles &lt;- </w:t>
      </w:r>
      <w:proofErr w:type="gramStart"/>
      <w:r w:rsidRPr="00054F8B">
        <w:rPr>
          <w:rFonts w:ascii="Times New Roman" w:hAnsi="Times New Roman" w:cs="Times New Roman"/>
          <w:b/>
          <w:bCs/>
        </w:rPr>
        <w:t>round(</w:t>
      </w:r>
      <w:proofErr w:type="gramEnd"/>
      <w:r w:rsidRPr="00054F8B">
        <w:rPr>
          <w:rFonts w:ascii="Times New Roman" w:hAnsi="Times New Roman" w:cs="Times New Roman"/>
          <w:b/>
          <w:bCs/>
        </w:rPr>
        <w:t>x / 1000, 1)</w:t>
      </w:r>
    </w:p>
    <w:p w14:paraId="5A11EDC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Formatea con separador de miles si es necesario</w:t>
      </w:r>
    </w:p>
    <w:p w14:paraId="7CDB3E4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gramStart"/>
      <w:r w:rsidRPr="00054F8B">
        <w:rPr>
          <w:rFonts w:ascii="Times New Roman" w:hAnsi="Times New Roman" w:cs="Times New Roman"/>
          <w:b/>
          <w:bCs/>
          <w:lang w:val="en-US"/>
        </w:rPr>
        <w:t>format(</w:t>
      </w:r>
      <w:proofErr w:type="gramEnd"/>
      <w:r w:rsidRPr="00054F8B">
        <w:rPr>
          <w:rFonts w:ascii="Times New Roman" w:hAnsi="Times New Roman" w:cs="Times New Roman"/>
          <w:b/>
          <w:bCs/>
          <w:lang w:val="en-US"/>
        </w:rPr>
        <w:t xml:space="preserve">miles, </w:t>
      </w:r>
      <w:proofErr w:type="spellStart"/>
      <w:proofErr w:type="gramStart"/>
      <w:r w:rsidRPr="00054F8B">
        <w:rPr>
          <w:rFonts w:ascii="Times New Roman" w:hAnsi="Times New Roman" w:cs="Times New Roman"/>
          <w:b/>
          <w:bCs/>
          <w:lang w:val="en-US"/>
        </w:rPr>
        <w:t>big.mark</w:t>
      </w:r>
      <w:proofErr w:type="spellEnd"/>
      <w:proofErr w:type="gramEnd"/>
      <w:r w:rsidRPr="00054F8B">
        <w:rPr>
          <w:rFonts w:ascii="Times New Roman" w:hAnsi="Times New Roman" w:cs="Times New Roman"/>
          <w:b/>
          <w:bCs/>
          <w:lang w:val="en-US"/>
        </w:rPr>
        <w:t xml:space="preserve"> = ",", </w:t>
      </w:r>
      <w:proofErr w:type="spellStart"/>
      <w:r w:rsidRPr="00054F8B">
        <w:rPr>
          <w:rFonts w:ascii="Times New Roman" w:hAnsi="Times New Roman" w:cs="Times New Roman"/>
          <w:b/>
          <w:bCs/>
          <w:lang w:val="en-US"/>
        </w:rPr>
        <w:t>nsmall</w:t>
      </w:r>
      <w:proofErr w:type="spellEnd"/>
      <w:r w:rsidRPr="00054F8B">
        <w:rPr>
          <w:rFonts w:ascii="Times New Roman" w:hAnsi="Times New Roman" w:cs="Times New Roman"/>
          <w:b/>
          <w:bCs/>
          <w:lang w:val="en-US"/>
        </w:rPr>
        <w:t xml:space="preserve"> = 0)</w:t>
      </w:r>
    </w:p>
    <w:p w14:paraId="01F063D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w:t>
      </w:r>
    </w:p>
    <w:p w14:paraId="7E31E386" w14:textId="77777777" w:rsidR="00054F8B" w:rsidRPr="00054F8B" w:rsidRDefault="00054F8B" w:rsidP="00054F8B">
      <w:pPr>
        <w:keepNext/>
        <w:tabs>
          <w:tab w:val="left" w:pos="4107"/>
        </w:tabs>
        <w:rPr>
          <w:rFonts w:ascii="Times New Roman" w:hAnsi="Times New Roman" w:cs="Times New Roman"/>
          <w:b/>
          <w:bCs/>
        </w:rPr>
      </w:pPr>
    </w:p>
    <w:p w14:paraId="5AF2780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Transformar los datos para el gráfico (mismo código anterior)</w:t>
      </w:r>
    </w:p>
    <w:p w14:paraId="22F38820"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datos_grafico</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resultados_anuales</w:t>
      </w:r>
      <w:proofErr w:type="spellEnd"/>
      <w:r w:rsidRPr="00054F8B">
        <w:rPr>
          <w:rFonts w:ascii="Times New Roman" w:hAnsi="Times New Roman" w:cs="Times New Roman"/>
          <w:b/>
          <w:bCs/>
        </w:rPr>
        <w:t xml:space="preserve"> %&gt;%</w:t>
      </w:r>
    </w:p>
    <w:p w14:paraId="73B9F67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select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año, </w:t>
      </w:r>
      <w:proofErr w:type="spellStart"/>
      <w:r w:rsidRPr="00054F8B">
        <w:rPr>
          <w:rFonts w:ascii="Times New Roman" w:hAnsi="Times New Roman" w:cs="Times New Roman"/>
          <w:b/>
          <w:bCs/>
        </w:rPr>
        <w:t>real_total</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contrafactual_total</w:t>
      </w:r>
      <w:proofErr w:type="spellEnd"/>
      <w:r w:rsidRPr="00054F8B">
        <w:rPr>
          <w:rFonts w:ascii="Times New Roman" w:hAnsi="Times New Roman" w:cs="Times New Roman"/>
          <w:b/>
          <w:bCs/>
        </w:rPr>
        <w:t>) %&gt;%</w:t>
      </w:r>
    </w:p>
    <w:p w14:paraId="4030E79B"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pivot_</w:t>
      </w:r>
      <w:proofErr w:type="gramStart"/>
      <w:r w:rsidRPr="00054F8B">
        <w:rPr>
          <w:rFonts w:ascii="Times New Roman" w:hAnsi="Times New Roman" w:cs="Times New Roman"/>
          <w:b/>
          <w:bCs/>
          <w:lang w:val="en-US"/>
        </w:rPr>
        <w:t>longer</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 xml:space="preserve">cols = </w:t>
      </w:r>
      <w:proofErr w:type="gramStart"/>
      <w:r w:rsidRPr="00054F8B">
        <w:rPr>
          <w:rFonts w:ascii="Times New Roman" w:hAnsi="Times New Roman" w:cs="Times New Roman"/>
          <w:b/>
          <w:bCs/>
          <w:lang w:val="en-US"/>
        </w:rPr>
        <w:t>c(</w:t>
      </w:r>
      <w:proofErr w:type="spellStart"/>
      <w:proofErr w:type="gramEnd"/>
      <w:r w:rsidRPr="00054F8B">
        <w:rPr>
          <w:rFonts w:ascii="Times New Roman" w:hAnsi="Times New Roman" w:cs="Times New Roman"/>
          <w:b/>
          <w:bCs/>
          <w:lang w:val="en-US"/>
        </w:rPr>
        <w:t>real_total</w:t>
      </w:r>
      <w:proofErr w:type="spellEnd"/>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contrafactual_total</w:t>
      </w:r>
      <w:proofErr w:type="spellEnd"/>
      <w:r w:rsidRPr="00054F8B">
        <w:rPr>
          <w:rFonts w:ascii="Times New Roman" w:hAnsi="Times New Roman" w:cs="Times New Roman"/>
          <w:b/>
          <w:bCs/>
          <w:lang w:val="en-US"/>
        </w:rPr>
        <w:t>),</w:t>
      </w:r>
    </w:p>
    <w:p w14:paraId="2F31FDF3" w14:textId="77777777" w:rsidR="00054F8B" w:rsidRPr="005D6F4A"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proofErr w:type="spellStart"/>
      <w:r w:rsidRPr="005D6F4A">
        <w:rPr>
          <w:rFonts w:ascii="Times New Roman" w:hAnsi="Times New Roman" w:cs="Times New Roman"/>
          <w:b/>
          <w:bCs/>
        </w:rPr>
        <w:t>names_to</w:t>
      </w:r>
      <w:proofErr w:type="spellEnd"/>
      <w:r w:rsidRPr="005D6F4A">
        <w:rPr>
          <w:rFonts w:ascii="Times New Roman" w:hAnsi="Times New Roman" w:cs="Times New Roman"/>
          <w:b/>
          <w:bCs/>
        </w:rPr>
        <w:t xml:space="preserve"> = "escenario", </w:t>
      </w:r>
    </w:p>
    <w:p w14:paraId="2BE8288C"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spellStart"/>
      <w:r w:rsidRPr="005D6F4A">
        <w:rPr>
          <w:rFonts w:ascii="Times New Roman" w:hAnsi="Times New Roman" w:cs="Times New Roman"/>
          <w:b/>
          <w:bCs/>
        </w:rPr>
        <w:t>values_to</w:t>
      </w:r>
      <w:proofErr w:type="spellEnd"/>
      <w:r w:rsidRPr="005D6F4A">
        <w:rPr>
          <w:rFonts w:ascii="Times New Roman" w:hAnsi="Times New Roman" w:cs="Times New Roman"/>
          <w:b/>
          <w:bCs/>
        </w:rPr>
        <w:t xml:space="preserve"> = "kilogramos") %&gt;%</w:t>
      </w:r>
    </w:p>
    <w:p w14:paraId="04685177" w14:textId="77777777" w:rsidR="00054F8B" w:rsidRPr="00054F8B"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spellStart"/>
      <w:proofErr w:type="gramStart"/>
      <w:r w:rsidRPr="00054F8B">
        <w:rPr>
          <w:rFonts w:ascii="Times New Roman" w:hAnsi="Times New Roman" w:cs="Times New Roman"/>
          <w:b/>
          <w:bCs/>
        </w:rPr>
        <w:t>mutate</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escenario = </w:t>
      </w:r>
      <w:proofErr w:type="spellStart"/>
      <w:r w:rsidRPr="00054F8B">
        <w:rPr>
          <w:rFonts w:ascii="Times New Roman" w:hAnsi="Times New Roman" w:cs="Times New Roman"/>
          <w:b/>
          <w:bCs/>
        </w:rPr>
        <w:t>case_</w:t>
      </w:r>
      <w:proofErr w:type="gramStart"/>
      <w:r w:rsidRPr="00054F8B">
        <w:rPr>
          <w:rFonts w:ascii="Times New Roman" w:hAnsi="Times New Roman" w:cs="Times New Roman"/>
          <w:b/>
          <w:bCs/>
        </w:rPr>
        <w:t>when</w:t>
      </w:r>
      <w:proofErr w:type="spellEnd"/>
      <w:r w:rsidRPr="00054F8B">
        <w:rPr>
          <w:rFonts w:ascii="Times New Roman" w:hAnsi="Times New Roman" w:cs="Times New Roman"/>
          <w:b/>
          <w:bCs/>
        </w:rPr>
        <w:t>(</w:t>
      </w:r>
      <w:proofErr w:type="gramEnd"/>
    </w:p>
    <w:p w14:paraId="3109E41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escenario == "</w:t>
      </w:r>
      <w:proofErr w:type="spellStart"/>
      <w:r w:rsidRPr="00054F8B">
        <w:rPr>
          <w:rFonts w:ascii="Times New Roman" w:hAnsi="Times New Roman" w:cs="Times New Roman"/>
          <w:b/>
          <w:bCs/>
        </w:rPr>
        <w:t>real_total</w:t>
      </w:r>
      <w:proofErr w:type="spellEnd"/>
      <w:r w:rsidRPr="00054F8B">
        <w:rPr>
          <w:rFonts w:ascii="Times New Roman" w:hAnsi="Times New Roman" w:cs="Times New Roman"/>
          <w:b/>
          <w:bCs/>
        </w:rPr>
        <w:t>" ~ "Con Dumping (Real)",</w:t>
      </w:r>
    </w:p>
    <w:p w14:paraId="638070D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escenario == "</w:t>
      </w:r>
      <w:proofErr w:type="spellStart"/>
      <w:r w:rsidRPr="00054F8B">
        <w:rPr>
          <w:rFonts w:ascii="Times New Roman" w:hAnsi="Times New Roman" w:cs="Times New Roman"/>
          <w:b/>
          <w:bCs/>
        </w:rPr>
        <w:t>contrafactual_total</w:t>
      </w:r>
      <w:proofErr w:type="spellEnd"/>
      <w:r w:rsidRPr="00054F8B">
        <w:rPr>
          <w:rFonts w:ascii="Times New Roman" w:hAnsi="Times New Roman" w:cs="Times New Roman"/>
          <w:b/>
          <w:bCs/>
        </w:rPr>
        <w:t>" ~ "Sin Dumping (Contrafactual)",</w:t>
      </w:r>
    </w:p>
    <w:p w14:paraId="5174E4A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TRUE ~ escenario</w:t>
      </w:r>
    </w:p>
    <w:p w14:paraId="0C75D07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1ECC06C1" w14:textId="77777777" w:rsidR="00054F8B" w:rsidRPr="00054F8B" w:rsidRDefault="00054F8B" w:rsidP="00054F8B">
      <w:pPr>
        <w:keepNext/>
        <w:tabs>
          <w:tab w:val="left" w:pos="4107"/>
        </w:tabs>
        <w:rPr>
          <w:rFonts w:ascii="Times New Roman" w:hAnsi="Times New Roman" w:cs="Times New Roman"/>
          <w:b/>
          <w:bCs/>
        </w:rPr>
      </w:pPr>
    </w:p>
    <w:p w14:paraId="142BEE8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Crear el gráfico con etiquetas de datos en miles</w:t>
      </w:r>
    </w:p>
    <w:p w14:paraId="746BB29F"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grafico_dumping_anual</w:t>
      </w:r>
      <w:proofErr w:type="spellEnd"/>
      <w:r w:rsidRPr="00054F8B">
        <w:rPr>
          <w:rFonts w:ascii="Times New Roman" w:hAnsi="Times New Roman" w:cs="Times New Roman"/>
          <w:b/>
          <w:bCs/>
        </w:rPr>
        <w:t xml:space="preserve"> &lt;- </w:t>
      </w:r>
      <w:proofErr w:type="spellStart"/>
      <w:proofErr w:type="gramStart"/>
      <w:r w:rsidRPr="00054F8B">
        <w:rPr>
          <w:rFonts w:ascii="Times New Roman" w:hAnsi="Times New Roman" w:cs="Times New Roman"/>
          <w:b/>
          <w:bCs/>
        </w:rPr>
        <w:t>ggplot</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datos_grafico</w:t>
      </w:r>
      <w:proofErr w:type="spellEnd"/>
      <w:r w:rsidRPr="00054F8B">
        <w:rPr>
          <w:rFonts w:ascii="Times New Roman" w:hAnsi="Times New Roman" w:cs="Times New Roman"/>
          <w:b/>
          <w:bCs/>
        </w:rPr>
        <w:t xml:space="preserve">, </w:t>
      </w:r>
      <w:proofErr w:type="gramStart"/>
      <w:r w:rsidRPr="00054F8B">
        <w:rPr>
          <w:rFonts w:ascii="Times New Roman" w:hAnsi="Times New Roman" w:cs="Times New Roman"/>
          <w:b/>
          <w:bCs/>
        </w:rPr>
        <w:t>aes(</w:t>
      </w:r>
      <w:proofErr w:type="gramEnd"/>
      <w:r w:rsidRPr="00054F8B">
        <w:rPr>
          <w:rFonts w:ascii="Times New Roman" w:hAnsi="Times New Roman" w:cs="Times New Roman"/>
          <w:b/>
          <w:bCs/>
        </w:rPr>
        <w:t xml:space="preserve">x = factor(año), y = kilogramos, </w:t>
      </w:r>
      <w:proofErr w:type="spellStart"/>
      <w:r w:rsidRPr="00054F8B">
        <w:rPr>
          <w:rFonts w:ascii="Times New Roman" w:hAnsi="Times New Roman" w:cs="Times New Roman"/>
          <w:b/>
          <w:bCs/>
        </w:rPr>
        <w:t>fill</w:t>
      </w:r>
      <w:proofErr w:type="spellEnd"/>
      <w:r w:rsidRPr="00054F8B">
        <w:rPr>
          <w:rFonts w:ascii="Times New Roman" w:hAnsi="Times New Roman" w:cs="Times New Roman"/>
          <w:b/>
          <w:bCs/>
        </w:rPr>
        <w:t xml:space="preserve"> = escenario)) +</w:t>
      </w:r>
    </w:p>
    <w:p w14:paraId="62B0735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Columnas lado a lado</w:t>
      </w:r>
    </w:p>
    <w:p w14:paraId="264510D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geom_</w:t>
      </w:r>
      <w:proofErr w:type="gramStart"/>
      <w:r w:rsidRPr="00054F8B">
        <w:rPr>
          <w:rFonts w:ascii="Times New Roman" w:hAnsi="Times New Roman" w:cs="Times New Roman"/>
          <w:b/>
          <w:bCs/>
        </w:rPr>
        <w:t>col</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position = "</w:t>
      </w:r>
      <w:proofErr w:type="spellStart"/>
      <w:r w:rsidRPr="00054F8B">
        <w:rPr>
          <w:rFonts w:ascii="Times New Roman" w:hAnsi="Times New Roman" w:cs="Times New Roman"/>
          <w:b/>
          <w:bCs/>
        </w:rPr>
        <w:t>dodge</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width</w:t>
      </w:r>
      <w:proofErr w:type="spellEnd"/>
      <w:r w:rsidRPr="00054F8B">
        <w:rPr>
          <w:rFonts w:ascii="Times New Roman" w:hAnsi="Times New Roman" w:cs="Times New Roman"/>
          <w:b/>
          <w:bCs/>
        </w:rPr>
        <w:t xml:space="preserve"> = 0.7, </w:t>
      </w:r>
      <w:proofErr w:type="spellStart"/>
      <w:r w:rsidRPr="00054F8B">
        <w:rPr>
          <w:rFonts w:ascii="Times New Roman" w:hAnsi="Times New Roman" w:cs="Times New Roman"/>
          <w:b/>
          <w:bCs/>
        </w:rPr>
        <w:t>alpha</w:t>
      </w:r>
      <w:proofErr w:type="spellEnd"/>
      <w:r w:rsidRPr="00054F8B">
        <w:rPr>
          <w:rFonts w:ascii="Times New Roman" w:hAnsi="Times New Roman" w:cs="Times New Roman"/>
          <w:b/>
          <w:bCs/>
        </w:rPr>
        <w:t xml:space="preserve"> = 0.8) +</w:t>
      </w:r>
    </w:p>
    <w:p w14:paraId="42A3F23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268F968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Agregar etiquetas de datos encima de las columnas (en miles)</w:t>
      </w:r>
    </w:p>
    <w:p w14:paraId="6D8E602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geom_</w:t>
      </w:r>
      <w:proofErr w:type="gramStart"/>
      <w:r w:rsidRPr="00054F8B">
        <w:rPr>
          <w:rFonts w:ascii="Times New Roman" w:hAnsi="Times New Roman" w:cs="Times New Roman"/>
          <w:b/>
          <w:bCs/>
        </w:rPr>
        <w:t>text</w:t>
      </w:r>
      <w:proofErr w:type="spellEnd"/>
      <w:r w:rsidRPr="00054F8B">
        <w:rPr>
          <w:rFonts w:ascii="Times New Roman" w:hAnsi="Times New Roman" w:cs="Times New Roman"/>
          <w:b/>
          <w:bCs/>
        </w:rPr>
        <w:t>(aes(</w:t>
      </w:r>
      <w:proofErr w:type="spellStart"/>
      <w:proofErr w:type="gramEnd"/>
      <w:r w:rsidRPr="00054F8B">
        <w:rPr>
          <w:rFonts w:ascii="Times New Roman" w:hAnsi="Times New Roman" w:cs="Times New Roman"/>
          <w:b/>
          <w:bCs/>
        </w:rPr>
        <w:t>label</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convertir_a_miles</w:t>
      </w:r>
      <w:proofErr w:type="spellEnd"/>
      <w:r w:rsidRPr="00054F8B">
        <w:rPr>
          <w:rFonts w:ascii="Times New Roman" w:hAnsi="Times New Roman" w:cs="Times New Roman"/>
          <w:b/>
          <w:bCs/>
        </w:rPr>
        <w:t xml:space="preserve">(kilogramos)), </w:t>
      </w:r>
    </w:p>
    <w:p w14:paraId="0A0BB155"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r w:rsidRPr="00054F8B">
        <w:rPr>
          <w:rFonts w:ascii="Times New Roman" w:hAnsi="Times New Roman" w:cs="Times New Roman"/>
          <w:b/>
          <w:bCs/>
          <w:lang w:val="en-US"/>
        </w:rPr>
        <w:t xml:space="preserve">position = </w:t>
      </w:r>
      <w:proofErr w:type="spellStart"/>
      <w:r w:rsidRPr="00054F8B">
        <w:rPr>
          <w:rFonts w:ascii="Times New Roman" w:hAnsi="Times New Roman" w:cs="Times New Roman"/>
          <w:b/>
          <w:bCs/>
          <w:lang w:val="en-US"/>
        </w:rPr>
        <w:t>position_</w:t>
      </w:r>
      <w:proofErr w:type="gramStart"/>
      <w:r w:rsidRPr="00054F8B">
        <w:rPr>
          <w:rFonts w:ascii="Times New Roman" w:hAnsi="Times New Roman" w:cs="Times New Roman"/>
          <w:b/>
          <w:bCs/>
          <w:lang w:val="en-US"/>
        </w:rPr>
        <w:t>dodge</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 xml:space="preserve">width = 0.7), </w:t>
      </w:r>
    </w:p>
    <w:p w14:paraId="7D9EB269"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vjust</w:t>
      </w:r>
      <w:proofErr w:type="spellEnd"/>
      <w:r w:rsidRPr="00054F8B">
        <w:rPr>
          <w:rFonts w:ascii="Times New Roman" w:hAnsi="Times New Roman" w:cs="Times New Roman"/>
          <w:b/>
          <w:bCs/>
          <w:lang w:val="en-US"/>
        </w:rPr>
        <w:t xml:space="preserve"> = -0.3, size = 3.5, color = "black", </w:t>
      </w:r>
      <w:proofErr w:type="spellStart"/>
      <w:r w:rsidRPr="00054F8B">
        <w:rPr>
          <w:rFonts w:ascii="Times New Roman" w:hAnsi="Times New Roman" w:cs="Times New Roman"/>
          <w:b/>
          <w:bCs/>
          <w:lang w:val="en-US"/>
        </w:rPr>
        <w:t>fontface</w:t>
      </w:r>
      <w:proofErr w:type="spellEnd"/>
      <w:r w:rsidRPr="00054F8B">
        <w:rPr>
          <w:rFonts w:ascii="Times New Roman" w:hAnsi="Times New Roman" w:cs="Times New Roman"/>
          <w:b/>
          <w:bCs/>
          <w:lang w:val="en-US"/>
        </w:rPr>
        <w:t xml:space="preserve"> = "bold") +</w:t>
      </w:r>
    </w:p>
    <w:p w14:paraId="4C2F709D"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
    <w:p w14:paraId="5300044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054F8B">
        <w:rPr>
          <w:rFonts w:ascii="Times New Roman" w:hAnsi="Times New Roman" w:cs="Times New Roman"/>
          <w:b/>
          <w:bCs/>
        </w:rPr>
        <w:t># Personalizar colores</w:t>
      </w:r>
    </w:p>
    <w:p w14:paraId="42B148C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scale_fill_</w:t>
      </w:r>
      <w:proofErr w:type="gramStart"/>
      <w:r w:rsidRPr="00054F8B">
        <w:rPr>
          <w:rFonts w:ascii="Times New Roman" w:hAnsi="Times New Roman" w:cs="Times New Roman"/>
          <w:b/>
          <w:bCs/>
        </w:rPr>
        <w:t>manual</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values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 xml:space="preserve">"Con Dumping (Real)" = "#d73027", </w:t>
      </w:r>
    </w:p>
    <w:p w14:paraId="2641AF1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"Sin Dumping (Contrafactual)" = "#4575b4"),</w:t>
      </w:r>
    </w:p>
    <w:p w14:paraId="40E7EDE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name</w:t>
      </w:r>
      <w:proofErr w:type="spellEnd"/>
      <w:r w:rsidRPr="00054F8B">
        <w:rPr>
          <w:rFonts w:ascii="Times New Roman" w:hAnsi="Times New Roman" w:cs="Times New Roman"/>
          <w:b/>
          <w:bCs/>
        </w:rPr>
        <w:t xml:space="preserve"> = "Escenario") +</w:t>
      </w:r>
    </w:p>
    <w:p w14:paraId="1C9EDF9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15F42C1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Formatear el eje Y también en miles para consistencia</w:t>
      </w:r>
    </w:p>
    <w:p w14:paraId="534C942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scale_y_</w:t>
      </w:r>
      <w:proofErr w:type="gramStart"/>
      <w:r w:rsidRPr="00054F8B">
        <w:rPr>
          <w:rFonts w:ascii="Times New Roman" w:hAnsi="Times New Roman" w:cs="Times New Roman"/>
          <w:b/>
          <w:bCs/>
        </w:rPr>
        <w:t>continuous</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labels</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function</w:t>
      </w:r>
      <w:proofErr w:type="spellEnd"/>
      <w:r w:rsidRPr="00054F8B">
        <w:rPr>
          <w:rFonts w:ascii="Times New Roman" w:hAnsi="Times New Roman" w:cs="Times New Roman"/>
          <w:b/>
          <w:bCs/>
        </w:rPr>
        <w:t>(x) paste0(</w:t>
      </w:r>
      <w:proofErr w:type="spellStart"/>
      <w:r w:rsidRPr="00054F8B">
        <w:rPr>
          <w:rFonts w:ascii="Times New Roman" w:hAnsi="Times New Roman" w:cs="Times New Roman"/>
          <w:b/>
          <w:bCs/>
        </w:rPr>
        <w:t>convertir_a_miles</w:t>
      </w:r>
      <w:proofErr w:type="spellEnd"/>
      <w:r w:rsidRPr="00054F8B">
        <w:rPr>
          <w:rFonts w:ascii="Times New Roman" w:hAnsi="Times New Roman" w:cs="Times New Roman"/>
          <w:b/>
          <w:bCs/>
        </w:rPr>
        <w:t>(x)),</w:t>
      </w:r>
    </w:p>
    <w:p w14:paraId="3BDD34B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expand</w:t>
      </w:r>
      <w:proofErr w:type="spellEnd"/>
      <w:r w:rsidRPr="00054F8B">
        <w:rPr>
          <w:rFonts w:ascii="Times New Roman" w:hAnsi="Times New Roman" w:cs="Times New Roman"/>
          <w:b/>
          <w:bCs/>
        </w:rPr>
        <w:t xml:space="preserve"> = </w:t>
      </w:r>
      <w:proofErr w:type="spellStart"/>
      <w:proofErr w:type="gramStart"/>
      <w:r w:rsidRPr="00054F8B">
        <w:rPr>
          <w:rFonts w:ascii="Times New Roman" w:hAnsi="Times New Roman" w:cs="Times New Roman"/>
          <w:b/>
          <w:bCs/>
        </w:rPr>
        <w:t>expansion</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mult</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0, 0.15))) + # Más espacio arriba para las etiquetas</w:t>
      </w:r>
    </w:p>
    <w:p w14:paraId="303B934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788D622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Etiquetas y título</w:t>
      </w:r>
    </w:p>
    <w:p w14:paraId="62FC6DA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labs</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title</w:t>
      </w:r>
      <w:proofErr w:type="spellEnd"/>
      <w:r w:rsidRPr="00054F8B">
        <w:rPr>
          <w:rFonts w:ascii="Times New Roman" w:hAnsi="Times New Roman" w:cs="Times New Roman"/>
          <w:b/>
          <w:bCs/>
        </w:rPr>
        <w:t xml:space="preserve"> = "Comparación Anual: Exportaciones de Varillas con y sin Dumping",</w:t>
      </w:r>
    </w:p>
    <w:p w14:paraId="0908868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w:t>
      </w:r>
      <w:proofErr w:type="spellStart"/>
      <w:r w:rsidRPr="00054F8B">
        <w:rPr>
          <w:rFonts w:ascii="Times New Roman" w:hAnsi="Times New Roman" w:cs="Times New Roman"/>
          <w:b/>
          <w:bCs/>
        </w:rPr>
        <w:t>subtitle</w:t>
      </w:r>
      <w:proofErr w:type="spellEnd"/>
      <w:r w:rsidRPr="00054F8B">
        <w:rPr>
          <w:rFonts w:ascii="Times New Roman" w:hAnsi="Times New Roman" w:cs="Times New Roman"/>
          <w:b/>
          <w:bCs/>
        </w:rPr>
        <w:t xml:space="preserve"> = "Costa Rica hacia República Dominicana",</w:t>
      </w:r>
    </w:p>
    <w:p w14:paraId="271CB19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x = "Año",</w:t>
      </w:r>
    </w:p>
    <w:p w14:paraId="12D6E16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y = "Kilogramos") +</w:t>
      </w:r>
    </w:p>
    <w:p w14:paraId="5892E31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161E068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Tema limpio y profesional</w:t>
      </w:r>
    </w:p>
    <w:p w14:paraId="18ED2C7B"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theme_</w:t>
      </w:r>
      <w:proofErr w:type="gramStart"/>
      <w:r w:rsidRPr="00054F8B">
        <w:rPr>
          <w:rFonts w:ascii="Times New Roman" w:hAnsi="Times New Roman" w:cs="Times New Roman"/>
          <w:b/>
          <w:bCs/>
          <w:lang w:val="en-US"/>
        </w:rPr>
        <w:t>minimal</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base_size</w:t>
      </w:r>
      <w:proofErr w:type="spellEnd"/>
      <w:r w:rsidRPr="00054F8B">
        <w:rPr>
          <w:rFonts w:ascii="Times New Roman" w:hAnsi="Times New Roman" w:cs="Times New Roman"/>
          <w:b/>
          <w:bCs/>
          <w:lang w:val="en-US"/>
        </w:rPr>
        <w:t xml:space="preserve"> = 12) +</w:t>
      </w:r>
    </w:p>
    <w:p w14:paraId="5DD0307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gramStart"/>
      <w:r w:rsidRPr="00054F8B">
        <w:rPr>
          <w:rFonts w:ascii="Times New Roman" w:hAnsi="Times New Roman" w:cs="Times New Roman"/>
          <w:b/>
          <w:bCs/>
          <w:lang w:val="en-US"/>
        </w:rPr>
        <w:t>theme(</w:t>
      </w:r>
      <w:proofErr w:type="gramEnd"/>
    </w:p>
    <w:p w14:paraId="16DF3D0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plot.title</w:t>
      </w:r>
      <w:proofErr w:type="spellEnd"/>
      <w:proofErr w:type="gram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hjust</w:t>
      </w:r>
      <w:proofErr w:type="spellEnd"/>
      <w:r w:rsidRPr="00054F8B">
        <w:rPr>
          <w:rFonts w:ascii="Times New Roman" w:hAnsi="Times New Roman" w:cs="Times New Roman"/>
          <w:b/>
          <w:bCs/>
          <w:lang w:val="en-US"/>
        </w:rPr>
        <w:t xml:space="preserve"> = 0.5, size = 14, face = "bold"),</w:t>
      </w:r>
    </w:p>
    <w:p w14:paraId="0D346D6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plot.subtitle</w:t>
      </w:r>
      <w:proofErr w:type="spellEnd"/>
      <w:proofErr w:type="gram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hjust</w:t>
      </w:r>
      <w:proofErr w:type="spellEnd"/>
      <w:r w:rsidRPr="00054F8B">
        <w:rPr>
          <w:rFonts w:ascii="Times New Roman" w:hAnsi="Times New Roman" w:cs="Times New Roman"/>
          <w:b/>
          <w:bCs/>
          <w:lang w:val="en-US"/>
        </w:rPr>
        <w:t xml:space="preserve"> = 0.5, size = 11, color = "gray40"),</w:t>
      </w:r>
    </w:p>
    <w:p w14:paraId="2F554BE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legend.position</w:t>
      </w:r>
      <w:proofErr w:type="spellEnd"/>
      <w:proofErr w:type="gramEnd"/>
      <w:r w:rsidRPr="00054F8B">
        <w:rPr>
          <w:rFonts w:ascii="Times New Roman" w:hAnsi="Times New Roman" w:cs="Times New Roman"/>
          <w:b/>
          <w:bCs/>
          <w:lang w:val="en-US"/>
        </w:rPr>
        <w:t xml:space="preserve"> = "top",</w:t>
      </w:r>
    </w:p>
    <w:p w14:paraId="764CB33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legend.title</w:t>
      </w:r>
      <w:proofErr w:type="spellEnd"/>
      <w:proofErr w:type="gram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11),</w:t>
      </w:r>
    </w:p>
    <w:p w14:paraId="7783C22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legend.text</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10),</w:t>
      </w:r>
    </w:p>
    <w:p w14:paraId="14BB7017"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axis.text.x</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10),</w:t>
      </w:r>
    </w:p>
    <w:p w14:paraId="75C7DED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axis.</w:t>
      </w:r>
      <w:proofErr w:type="gramStart"/>
      <w:r w:rsidRPr="00054F8B">
        <w:rPr>
          <w:rFonts w:ascii="Times New Roman" w:hAnsi="Times New Roman" w:cs="Times New Roman"/>
          <w:b/>
          <w:bCs/>
          <w:lang w:val="en-US"/>
        </w:rPr>
        <w:t>text.y</w:t>
      </w:r>
      <w:proofErr w:type="spellEnd"/>
      <w:proofErr w:type="gram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10),</w:t>
      </w:r>
    </w:p>
    <w:p w14:paraId="0FBC0E89"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axis.title</w:t>
      </w:r>
      <w:proofErr w:type="spellEnd"/>
      <w:proofErr w:type="gram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11),</w:t>
      </w:r>
    </w:p>
    <w:p w14:paraId="3C86552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panel.grid</w:t>
      </w:r>
      <w:proofErr w:type="gramEnd"/>
      <w:r w:rsidRPr="00054F8B">
        <w:rPr>
          <w:rFonts w:ascii="Times New Roman" w:hAnsi="Times New Roman" w:cs="Times New Roman"/>
          <w:b/>
          <w:bCs/>
          <w:lang w:val="en-US"/>
        </w:rPr>
        <w:t>.</w:t>
      </w:r>
      <w:proofErr w:type="gramStart"/>
      <w:r w:rsidRPr="00054F8B">
        <w:rPr>
          <w:rFonts w:ascii="Times New Roman" w:hAnsi="Times New Roman" w:cs="Times New Roman"/>
          <w:b/>
          <w:bCs/>
          <w:lang w:val="en-US"/>
        </w:rPr>
        <w:t>minor.y</w:t>
      </w:r>
      <w:proofErr w:type="spellEnd"/>
      <w:proofErr w:type="gram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blank</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w:t>
      </w:r>
    </w:p>
    <w:p w14:paraId="087D28D6"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panel.grid</w:t>
      </w:r>
      <w:proofErr w:type="gramEnd"/>
      <w:r w:rsidRPr="00054F8B">
        <w:rPr>
          <w:rFonts w:ascii="Times New Roman" w:hAnsi="Times New Roman" w:cs="Times New Roman"/>
          <w:b/>
          <w:bCs/>
          <w:lang w:val="en-US"/>
        </w:rPr>
        <w:t>.major.x</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blank</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w:t>
      </w:r>
    </w:p>
    <w:p w14:paraId="44945CA7"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en-US"/>
        </w:rPr>
        <w:t xml:space="preserve">  </w:t>
      </w:r>
      <w:r w:rsidRPr="00054F8B">
        <w:rPr>
          <w:rFonts w:ascii="Times New Roman" w:hAnsi="Times New Roman" w:cs="Times New Roman"/>
          <w:b/>
          <w:bCs/>
          <w:lang w:val="pt-BR"/>
        </w:rPr>
        <w:t>)</w:t>
      </w:r>
    </w:p>
    <w:p w14:paraId="0AB35461" w14:textId="77777777" w:rsidR="00054F8B" w:rsidRPr="00054F8B" w:rsidRDefault="00054F8B" w:rsidP="00054F8B">
      <w:pPr>
        <w:keepNext/>
        <w:tabs>
          <w:tab w:val="left" w:pos="4107"/>
        </w:tabs>
        <w:rPr>
          <w:rFonts w:ascii="Times New Roman" w:hAnsi="Times New Roman" w:cs="Times New Roman"/>
          <w:b/>
          <w:bCs/>
          <w:lang w:val="pt-BR"/>
        </w:rPr>
      </w:pPr>
    </w:p>
    <w:p w14:paraId="1CB8BB52"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Mostrar el gráfico</w:t>
      </w:r>
    </w:p>
    <w:p w14:paraId="75F70776"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print(grafico_dumping_anual)</w:t>
      </w:r>
    </w:p>
    <w:p w14:paraId="20E62F6F" w14:textId="77777777" w:rsidR="00054F8B" w:rsidRPr="00054F8B" w:rsidRDefault="00054F8B" w:rsidP="00054F8B">
      <w:pPr>
        <w:keepNext/>
        <w:tabs>
          <w:tab w:val="left" w:pos="4107"/>
        </w:tabs>
        <w:rPr>
          <w:rFonts w:ascii="Times New Roman" w:hAnsi="Times New Roman" w:cs="Times New Roman"/>
          <w:b/>
          <w:bCs/>
          <w:lang w:val="pt-BR"/>
        </w:rPr>
      </w:pPr>
    </w:p>
    <w:p w14:paraId="39B668A7" w14:textId="77777777" w:rsidR="00054F8B" w:rsidRPr="00054F8B" w:rsidRDefault="00054F8B" w:rsidP="00054F8B">
      <w:pPr>
        <w:keepNext/>
        <w:tabs>
          <w:tab w:val="left" w:pos="4107"/>
        </w:tabs>
        <w:rPr>
          <w:rFonts w:ascii="Times New Roman" w:hAnsi="Times New Roman" w:cs="Times New Roman"/>
          <w:b/>
          <w:bCs/>
          <w:lang w:val="pt-BR"/>
        </w:rPr>
      </w:pPr>
    </w:p>
    <w:p w14:paraId="25D99268" w14:textId="77777777" w:rsidR="00054F8B" w:rsidRPr="00054F8B" w:rsidRDefault="00054F8B" w:rsidP="00054F8B">
      <w:pPr>
        <w:keepNext/>
        <w:tabs>
          <w:tab w:val="left" w:pos="4107"/>
        </w:tabs>
        <w:rPr>
          <w:rFonts w:ascii="Times New Roman" w:hAnsi="Times New Roman" w:cs="Times New Roman"/>
          <w:b/>
          <w:bCs/>
          <w:lang w:val="pt-BR"/>
        </w:rPr>
      </w:pPr>
    </w:p>
    <w:p w14:paraId="26D25B0D" w14:textId="77777777" w:rsidR="00054F8B" w:rsidRPr="00054F8B" w:rsidRDefault="00054F8B" w:rsidP="00054F8B">
      <w:pPr>
        <w:keepNext/>
        <w:tabs>
          <w:tab w:val="left" w:pos="4107"/>
        </w:tabs>
        <w:rPr>
          <w:rFonts w:ascii="Times New Roman" w:hAnsi="Times New Roman" w:cs="Times New Roman"/>
          <w:b/>
          <w:bCs/>
          <w:lang w:val="pt-BR"/>
        </w:rPr>
      </w:pPr>
    </w:p>
    <w:p w14:paraId="6EFBCF32" w14:textId="77777777" w:rsidR="00054F8B" w:rsidRPr="00054F8B" w:rsidRDefault="00054F8B" w:rsidP="00054F8B">
      <w:pPr>
        <w:keepNext/>
        <w:tabs>
          <w:tab w:val="left" w:pos="4107"/>
        </w:tabs>
        <w:rPr>
          <w:rFonts w:ascii="Times New Roman" w:hAnsi="Times New Roman" w:cs="Times New Roman"/>
          <w:b/>
          <w:bCs/>
          <w:lang w:val="pt-BR"/>
        </w:rPr>
      </w:pPr>
    </w:p>
    <w:p w14:paraId="4D48AA53"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Dumping total</w:t>
      </w:r>
    </w:p>
    <w:p w14:paraId="77BB010C"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lastRenderedPageBreak/>
        <w:t>total_exceso &lt;- sum(resultados_dumping$exceso_dumping)</w:t>
      </w:r>
    </w:p>
    <w:p w14:paraId="5C2433D3"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total_real &lt;- sum(resultados_dumping$kilogramos)</w:t>
      </w:r>
    </w:p>
    <w:p w14:paraId="73E51944"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total_contrafactual &lt;- sum(resultados_dumping$pred_contrafactual)</w:t>
      </w:r>
    </w:p>
    <w:p w14:paraId="370729F5" w14:textId="77777777" w:rsidR="00054F8B" w:rsidRPr="00054F8B" w:rsidRDefault="00054F8B" w:rsidP="00054F8B">
      <w:pPr>
        <w:keepNext/>
        <w:tabs>
          <w:tab w:val="left" w:pos="4107"/>
        </w:tabs>
        <w:rPr>
          <w:rFonts w:ascii="Times New Roman" w:hAnsi="Times New Roman" w:cs="Times New Roman"/>
          <w:b/>
          <w:bCs/>
          <w:lang w:val="pt-BR"/>
        </w:rPr>
      </w:pPr>
    </w:p>
    <w:p w14:paraId="28E17758"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cat("\n=== IMPACTO TOTAL DEL DUMPING 2020-2025 ===\n")</w:t>
      </w:r>
    </w:p>
    <w:p w14:paraId="6CAC2E8D"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cat("Exportaciones reales:", format(total_real, big.mark = ","), "kg\n")</w:t>
      </w:r>
    </w:p>
    <w:p w14:paraId="2482D148"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cat("Exportaciones contrafactuales:", format(round(total_contrafactual), big.mark = ","), "kg\n")</w:t>
      </w:r>
    </w:p>
    <w:p w14:paraId="49A38CF3" w14:textId="77777777" w:rsidR="00054F8B" w:rsidRPr="00054F8B" w:rsidRDefault="00054F8B" w:rsidP="00054F8B">
      <w:pPr>
        <w:keepNext/>
        <w:tabs>
          <w:tab w:val="left" w:pos="4107"/>
        </w:tabs>
        <w:rPr>
          <w:rFonts w:ascii="Times New Roman" w:hAnsi="Times New Roman" w:cs="Times New Roman"/>
          <w:b/>
          <w:bCs/>
          <w:lang w:val="en-US"/>
        </w:rPr>
      </w:pPr>
      <w:proofErr w:type="gramStart"/>
      <w:r w:rsidRPr="00054F8B">
        <w:rPr>
          <w:rFonts w:ascii="Times New Roman" w:hAnsi="Times New Roman" w:cs="Times New Roman"/>
          <w:b/>
          <w:bCs/>
          <w:lang w:val="en-US"/>
        </w:rPr>
        <w:t>cat(</w:t>
      </w:r>
      <w:proofErr w:type="gramEnd"/>
      <w:r w:rsidRPr="00054F8B">
        <w:rPr>
          <w:rFonts w:ascii="Times New Roman" w:hAnsi="Times New Roman" w:cs="Times New Roman"/>
          <w:b/>
          <w:bCs/>
          <w:lang w:val="en-US"/>
        </w:rPr>
        <w:t>"</w:t>
      </w:r>
      <w:proofErr w:type="spellStart"/>
      <w:r w:rsidRPr="00054F8B">
        <w:rPr>
          <w:rFonts w:ascii="Times New Roman" w:hAnsi="Times New Roman" w:cs="Times New Roman"/>
          <w:b/>
          <w:bCs/>
          <w:lang w:val="en-US"/>
        </w:rPr>
        <w:t>Exceso</w:t>
      </w:r>
      <w:proofErr w:type="spellEnd"/>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por</w:t>
      </w:r>
      <w:proofErr w:type="spellEnd"/>
      <w:r w:rsidRPr="00054F8B">
        <w:rPr>
          <w:rFonts w:ascii="Times New Roman" w:hAnsi="Times New Roman" w:cs="Times New Roman"/>
          <w:b/>
          <w:bCs/>
          <w:lang w:val="en-US"/>
        </w:rPr>
        <w:t xml:space="preserve"> dumping:", format(round(</w:t>
      </w:r>
      <w:proofErr w:type="spellStart"/>
      <w:r w:rsidRPr="00054F8B">
        <w:rPr>
          <w:rFonts w:ascii="Times New Roman" w:hAnsi="Times New Roman" w:cs="Times New Roman"/>
          <w:b/>
          <w:bCs/>
          <w:lang w:val="en-US"/>
        </w:rPr>
        <w:t>total_exceso</w:t>
      </w:r>
      <w:proofErr w:type="spellEnd"/>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big.mark</w:t>
      </w:r>
      <w:proofErr w:type="spellEnd"/>
      <w:proofErr w:type="gramEnd"/>
      <w:r w:rsidRPr="00054F8B">
        <w:rPr>
          <w:rFonts w:ascii="Times New Roman" w:hAnsi="Times New Roman" w:cs="Times New Roman"/>
          <w:b/>
          <w:bCs/>
          <w:lang w:val="en-US"/>
        </w:rPr>
        <w:t xml:space="preserve"> = ","), "kg\n")</w:t>
      </w:r>
    </w:p>
    <w:p w14:paraId="22631F4B" w14:textId="77777777" w:rsidR="00054F8B" w:rsidRPr="00054F8B" w:rsidRDefault="00054F8B" w:rsidP="00054F8B">
      <w:pPr>
        <w:keepNext/>
        <w:tabs>
          <w:tab w:val="left" w:pos="4107"/>
        </w:tabs>
        <w:rPr>
          <w:rFonts w:ascii="Times New Roman" w:hAnsi="Times New Roman" w:cs="Times New Roman"/>
          <w:b/>
          <w:bCs/>
          <w:lang w:val="en-US"/>
        </w:rPr>
      </w:pPr>
      <w:proofErr w:type="gramStart"/>
      <w:r w:rsidRPr="00054F8B">
        <w:rPr>
          <w:rFonts w:ascii="Times New Roman" w:hAnsi="Times New Roman" w:cs="Times New Roman"/>
          <w:b/>
          <w:bCs/>
          <w:lang w:val="en-US"/>
        </w:rPr>
        <w:t>cat(</w:t>
      </w:r>
      <w:proofErr w:type="gramEnd"/>
      <w:r w:rsidRPr="00054F8B">
        <w:rPr>
          <w:rFonts w:ascii="Times New Roman" w:hAnsi="Times New Roman" w:cs="Times New Roman"/>
          <w:b/>
          <w:bCs/>
          <w:lang w:val="en-US"/>
        </w:rPr>
        <w:t xml:space="preserve">"Ratio dumping total:", </w:t>
      </w:r>
      <w:proofErr w:type="gramStart"/>
      <w:r w:rsidRPr="00054F8B">
        <w:rPr>
          <w:rFonts w:ascii="Times New Roman" w:hAnsi="Times New Roman" w:cs="Times New Roman"/>
          <w:b/>
          <w:bCs/>
          <w:lang w:val="en-US"/>
        </w:rPr>
        <w:t>round(</w:t>
      </w:r>
      <w:proofErr w:type="spellStart"/>
      <w:proofErr w:type="gramEnd"/>
      <w:r w:rsidRPr="00054F8B">
        <w:rPr>
          <w:rFonts w:ascii="Times New Roman" w:hAnsi="Times New Roman" w:cs="Times New Roman"/>
          <w:b/>
          <w:bCs/>
          <w:lang w:val="en-US"/>
        </w:rPr>
        <w:t>total_real</w:t>
      </w:r>
      <w:proofErr w:type="spellEnd"/>
      <w:r w:rsidRPr="00054F8B">
        <w:rPr>
          <w:rFonts w:ascii="Times New Roman" w:hAnsi="Times New Roman" w:cs="Times New Roman"/>
          <w:b/>
          <w:bCs/>
          <w:lang w:val="en-US"/>
        </w:rPr>
        <w:t>/</w:t>
      </w:r>
      <w:proofErr w:type="spellStart"/>
      <w:r w:rsidRPr="00054F8B">
        <w:rPr>
          <w:rFonts w:ascii="Times New Roman" w:hAnsi="Times New Roman" w:cs="Times New Roman"/>
          <w:b/>
          <w:bCs/>
          <w:lang w:val="en-US"/>
        </w:rPr>
        <w:t>total_contrafactual</w:t>
      </w:r>
      <w:proofErr w:type="spellEnd"/>
      <w:r w:rsidRPr="00054F8B">
        <w:rPr>
          <w:rFonts w:ascii="Times New Roman" w:hAnsi="Times New Roman" w:cs="Times New Roman"/>
          <w:b/>
          <w:bCs/>
          <w:lang w:val="en-US"/>
        </w:rPr>
        <w:t>, 2), "x\n")</w:t>
      </w:r>
    </w:p>
    <w:p w14:paraId="4FB451FE" w14:textId="77777777" w:rsidR="00054F8B" w:rsidRPr="005D6F4A" w:rsidRDefault="00054F8B" w:rsidP="00054F8B">
      <w:pPr>
        <w:keepNext/>
        <w:tabs>
          <w:tab w:val="left" w:pos="4107"/>
        </w:tabs>
        <w:rPr>
          <w:rFonts w:ascii="Times New Roman" w:hAnsi="Times New Roman" w:cs="Times New Roman"/>
          <w:b/>
          <w:bCs/>
        </w:rPr>
      </w:pPr>
      <w:proofErr w:type="spellStart"/>
      <w:proofErr w:type="gramStart"/>
      <w:r w:rsidRPr="005D6F4A">
        <w:rPr>
          <w:rFonts w:ascii="Times New Roman" w:hAnsi="Times New Roman" w:cs="Times New Roman"/>
          <w:b/>
          <w:bCs/>
        </w:rPr>
        <w:t>cat</w:t>
      </w:r>
      <w:proofErr w:type="spellEnd"/>
      <w:r w:rsidRPr="005D6F4A">
        <w:rPr>
          <w:rFonts w:ascii="Times New Roman" w:hAnsi="Times New Roman" w:cs="Times New Roman"/>
          <w:b/>
          <w:bCs/>
        </w:rPr>
        <w:t>(</w:t>
      </w:r>
      <w:proofErr w:type="gramEnd"/>
      <w:r w:rsidRPr="005D6F4A">
        <w:rPr>
          <w:rFonts w:ascii="Times New Roman" w:hAnsi="Times New Roman" w:cs="Times New Roman"/>
          <w:b/>
          <w:bCs/>
        </w:rPr>
        <w:t xml:space="preserve">"Porcentaje de exceso:", </w:t>
      </w:r>
      <w:proofErr w:type="gramStart"/>
      <w:r w:rsidRPr="005D6F4A">
        <w:rPr>
          <w:rFonts w:ascii="Times New Roman" w:hAnsi="Times New Roman" w:cs="Times New Roman"/>
          <w:b/>
          <w:bCs/>
        </w:rPr>
        <w:t>round</w:t>
      </w:r>
      <w:proofErr w:type="gramEnd"/>
      <w:r w:rsidRPr="005D6F4A">
        <w:rPr>
          <w:rFonts w:ascii="Times New Roman" w:hAnsi="Times New Roman" w:cs="Times New Roman"/>
          <w:b/>
          <w:bCs/>
        </w:rPr>
        <w:t>(((</w:t>
      </w:r>
      <w:proofErr w:type="spellStart"/>
      <w:r w:rsidRPr="005D6F4A">
        <w:rPr>
          <w:rFonts w:ascii="Times New Roman" w:hAnsi="Times New Roman" w:cs="Times New Roman"/>
          <w:b/>
          <w:bCs/>
        </w:rPr>
        <w:t>total_real</w:t>
      </w:r>
      <w:proofErr w:type="spellEnd"/>
      <w:r w:rsidRPr="005D6F4A">
        <w:rPr>
          <w:rFonts w:ascii="Times New Roman" w:hAnsi="Times New Roman" w:cs="Times New Roman"/>
          <w:b/>
          <w:bCs/>
        </w:rPr>
        <w:t>/</w:t>
      </w:r>
      <w:proofErr w:type="spellStart"/>
      <w:r w:rsidRPr="005D6F4A">
        <w:rPr>
          <w:rFonts w:ascii="Times New Roman" w:hAnsi="Times New Roman" w:cs="Times New Roman"/>
          <w:b/>
          <w:bCs/>
        </w:rPr>
        <w:t>total_contrafactual</w:t>
      </w:r>
      <w:proofErr w:type="spellEnd"/>
      <w:r w:rsidRPr="005D6F4A">
        <w:rPr>
          <w:rFonts w:ascii="Times New Roman" w:hAnsi="Times New Roman" w:cs="Times New Roman"/>
          <w:b/>
          <w:bCs/>
        </w:rPr>
        <w:t>)-</w:t>
      </w:r>
      <w:proofErr w:type="gramStart"/>
      <w:r w:rsidRPr="005D6F4A">
        <w:rPr>
          <w:rFonts w:ascii="Times New Roman" w:hAnsi="Times New Roman" w:cs="Times New Roman"/>
          <w:b/>
          <w:bCs/>
        </w:rPr>
        <w:t>1)*</w:t>
      </w:r>
      <w:proofErr w:type="gramEnd"/>
      <w:r w:rsidRPr="005D6F4A">
        <w:rPr>
          <w:rFonts w:ascii="Times New Roman" w:hAnsi="Times New Roman" w:cs="Times New Roman"/>
          <w:b/>
          <w:bCs/>
        </w:rPr>
        <w:t>100, 1), "%\n")</w:t>
      </w:r>
    </w:p>
    <w:p w14:paraId="53BA5DA1" w14:textId="77777777" w:rsidR="00054F8B" w:rsidRPr="005D6F4A" w:rsidRDefault="00054F8B" w:rsidP="00054F8B">
      <w:pPr>
        <w:keepNext/>
        <w:tabs>
          <w:tab w:val="left" w:pos="4107"/>
        </w:tabs>
        <w:rPr>
          <w:rFonts w:ascii="Times New Roman" w:hAnsi="Times New Roman" w:cs="Times New Roman"/>
          <w:b/>
          <w:bCs/>
        </w:rPr>
      </w:pPr>
    </w:p>
    <w:p w14:paraId="2FA6D9F5"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w:t>
      </w:r>
    </w:p>
    <w:p w14:paraId="2F045822" w14:textId="77777777" w:rsidR="00054F8B" w:rsidRPr="005D6F4A" w:rsidRDefault="00054F8B" w:rsidP="00054F8B">
      <w:pPr>
        <w:keepNext/>
        <w:tabs>
          <w:tab w:val="left" w:pos="4107"/>
        </w:tabs>
        <w:rPr>
          <w:rFonts w:ascii="Times New Roman" w:hAnsi="Times New Roman" w:cs="Times New Roman"/>
          <w:b/>
          <w:bCs/>
        </w:rPr>
      </w:pPr>
    </w:p>
    <w:p w14:paraId="54B5D8CE"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6. EXTRAER EFECTOS FIJOS ESTIMADOS</w:t>
      </w:r>
    </w:p>
    <w:p w14:paraId="5F4B497A" w14:textId="77777777" w:rsidR="00054F8B" w:rsidRPr="005D6F4A" w:rsidRDefault="00054F8B" w:rsidP="00054F8B">
      <w:pPr>
        <w:keepNext/>
        <w:tabs>
          <w:tab w:val="left" w:pos="4107"/>
        </w:tabs>
        <w:rPr>
          <w:rFonts w:ascii="Times New Roman" w:hAnsi="Times New Roman" w:cs="Times New Roman"/>
          <w:b/>
          <w:bCs/>
        </w:rPr>
      </w:pPr>
      <w:proofErr w:type="spellStart"/>
      <w:proofErr w:type="gramStart"/>
      <w:r w:rsidRPr="005D6F4A">
        <w:rPr>
          <w:rFonts w:ascii="Times New Roman" w:hAnsi="Times New Roman" w:cs="Times New Roman"/>
          <w:b/>
          <w:bCs/>
        </w:rPr>
        <w:t>cat</w:t>
      </w:r>
      <w:proofErr w:type="spellEnd"/>
      <w:r w:rsidRPr="005D6F4A">
        <w:rPr>
          <w:rFonts w:ascii="Times New Roman" w:hAnsi="Times New Roman" w:cs="Times New Roman"/>
          <w:b/>
          <w:bCs/>
        </w:rPr>
        <w:t>(</w:t>
      </w:r>
      <w:proofErr w:type="gramEnd"/>
      <w:r w:rsidRPr="005D6F4A">
        <w:rPr>
          <w:rFonts w:ascii="Times New Roman" w:hAnsi="Times New Roman" w:cs="Times New Roman"/>
          <w:b/>
          <w:bCs/>
        </w:rPr>
        <w:t>"\n=== EFECTOS FIJOS POR PAÍS (</w:t>
      </w:r>
      <w:proofErr w:type="spellStart"/>
      <w:r w:rsidRPr="005D6F4A">
        <w:rPr>
          <w:rFonts w:ascii="Times New Roman" w:hAnsi="Times New Roman" w:cs="Times New Roman"/>
          <w:b/>
          <w:bCs/>
        </w:rPr>
        <w:t>origen_j</w:t>
      </w:r>
      <w:proofErr w:type="spellEnd"/>
      <w:r w:rsidRPr="005D6F4A">
        <w:rPr>
          <w:rFonts w:ascii="Times New Roman" w:hAnsi="Times New Roman" w:cs="Times New Roman"/>
          <w:b/>
          <w:bCs/>
        </w:rPr>
        <w:t>) ===\n")</w:t>
      </w:r>
    </w:p>
    <w:p w14:paraId="664EA3B6"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efectos_pais &lt;- fixef(m_ppml_dumping)$origen_j</w:t>
      </w:r>
    </w:p>
    <w:p w14:paraId="71EB6783"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print(efectos_pais)</w:t>
      </w:r>
    </w:p>
    <w:p w14:paraId="6EEF0A18" w14:textId="77777777" w:rsidR="00054F8B" w:rsidRPr="00054F8B" w:rsidRDefault="00054F8B" w:rsidP="00054F8B">
      <w:pPr>
        <w:keepNext/>
        <w:tabs>
          <w:tab w:val="left" w:pos="4107"/>
        </w:tabs>
        <w:rPr>
          <w:rFonts w:ascii="Times New Roman" w:hAnsi="Times New Roman" w:cs="Times New Roman"/>
          <w:b/>
          <w:bCs/>
          <w:lang w:val="pt-BR"/>
        </w:rPr>
      </w:pPr>
    </w:p>
    <w:p w14:paraId="63631E26" w14:textId="77777777" w:rsidR="00054F8B" w:rsidRPr="00054F8B" w:rsidRDefault="00054F8B" w:rsidP="00054F8B">
      <w:pPr>
        <w:keepNext/>
        <w:tabs>
          <w:tab w:val="left" w:pos="4107"/>
        </w:tabs>
        <w:rPr>
          <w:rFonts w:ascii="Times New Roman" w:hAnsi="Times New Roman" w:cs="Times New Roman"/>
          <w:b/>
          <w:bCs/>
          <w:lang w:val="pt-BR"/>
        </w:rPr>
      </w:pPr>
    </w:p>
    <w:p w14:paraId="6C887324"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xml:space="preserve">cat("\n=== EFECTOS FIJOS POR AÑO ===\n") </w:t>
      </w:r>
    </w:p>
    <w:p w14:paraId="49B61607"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efectos_año</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fixef</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m_ppml_</w:t>
      </w:r>
      <w:proofErr w:type="gramStart"/>
      <w:r w:rsidRPr="00054F8B">
        <w:rPr>
          <w:rFonts w:ascii="Times New Roman" w:hAnsi="Times New Roman" w:cs="Times New Roman"/>
          <w:b/>
          <w:bCs/>
        </w:rPr>
        <w:t>dumping</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año</w:t>
      </w:r>
    </w:p>
    <w:p w14:paraId="6977DE63"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efectos_año</w:t>
      </w:r>
      <w:proofErr w:type="spellEnd"/>
      <w:r w:rsidRPr="00054F8B">
        <w:rPr>
          <w:rFonts w:ascii="Times New Roman" w:hAnsi="Times New Roman" w:cs="Times New Roman"/>
          <w:b/>
          <w:bCs/>
        </w:rPr>
        <w:t>)</w:t>
      </w:r>
    </w:p>
    <w:p w14:paraId="369B5F9F" w14:textId="77777777" w:rsidR="00054F8B" w:rsidRPr="00054F8B" w:rsidRDefault="00054F8B" w:rsidP="00054F8B">
      <w:pPr>
        <w:keepNext/>
        <w:tabs>
          <w:tab w:val="left" w:pos="4107"/>
        </w:tabs>
        <w:rPr>
          <w:rFonts w:ascii="Times New Roman" w:hAnsi="Times New Roman" w:cs="Times New Roman"/>
          <w:b/>
          <w:bCs/>
        </w:rPr>
      </w:pPr>
    </w:p>
    <w:p w14:paraId="01B02092" w14:textId="77777777" w:rsidR="00054F8B" w:rsidRPr="00054F8B" w:rsidRDefault="00054F8B" w:rsidP="00054F8B">
      <w:pPr>
        <w:keepNext/>
        <w:tabs>
          <w:tab w:val="left" w:pos="4107"/>
        </w:tabs>
        <w:rPr>
          <w:rFonts w:ascii="Times New Roman" w:hAnsi="Times New Roman" w:cs="Times New Roman"/>
          <w:b/>
          <w:bCs/>
        </w:rPr>
      </w:pPr>
    </w:p>
    <w:p w14:paraId="5CDE314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OLS</w:t>
      </w:r>
    </w:p>
    <w:p w14:paraId="5315E330" w14:textId="77777777" w:rsidR="00054F8B" w:rsidRPr="00054F8B" w:rsidRDefault="00054F8B" w:rsidP="00054F8B">
      <w:pPr>
        <w:keepNext/>
        <w:tabs>
          <w:tab w:val="left" w:pos="4107"/>
        </w:tabs>
        <w:rPr>
          <w:rFonts w:ascii="Times New Roman" w:hAnsi="Times New Roman" w:cs="Times New Roman"/>
          <w:b/>
          <w:bCs/>
        </w:rPr>
      </w:pPr>
    </w:p>
    <w:p w14:paraId="09B98A3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2. Crear variables logarítmicas y controles</w:t>
      </w:r>
    </w:p>
    <w:p w14:paraId="2DF861C2"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%&gt;%</w:t>
      </w:r>
    </w:p>
    <w:p w14:paraId="2CCB1A0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mutate</w:t>
      </w:r>
      <w:proofErr w:type="spellEnd"/>
      <w:r w:rsidRPr="00054F8B">
        <w:rPr>
          <w:rFonts w:ascii="Times New Roman" w:hAnsi="Times New Roman" w:cs="Times New Roman"/>
          <w:b/>
          <w:bCs/>
        </w:rPr>
        <w:t>(</w:t>
      </w:r>
      <w:proofErr w:type="gramEnd"/>
    </w:p>
    <w:p w14:paraId="06B2747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Variables básicas</w:t>
      </w:r>
    </w:p>
    <w:p w14:paraId="072B68C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 log(</w:t>
      </w:r>
      <w:proofErr w:type="spellStart"/>
      <w:r w:rsidRPr="00054F8B">
        <w:rPr>
          <w:rFonts w:ascii="Times New Roman" w:hAnsi="Times New Roman" w:cs="Times New Roman"/>
          <w:b/>
          <w:bCs/>
        </w:rPr>
        <w:t>gdp_j</w:t>
      </w:r>
      <w:proofErr w:type="spellEnd"/>
      <w:r w:rsidRPr="00054F8B">
        <w:rPr>
          <w:rFonts w:ascii="Times New Roman" w:hAnsi="Times New Roman" w:cs="Times New Roman"/>
          <w:b/>
          <w:bCs/>
        </w:rPr>
        <w:t>),</w:t>
      </w:r>
    </w:p>
    <w:p w14:paraId="275F68D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ln_gdp_i</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gdp_i</w:t>
      </w:r>
      <w:proofErr w:type="spellEnd"/>
      <w:r w:rsidRPr="00054F8B">
        <w:rPr>
          <w:rFonts w:ascii="Times New Roman" w:hAnsi="Times New Roman" w:cs="Times New Roman"/>
          <w:b/>
          <w:bCs/>
          <w:lang w:val="en-US"/>
        </w:rPr>
        <w:t xml:space="preserve">), </w:t>
      </w:r>
    </w:p>
    <w:p w14:paraId="1245018E"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ln_fx</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fx_origin</w:t>
      </w:r>
      <w:proofErr w:type="spellEnd"/>
      <w:r w:rsidRPr="00054F8B">
        <w:rPr>
          <w:rFonts w:ascii="Times New Roman" w:hAnsi="Times New Roman" w:cs="Times New Roman"/>
          <w:b/>
          <w:bCs/>
          <w:lang w:val="en-US"/>
        </w:rPr>
        <w:t>),</w:t>
      </w:r>
    </w:p>
    <w:p w14:paraId="7C59601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054F8B">
        <w:rPr>
          <w:rFonts w:ascii="Times New Roman" w:hAnsi="Times New Roman" w:cs="Times New Roman"/>
          <w:b/>
          <w:bCs/>
        </w:rPr>
        <w:t xml:space="preserve">año = </w:t>
      </w:r>
      <w:proofErr w:type="spellStart"/>
      <w:proofErr w:type="gramStart"/>
      <w:r w:rsidRPr="00054F8B">
        <w:rPr>
          <w:rFonts w:ascii="Times New Roman" w:hAnsi="Times New Roman" w:cs="Times New Roman"/>
          <w:b/>
          <w:bCs/>
        </w:rPr>
        <w:t>year</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as.Date</w:t>
      </w:r>
      <w:proofErr w:type="spellEnd"/>
      <w:proofErr w:type="gramEnd"/>
      <w:r w:rsidRPr="00054F8B">
        <w:rPr>
          <w:rFonts w:ascii="Times New Roman" w:hAnsi="Times New Roman" w:cs="Times New Roman"/>
          <w:b/>
          <w:bCs/>
        </w:rPr>
        <w:t xml:space="preserve">(fecha, </w:t>
      </w:r>
      <w:proofErr w:type="spellStart"/>
      <w:r w:rsidRPr="00054F8B">
        <w:rPr>
          <w:rFonts w:ascii="Times New Roman" w:hAnsi="Times New Roman" w:cs="Times New Roman"/>
          <w:b/>
          <w:bCs/>
        </w:rPr>
        <w:t>origin</w:t>
      </w:r>
      <w:proofErr w:type="spellEnd"/>
      <w:r w:rsidRPr="00054F8B">
        <w:rPr>
          <w:rFonts w:ascii="Times New Roman" w:hAnsi="Times New Roman" w:cs="Times New Roman"/>
          <w:b/>
          <w:bCs/>
        </w:rPr>
        <w:t xml:space="preserve"> = "1899-12-30")),</w:t>
      </w:r>
    </w:p>
    <w:p w14:paraId="0BC7C1A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095CC3D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VARIABLE DEPENDIENTE PARA FE-OLS</w:t>
      </w:r>
    </w:p>
    <w:p w14:paraId="46D0D97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ln_kilogramos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gramEnd"/>
      <w:r w:rsidRPr="00054F8B">
        <w:rPr>
          <w:rFonts w:ascii="Times New Roman" w:hAnsi="Times New Roman" w:cs="Times New Roman"/>
          <w:b/>
          <w:bCs/>
        </w:rPr>
        <w:t>kilogramos + 1</w:t>
      </w:r>
      <w:proofErr w:type="gramStart"/>
      <w:r w:rsidRPr="00054F8B">
        <w:rPr>
          <w:rFonts w:ascii="Times New Roman" w:hAnsi="Times New Roman" w:cs="Times New Roman"/>
          <w:b/>
          <w:bCs/>
        </w:rPr>
        <w:t>),  #</w:t>
      </w:r>
      <w:proofErr w:type="gramEnd"/>
      <w:r w:rsidRPr="00054F8B">
        <w:rPr>
          <w:rFonts w:ascii="Times New Roman" w:hAnsi="Times New Roman" w:cs="Times New Roman"/>
          <w:b/>
          <w:bCs/>
        </w:rPr>
        <w:t xml:space="preserve"> +1 para evitar </w:t>
      </w:r>
      <w:proofErr w:type="spellStart"/>
      <w:proofErr w:type="gramStart"/>
      <w:r w:rsidRPr="00054F8B">
        <w:rPr>
          <w:rFonts w:ascii="Times New Roman" w:hAnsi="Times New Roman" w:cs="Times New Roman"/>
          <w:b/>
          <w:bCs/>
        </w:rPr>
        <w:t>ln</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0)</w:t>
      </w:r>
    </w:p>
    <w:p w14:paraId="5534122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49A8830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Variables de control</w:t>
      </w:r>
    </w:p>
    <w:p w14:paraId="60B6C9B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Importaciones de palanquillas (7206 + 7207)</w:t>
      </w:r>
    </w:p>
    <w:p w14:paraId="5F64E06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importaciones_palanquillas</w:t>
      </w:r>
      <w:proofErr w:type="spellEnd"/>
      <w:r w:rsidRPr="00054F8B">
        <w:rPr>
          <w:rFonts w:ascii="Times New Roman" w:hAnsi="Times New Roman" w:cs="Times New Roman"/>
          <w:b/>
          <w:bCs/>
        </w:rPr>
        <w:t xml:space="preserve"> = imports_7206 + imports_7207,</w:t>
      </w:r>
    </w:p>
    <w:p w14:paraId="3C01730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importaciones_palanquillas</w:t>
      </w:r>
      <w:proofErr w:type="spellEnd"/>
      <w:r w:rsidRPr="00054F8B">
        <w:rPr>
          <w:rFonts w:ascii="Times New Roman" w:hAnsi="Times New Roman" w:cs="Times New Roman"/>
          <w:b/>
          <w:bCs/>
        </w:rPr>
        <w:t xml:space="preserve"> + 1),</w:t>
      </w:r>
    </w:p>
    <w:p w14:paraId="1EA5F84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6032B2D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Precio global del acero (US HRC)</w:t>
      </w:r>
    </w:p>
    <w:p w14:paraId="14044717"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ln_steel_price</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us_hrc_price</w:t>
      </w:r>
      <w:proofErr w:type="spellEnd"/>
      <w:r w:rsidRPr="00054F8B">
        <w:rPr>
          <w:rFonts w:ascii="Times New Roman" w:hAnsi="Times New Roman" w:cs="Times New Roman"/>
          <w:b/>
          <w:bCs/>
          <w:lang w:val="en-US"/>
        </w:rPr>
        <w:t>),</w:t>
      </w:r>
    </w:p>
    <w:p w14:paraId="0327F46F"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
    <w:p w14:paraId="2ED8E6D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054F8B">
        <w:rPr>
          <w:rFonts w:ascii="Times New Roman" w:hAnsi="Times New Roman" w:cs="Times New Roman"/>
          <w:b/>
          <w:bCs/>
        </w:rPr>
        <w:t># Comercio bilateral total SIN varillas (evitar endogeneidad)</w:t>
      </w:r>
    </w:p>
    <w:p w14:paraId="521CBFD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bilateral_ji_total_sin_varillas</w:t>
      </w:r>
      <w:proofErr w:type="spellEnd"/>
      <w:r w:rsidRPr="00054F8B">
        <w:rPr>
          <w:rFonts w:ascii="Times New Roman" w:hAnsi="Times New Roman" w:cs="Times New Roman"/>
          <w:b/>
          <w:bCs/>
        </w:rPr>
        <w:t xml:space="preserve"> + 1),</w:t>
      </w:r>
    </w:p>
    <w:p w14:paraId="33F9787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0490799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Exportaciones de varillas del país j al RESTO DEL MUNDO (excluye RD)</w:t>
      </w:r>
    </w:p>
    <w:p w14:paraId="3595DE2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exports_j_varillas</w:t>
      </w:r>
      <w:proofErr w:type="spellEnd"/>
      <w:r w:rsidRPr="00054F8B">
        <w:rPr>
          <w:rFonts w:ascii="Times New Roman" w:hAnsi="Times New Roman" w:cs="Times New Roman"/>
          <w:b/>
          <w:bCs/>
        </w:rPr>
        <w:t xml:space="preserve"> + 1),</w:t>
      </w:r>
    </w:p>
    <w:p w14:paraId="5177D2B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7CDB5C77"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rPr>
        <w:t xml:space="preserve">    </w:t>
      </w:r>
      <w:r w:rsidRPr="00054F8B">
        <w:rPr>
          <w:rFonts w:ascii="Times New Roman" w:hAnsi="Times New Roman" w:cs="Times New Roman"/>
          <w:b/>
          <w:bCs/>
          <w:lang w:val="pt-BR"/>
        </w:rPr>
        <w:t># DUMMY DUMPING: Costa Rica 2020-2025 (período sospechado completo)</w:t>
      </w:r>
    </w:p>
    <w:p w14:paraId="067744F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pt-BR"/>
        </w:rPr>
        <w:lastRenderedPageBreak/>
        <w:t xml:space="preserve">    </w:t>
      </w:r>
      <w:proofErr w:type="spellStart"/>
      <w:r w:rsidRPr="00054F8B">
        <w:rPr>
          <w:rFonts w:ascii="Times New Roman" w:hAnsi="Times New Roman" w:cs="Times New Roman"/>
          <w:b/>
          <w:bCs/>
        </w:rPr>
        <w:t>dumping_cr</w:t>
      </w:r>
      <w:proofErr w:type="spellEnd"/>
      <w:r w:rsidRPr="00054F8B">
        <w:rPr>
          <w:rFonts w:ascii="Times New Roman" w:hAnsi="Times New Roman" w:cs="Times New Roman"/>
          <w:b/>
          <w:bCs/>
        </w:rPr>
        <w:t xml:space="preserve"> = </w:t>
      </w:r>
      <w:proofErr w:type="spellStart"/>
      <w:proofErr w:type="gramStart"/>
      <w:r w:rsidRPr="00054F8B">
        <w:rPr>
          <w:rFonts w:ascii="Times New Roman" w:hAnsi="Times New Roman" w:cs="Times New Roman"/>
          <w:b/>
          <w:bCs/>
        </w:rPr>
        <w:t>ifelse</w:t>
      </w:r>
      <w:proofErr w:type="spellEnd"/>
      <w:r w:rsidRPr="00054F8B">
        <w:rPr>
          <w:rFonts w:ascii="Times New Roman" w:hAnsi="Times New Roman" w:cs="Times New Roman"/>
          <w:b/>
          <w:bCs/>
        </w:rPr>
        <w:t>(</w:t>
      </w:r>
      <w:proofErr w:type="gramEnd"/>
    </w:p>
    <w:p w14:paraId="289D2B1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origen_j</w:t>
      </w:r>
      <w:proofErr w:type="spellEnd"/>
      <w:r w:rsidRPr="00054F8B">
        <w:rPr>
          <w:rFonts w:ascii="Times New Roman" w:hAnsi="Times New Roman" w:cs="Times New Roman"/>
          <w:b/>
          <w:bCs/>
        </w:rPr>
        <w:t xml:space="preserve"> == "Costa Rica" &amp; año &gt;= 2020, </w:t>
      </w:r>
    </w:p>
    <w:p w14:paraId="308A10A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gramStart"/>
      <w:r w:rsidRPr="00054F8B">
        <w:rPr>
          <w:rFonts w:ascii="Times New Roman" w:hAnsi="Times New Roman" w:cs="Times New Roman"/>
          <w:b/>
          <w:bCs/>
        </w:rPr>
        <w:t>1,  #</w:t>
      </w:r>
      <w:proofErr w:type="gramEnd"/>
      <w:r w:rsidRPr="00054F8B">
        <w:rPr>
          <w:rFonts w:ascii="Times New Roman" w:hAnsi="Times New Roman" w:cs="Times New Roman"/>
          <w:b/>
          <w:bCs/>
        </w:rPr>
        <w:t xml:space="preserve"> Dumping todo el período 2020-2025</w:t>
      </w:r>
    </w:p>
    <w:p w14:paraId="3BACC81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0</w:t>
      </w:r>
    </w:p>
    <w:p w14:paraId="6E848E1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6E4B041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4EE9693B" w14:textId="77777777" w:rsidR="00054F8B" w:rsidRPr="00054F8B" w:rsidRDefault="00054F8B" w:rsidP="00054F8B">
      <w:pPr>
        <w:keepNext/>
        <w:tabs>
          <w:tab w:val="left" w:pos="4107"/>
        </w:tabs>
        <w:rPr>
          <w:rFonts w:ascii="Times New Roman" w:hAnsi="Times New Roman" w:cs="Times New Roman"/>
          <w:b/>
          <w:bCs/>
        </w:rPr>
      </w:pPr>
    </w:p>
    <w:p w14:paraId="6B76EC2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3. USAR TODA LA MUESTRA (incluir Costa Rica con arancel)</w:t>
      </w:r>
    </w:p>
    <w:p w14:paraId="4C4E675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NO FILTRAR NADA - usar todos los datos</w:t>
      </w:r>
    </w:p>
    <w:p w14:paraId="76DF400E" w14:textId="77777777" w:rsidR="00054F8B" w:rsidRPr="00054F8B" w:rsidRDefault="00054F8B" w:rsidP="00054F8B">
      <w:pPr>
        <w:keepNext/>
        <w:tabs>
          <w:tab w:val="left" w:pos="4107"/>
        </w:tabs>
        <w:rPr>
          <w:rFonts w:ascii="Times New Roman" w:hAnsi="Times New Roman" w:cs="Times New Roman"/>
          <w:b/>
          <w:bCs/>
        </w:rPr>
      </w:pPr>
    </w:p>
    <w:p w14:paraId="6DA955E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4. MODELO FE-OLS CON ARANCEL ANTIDUMPING</w:t>
      </w:r>
    </w:p>
    <w:p w14:paraId="1451E387" w14:textId="77777777" w:rsidR="00054F8B" w:rsidRPr="00054F8B" w:rsidRDefault="00054F8B" w:rsidP="00054F8B">
      <w:pPr>
        <w:keepNext/>
        <w:tabs>
          <w:tab w:val="left" w:pos="4107"/>
        </w:tabs>
        <w:rPr>
          <w:rFonts w:ascii="Times New Roman" w:hAnsi="Times New Roman" w:cs="Times New Roman"/>
          <w:b/>
          <w:bCs/>
        </w:rPr>
      </w:pPr>
      <w:proofErr w:type="spellStart"/>
      <w:proofErr w:type="gramStart"/>
      <w:r w:rsidRPr="00054F8B">
        <w:rPr>
          <w:rFonts w:ascii="Times New Roman" w:hAnsi="Times New Roman" w:cs="Times New Roman"/>
          <w:b/>
          <w:bCs/>
        </w:rPr>
        <w:t>cat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MODELO FE-OLS COMPLETO CON CONTROL DE EXPORTACIONES MUNDIALES ===\n")</w:t>
      </w:r>
    </w:p>
    <w:p w14:paraId="24926CB7"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m_feols_dumping</w:t>
      </w:r>
      <w:proofErr w:type="spellEnd"/>
      <w:r w:rsidRPr="00054F8B">
        <w:rPr>
          <w:rFonts w:ascii="Times New Roman" w:hAnsi="Times New Roman" w:cs="Times New Roman"/>
          <w:b/>
          <w:bCs/>
        </w:rPr>
        <w:t xml:space="preserve"> &lt;- </w:t>
      </w:r>
      <w:proofErr w:type="spellStart"/>
      <w:proofErr w:type="gramStart"/>
      <w:r w:rsidRPr="00054F8B">
        <w:rPr>
          <w:rFonts w:ascii="Times New Roman" w:hAnsi="Times New Roman" w:cs="Times New Roman"/>
          <w:b/>
          <w:bCs/>
        </w:rPr>
        <w:t>feols</w:t>
      </w:r>
      <w:proofErr w:type="spellEnd"/>
      <w:r w:rsidRPr="00054F8B">
        <w:rPr>
          <w:rFonts w:ascii="Times New Roman" w:hAnsi="Times New Roman" w:cs="Times New Roman"/>
          <w:b/>
          <w:bCs/>
        </w:rPr>
        <w:t>(</w:t>
      </w:r>
      <w:proofErr w:type="gramEnd"/>
    </w:p>
    <w:p w14:paraId="2061649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ln_kilogramos</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ln_fx</w:t>
      </w:r>
      <w:proofErr w:type="spellEnd"/>
      <w:r w:rsidRPr="00054F8B">
        <w:rPr>
          <w:rFonts w:ascii="Times New Roman" w:hAnsi="Times New Roman" w:cs="Times New Roman"/>
          <w:b/>
          <w:bCs/>
        </w:rPr>
        <w:t xml:space="preserve"> + </w:t>
      </w:r>
    </w:p>
    <w:p w14:paraId="535C28C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ln_steel_price</w:t>
      </w:r>
      <w:proofErr w:type="spellEnd"/>
      <w:r w:rsidRPr="00054F8B">
        <w:rPr>
          <w:rFonts w:ascii="Times New Roman" w:hAnsi="Times New Roman" w:cs="Times New Roman"/>
          <w:b/>
          <w:bCs/>
        </w:rPr>
        <w:t xml:space="preserve"> +           # Precio mundial del acero (US HRC)</w:t>
      </w:r>
    </w:p>
    <w:p w14:paraId="119632A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 Importaciones de insumos (7206+7207)</w:t>
      </w:r>
    </w:p>
    <w:p w14:paraId="4A2276B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 Comercio bilateral (sin varillas)</w:t>
      </w:r>
    </w:p>
    <w:p w14:paraId="2730B42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 # Exportaciones de varillas </w:t>
      </w:r>
      <w:proofErr w:type="spellStart"/>
      <w:r w:rsidRPr="00054F8B">
        <w:rPr>
          <w:rFonts w:ascii="Times New Roman" w:hAnsi="Times New Roman" w:cs="Times New Roman"/>
          <w:b/>
          <w:bCs/>
        </w:rPr>
        <w:t>j→mundo</w:t>
      </w:r>
      <w:proofErr w:type="spellEnd"/>
      <w:r w:rsidRPr="00054F8B">
        <w:rPr>
          <w:rFonts w:ascii="Times New Roman" w:hAnsi="Times New Roman" w:cs="Times New Roman"/>
          <w:b/>
          <w:bCs/>
        </w:rPr>
        <w:t xml:space="preserve"> (sin RD)</w:t>
      </w:r>
    </w:p>
    <w:p w14:paraId="127C1111" w14:textId="77777777" w:rsidR="00054F8B" w:rsidRPr="005D6F4A"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5D6F4A">
        <w:rPr>
          <w:rFonts w:ascii="Times New Roman" w:hAnsi="Times New Roman" w:cs="Times New Roman"/>
          <w:b/>
          <w:bCs/>
          <w:lang w:val="en-US"/>
        </w:rPr>
        <w:t>dumping_cr</w:t>
      </w:r>
      <w:proofErr w:type="spellEnd"/>
      <w:r w:rsidRPr="005D6F4A">
        <w:rPr>
          <w:rFonts w:ascii="Times New Roman" w:hAnsi="Times New Roman" w:cs="Times New Roman"/>
          <w:b/>
          <w:bCs/>
          <w:lang w:val="en-US"/>
        </w:rPr>
        <w:t xml:space="preserve"> +               # DUMMY DUMPING COSTA RICA 2020-2025</w:t>
      </w:r>
    </w:p>
    <w:p w14:paraId="3CA764EF" w14:textId="77777777" w:rsidR="00054F8B" w:rsidRPr="00054F8B"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lang w:val="en-US"/>
        </w:rPr>
        <w:t xml:space="preserve">    </w:t>
      </w:r>
      <w:r w:rsidRPr="00054F8B">
        <w:rPr>
          <w:rFonts w:ascii="Times New Roman" w:hAnsi="Times New Roman" w:cs="Times New Roman"/>
          <w:b/>
          <w:bCs/>
        </w:rPr>
        <w:t>q2 + q3 + q4 |             # Efectos estacionales</w:t>
      </w:r>
    </w:p>
    <w:p w14:paraId="7CD801A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origen_</w:t>
      </w:r>
      <w:proofErr w:type="gramStart"/>
      <w:r w:rsidRPr="00054F8B">
        <w:rPr>
          <w:rFonts w:ascii="Times New Roman" w:hAnsi="Times New Roman" w:cs="Times New Roman"/>
          <w:b/>
          <w:bCs/>
        </w:rPr>
        <w:t>j</w:t>
      </w:r>
      <w:proofErr w:type="spellEnd"/>
      <w:r w:rsidRPr="00054F8B">
        <w:rPr>
          <w:rFonts w:ascii="Times New Roman" w:hAnsi="Times New Roman" w:cs="Times New Roman"/>
          <w:b/>
          <w:bCs/>
        </w:rPr>
        <w:t xml:space="preserve">,   </w:t>
      </w:r>
      <w:proofErr w:type="gramEnd"/>
      <w:r w:rsidRPr="00054F8B">
        <w:rPr>
          <w:rFonts w:ascii="Times New Roman" w:hAnsi="Times New Roman" w:cs="Times New Roman"/>
          <w:b/>
          <w:bCs/>
        </w:rPr>
        <w:t xml:space="preserve">         # Efectos fijos país + año</w:t>
      </w:r>
    </w:p>
    <w:p w14:paraId="05C48C4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data = </w:t>
      </w:r>
      <w:proofErr w:type="spellStart"/>
      <w:proofErr w:type="gramStart"/>
      <w:r w:rsidRPr="00054F8B">
        <w:rPr>
          <w:rFonts w:ascii="Times New Roman" w:hAnsi="Times New Roman" w:cs="Times New Roman"/>
          <w:b/>
          <w:bCs/>
        </w:rPr>
        <w:t>df</w:t>
      </w:r>
      <w:proofErr w:type="spellEnd"/>
      <w:r w:rsidRPr="00054F8B">
        <w:rPr>
          <w:rFonts w:ascii="Times New Roman" w:hAnsi="Times New Roman" w:cs="Times New Roman"/>
          <w:b/>
          <w:bCs/>
        </w:rPr>
        <w:t xml:space="preserve">,   </w:t>
      </w:r>
      <w:proofErr w:type="gramEnd"/>
      <w:r w:rsidRPr="00054F8B">
        <w:rPr>
          <w:rFonts w:ascii="Times New Roman" w:hAnsi="Times New Roman" w:cs="Times New Roman"/>
          <w:b/>
          <w:bCs/>
        </w:rPr>
        <w:t xml:space="preserve">                # TODA LA MUESTRA</w:t>
      </w:r>
    </w:p>
    <w:p w14:paraId="60458E20" w14:textId="77777777" w:rsidR="00054F8B" w:rsidRPr="005D6F4A"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5D6F4A">
        <w:rPr>
          <w:rFonts w:ascii="Times New Roman" w:hAnsi="Times New Roman" w:cs="Times New Roman"/>
          <w:b/>
          <w:bCs/>
        </w:rPr>
        <w:t>cluster</w:t>
      </w:r>
      <w:proofErr w:type="spellEnd"/>
      <w:proofErr w:type="gramEnd"/>
      <w:r w:rsidRPr="005D6F4A">
        <w:rPr>
          <w:rFonts w:ascii="Times New Roman" w:hAnsi="Times New Roman" w:cs="Times New Roman"/>
          <w:b/>
          <w:bCs/>
        </w:rPr>
        <w:t xml:space="preserve"> = ~ </w:t>
      </w:r>
      <w:proofErr w:type="spellStart"/>
      <w:r w:rsidRPr="005D6F4A">
        <w:rPr>
          <w:rFonts w:ascii="Times New Roman" w:hAnsi="Times New Roman" w:cs="Times New Roman"/>
          <w:b/>
          <w:bCs/>
        </w:rPr>
        <w:t>origen_j</w:t>
      </w:r>
      <w:proofErr w:type="spellEnd"/>
    </w:p>
    <w:p w14:paraId="676A4CC5"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w:t>
      </w:r>
    </w:p>
    <w:p w14:paraId="74101806" w14:textId="77777777" w:rsidR="00054F8B" w:rsidRPr="005D6F4A" w:rsidRDefault="00054F8B" w:rsidP="00054F8B">
      <w:pPr>
        <w:keepNext/>
        <w:tabs>
          <w:tab w:val="left" w:pos="4107"/>
        </w:tabs>
        <w:rPr>
          <w:rFonts w:ascii="Times New Roman" w:hAnsi="Times New Roman" w:cs="Times New Roman"/>
          <w:b/>
          <w:bCs/>
        </w:rPr>
      </w:pPr>
    </w:p>
    <w:p w14:paraId="2876A50D" w14:textId="77777777" w:rsidR="00054F8B" w:rsidRPr="005D6F4A" w:rsidRDefault="00054F8B" w:rsidP="00054F8B">
      <w:pPr>
        <w:keepNext/>
        <w:tabs>
          <w:tab w:val="left" w:pos="4107"/>
        </w:tabs>
        <w:rPr>
          <w:rFonts w:ascii="Times New Roman" w:hAnsi="Times New Roman" w:cs="Times New Roman"/>
          <w:b/>
          <w:bCs/>
        </w:rPr>
      </w:pPr>
      <w:proofErr w:type="spellStart"/>
      <w:r w:rsidRPr="005D6F4A">
        <w:rPr>
          <w:rFonts w:ascii="Times New Roman" w:hAnsi="Times New Roman" w:cs="Times New Roman"/>
          <w:b/>
          <w:bCs/>
        </w:rPr>
        <w:t>summary</w:t>
      </w:r>
      <w:proofErr w:type="spellEnd"/>
      <w:r w:rsidRPr="005D6F4A">
        <w:rPr>
          <w:rFonts w:ascii="Times New Roman" w:hAnsi="Times New Roman" w:cs="Times New Roman"/>
          <w:b/>
          <w:bCs/>
        </w:rPr>
        <w:t>(</w:t>
      </w:r>
      <w:proofErr w:type="spellStart"/>
      <w:r w:rsidRPr="005D6F4A">
        <w:rPr>
          <w:rFonts w:ascii="Times New Roman" w:hAnsi="Times New Roman" w:cs="Times New Roman"/>
          <w:b/>
          <w:bCs/>
        </w:rPr>
        <w:t>m_feols_dumping</w:t>
      </w:r>
      <w:proofErr w:type="spellEnd"/>
      <w:r w:rsidRPr="005D6F4A">
        <w:rPr>
          <w:rFonts w:ascii="Times New Roman" w:hAnsi="Times New Roman" w:cs="Times New Roman"/>
          <w:b/>
          <w:bCs/>
        </w:rPr>
        <w:t>)</w:t>
      </w:r>
    </w:p>
    <w:p w14:paraId="6AA6BBC3" w14:textId="77777777" w:rsidR="00054F8B" w:rsidRPr="005D6F4A" w:rsidRDefault="00054F8B" w:rsidP="00054F8B">
      <w:pPr>
        <w:keepNext/>
        <w:tabs>
          <w:tab w:val="left" w:pos="4107"/>
        </w:tabs>
        <w:rPr>
          <w:rFonts w:ascii="Times New Roman" w:hAnsi="Times New Roman" w:cs="Times New Roman"/>
          <w:b/>
          <w:bCs/>
        </w:rPr>
      </w:pPr>
    </w:p>
    <w:p w14:paraId="197E121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5. CONTRAFACTUAL: Costa Rica SIN dumping</w:t>
      </w:r>
    </w:p>
    <w:p w14:paraId="1488C590"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costa_rica_post</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%&gt;%</w:t>
      </w:r>
    </w:p>
    <w:p w14:paraId="5E0FEA8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filter</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origen_j</w:t>
      </w:r>
      <w:proofErr w:type="spellEnd"/>
      <w:r w:rsidRPr="00054F8B">
        <w:rPr>
          <w:rFonts w:ascii="Times New Roman" w:hAnsi="Times New Roman" w:cs="Times New Roman"/>
          <w:b/>
          <w:bCs/>
        </w:rPr>
        <w:t xml:space="preserve"> == "Costa Rica" &amp; año &gt;= 2020) %&gt;%</w:t>
      </w:r>
    </w:p>
    <w:p w14:paraId="23A5D068"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rPr>
        <w:t xml:space="preserve">  </w:t>
      </w:r>
      <w:r w:rsidRPr="00054F8B">
        <w:rPr>
          <w:rFonts w:ascii="Times New Roman" w:hAnsi="Times New Roman" w:cs="Times New Roman"/>
          <w:b/>
          <w:bCs/>
          <w:lang w:val="pt-BR"/>
        </w:rPr>
        <w:t>mutate(dumping_cr = 0)  # SETEAR DUMMY A 0 PARA CONTRAFACTUAL (sin dumping)</w:t>
      </w:r>
    </w:p>
    <w:p w14:paraId="2B38ED90" w14:textId="77777777" w:rsidR="00054F8B" w:rsidRPr="00054F8B" w:rsidRDefault="00054F8B" w:rsidP="00054F8B">
      <w:pPr>
        <w:keepNext/>
        <w:tabs>
          <w:tab w:val="left" w:pos="4107"/>
        </w:tabs>
        <w:rPr>
          <w:rFonts w:ascii="Times New Roman" w:hAnsi="Times New Roman" w:cs="Times New Roman"/>
          <w:b/>
          <w:bCs/>
          <w:lang w:val="pt-BR"/>
        </w:rPr>
      </w:pPr>
    </w:p>
    <w:p w14:paraId="41FE879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Predicciones en LOG y transformar a NIVELES</w:t>
      </w:r>
    </w:p>
    <w:p w14:paraId="5CA4F410"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predicciones_log</w:t>
      </w:r>
      <w:proofErr w:type="spellEnd"/>
      <w:r w:rsidRPr="00054F8B">
        <w:rPr>
          <w:rFonts w:ascii="Times New Roman" w:hAnsi="Times New Roman" w:cs="Times New Roman"/>
          <w:b/>
          <w:bCs/>
        </w:rPr>
        <w:t xml:space="preserve"> &lt;- </w:t>
      </w:r>
      <w:proofErr w:type="spellStart"/>
      <w:proofErr w:type="gramStart"/>
      <w:r w:rsidRPr="00054F8B">
        <w:rPr>
          <w:rFonts w:ascii="Times New Roman" w:hAnsi="Times New Roman" w:cs="Times New Roman"/>
          <w:b/>
          <w:bCs/>
        </w:rPr>
        <w:t>predict</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m_feols_dumping</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newdata</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costa_rica_post</w:t>
      </w:r>
      <w:proofErr w:type="spellEnd"/>
      <w:r w:rsidRPr="00054F8B">
        <w:rPr>
          <w:rFonts w:ascii="Times New Roman" w:hAnsi="Times New Roman" w:cs="Times New Roman"/>
          <w:b/>
          <w:bCs/>
        </w:rPr>
        <w:t>)</w:t>
      </w:r>
    </w:p>
    <w:p w14:paraId="3F33F0D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predicciones &lt;- </w:t>
      </w:r>
      <w:proofErr w:type="spellStart"/>
      <w:r w:rsidRPr="00054F8B">
        <w:rPr>
          <w:rFonts w:ascii="Times New Roman" w:hAnsi="Times New Roman" w:cs="Times New Roman"/>
          <w:b/>
          <w:bCs/>
        </w:rPr>
        <w:t>exp</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predicciones_log</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1  #</w:t>
      </w:r>
      <w:proofErr w:type="gramEnd"/>
      <w:r w:rsidRPr="00054F8B">
        <w:rPr>
          <w:rFonts w:ascii="Times New Roman" w:hAnsi="Times New Roman" w:cs="Times New Roman"/>
          <w:b/>
          <w:bCs/>
        </w:rPr>
        <w:t xml:space="preserve"> Volver a niveles (revertir </w:t>
      </w:r>
      <w:proofErr w:type="spellStart"/>
      <w:r w:rsidRPr="00054F8B">
        <w:rPr>
          <w:rFonts w:ascii="Times New Roman" w:hAnsi="Times New Roman" w:cs="Times New Roman"/>
          <w:b/>
          <w:bCs/>
        </w:rPr>
        <w:t>ln</w:t>
      </w:r>
      <w:proofErr w:type="spellEnd"/>
      <w:r w:rsidRPr="00054F8B">
        <w:rPr>
          <w:rFonts w:ascii="Times New Roman" w:hAnsi="Times New Roman" w:cs="Times New Roman"/>
          <w:b/>
          <w:bCs/>
        </w:rPr>
        <w:t>(x+1))</w:t>
      </w:r>
    </w:p>
    <w:p w14:paraId="46AB3894" w14:textId="77777777" w:rsidR="00054F8B" w:rsidRPr="00054F8B" w:rsidRDefault="00054F8B" w:rsidP="00054F8B">
      <w:pPr>
        <w:keepNext/>
        <w:tabs>
          <w:tab w:val="left" w:pos="4107"/>
        </w:tabs>
        <w:rPr>
          <w:rFonts w:ascii="Times New Roman" w:hAnsi="Times New Roman" w:cs="Times New Roman"/>
          <w:b/>
          <w:bCs/>
        </w:rPr>
      </w:pPr>
    </w:p>
    <w:p w14:paraId="31A662C1"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6. ANÁLISIS DE DUMPING</w:t>
      </w:r>
    </w:p>
    <w:p w14:paraId="5727498C"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resultados_dumping &lt;- costa_rica_post %&gt;%</w:t>
      </w:r>
    </w:p>
    <w:p w14:paraId="193D6BF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pt-BR"/>
        </w:rPr>
        <w:t xml:space="preserve">  </w:t>
      </w:r>
      <w:proofErr w:type="spellStart"/>
      <w:proofErr w:type="gramStart"/>
      <w:r w:rsidRPr="00054F8B">
        <w:rPr>
          <w:rFonts w:ascii="Times New Roman" w:hAnsi="Times New Roman" w:cs="Times New Roman"/>
          <w:b/>
          <w:bCs/>
        </w:rPr>
        <w:t>mutate</w:t>
      </w:r>
      <w:proofErr w:type="spellEnd"/>
      <w:r w:rsidRPr="00054F8B">
        <w:rPr>
          <w:rFonts w:ascii="Times New Roman" w:hAnsi="Times New Roman" w:cs="Times New Roman"/>
          <w:b/>
          <w:bCs/>
        </w:rPr>
        <w:t>(</w:t>
      </w:r>
      <w:proofErr w:type="gramEnd"/>
    </w:p>
    <w:p w14:paraId="64645A2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xml:space="preserve"> = predicciones,</w:t>
      </w:r>
    </w:p>
    <w:p w14:paraId="78E30EB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exceso_dumping</w:t>
      </w:r>
      <w:proofErr w:type="spellEnd"/>
      <w:r w:rsidRPr="00054F8B">
        <w:rPr>
          <w:rFonts w:ascii="Times New Roman" w:hAnsi="Times New Roman" w:cs="Times New Roman"/>
          <w:b/>
          <w:bCs/>
        </w:rPr>
        <w:t xml:space="preserve"> = kilogramos -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w:t>
      </w:r>
    </w:p>
    <w:p w14:paraId="39B9459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ratio_dumping</w:t>
      </w:r>
      <w:proofErr w:type="spellEnd"/>
      <w:r w:rsidRPr="00054F8B">
        <w:rPr>
          <w:rFonts w:ascii="Times New Roman" w:hAnsi="Times New Roman" w:cs="Times New Roman"/>
          <w:b/>
          <w:bCs/>
        </w:rPr>
        <w:t xml:space="preserve"> = kilogramos /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w:t>
      </w:r>
    </w:p>
    <w:p w14:paraId="13AED4D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exceso_pct</w:t>
      </w:r>
      <w:proofErr w:type="spellEnd"/>
      <w:r w:rsidRPr="00054F8B">
        <w:rPr>
          <w:rFonts w:ascii="Times New Roman" w:hAnsi="Times New Roman" w:cs="Times New Roman"/>
          <w:b/>
          <w:bCs/>
        </w:rPr>
        <w:t xml:space="preserve"> = ((kilogramos /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- 1) * 100</w:t>
      </w:r>
    </w:p>
    <w:p w14:paraId="352938E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%&gt;%</w:t>
      </w:r>
    </w:p>
    <w:p w14:paraId="0978606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select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año, kilogramos, </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exceso_dumping</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ratio_dumping</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exceso_pct</w:t>
      </w:r>
      <w:proofErr w:type="spellEnd"/>
      <w:r w:rsidRPr="00054F8B">
        <w:rPr>
          <w:rFonts w:ascii="Times New Roman" w:hAnsi="Times New Roman" w:cs="Times New Roman"/>
          <w:b/>
          <w:bCs/>
        </w:rPr>
        <w:t>)</w:t>
      </w:r>
    </w:p>
    <w:p w14:paraId="6A179753" w14:textId="77777777" w:rsidR="00054F8B" w:rsidRPr="00054F8B" w:rsidRDefault="00054F8B" w:rsidP="00054F8B">
      <w:pPr>
        <w:keepNext/>
        <w:tabs>
          <w:tab w:val="left" w:pos="4107"/>
        </w:tabs>
        <w:rPr>
          <w:rFonts w:ascii="Times New Roman" w:hAnsi="Times New Roman" w:cs="Times New Roman"/>
          <w:b/>
          <w:bCs/>
        </w:rPr>
      </w:pPr>
    </w:p>
    <w:p w14:paraId="26153CAC"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cat("\n=== RESULTADOS CONTRAFACTUAL ===\n")</w:t>
      </w:r>
    </w:p>
    <w:p w14:paraId="17C54D15"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resultados_dumping</w:t>
      </w:r>
      <w:proofErr w:type="spellEnd"/>
      <w:r w:rsidRPr="00054F8B">
        <w:rPr>
          <w:rFonts w:ascii="Times New Roman" w:hAnsi="Times New Roman" w:cs="Times New Roman"/>
          <w:b/>
          <w:bCs/>
        </w:rPr>
        <w:t>)</w:t>
      </w:r>
    </w:p>
    <w:p w14:paraId="072AD3C2" w14:textId="77777777" w:rsidR="00054F8B" w:rsidRPr="00054F8B" w:rsidRDefault="00054F8B" w:rsidP="00054F8B">
      <w:pPr>
        <w:keepNext/>
        <w:tabs>
          <w:tab w:val="left" w:pos="4107"/>
        </w:tabs>
        <w:rPr>
          <w:rFonts w:ascii="Times New Roman" w:hAnsi="Times New Roman" w:cs="Times New Roman"/>
          <w:b/>
          <w:bCs/>
        </w:rPr>
      </w:pPr>
    </w:p>
    <w:p w14:paraId="110A64A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Resumen por año</w:t>
      </w:r>
    </w:p>
    <w:p w14:paraId="56C38CAB"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resultados_anuales</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resultados_dumping</w:t>
      </w:r>
      <w:proofErr w:type="spellEnd"/>
      <w:r w:rsidRPr="00054F8B">
        <w:rPr>
          <w:rFonts w:ascii="Times New Roman" w:hAnsi="Times New Roman" w:cs="Times New Roman"/>
          <w:b/>
          <w:bCs/>
        </w:rPr>
        <w:t xml:space="preserve"> %&gt;%</w:t>
      </w:r>
    </w:p>
    <w:p w14:paraId="26F8529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group_by</w:t>
      </w:r>
      <w:proofErr w:type="spellEnd"/>
      <w:r w:rsidRPr="00054F8B">
        <w:rPr>
          <w:rFonts w:ascii="Times New Roman" w:hAnsi="Times New Roman" w:cs="Times New Roman"/>
          <w:b/>
          <w:bCs/>
        </w:rPr>
        <w:t>(año) %&gt;%</w:t>
      </w:r>
    </w:p>
    <w:p w14:paraId="1F8535D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w:t>
      </w:r>
      <w:proofErr w:type="spellStart"/>
      <w:proofErr w:type="gramStart"/>
      <w:r w:rsidRPr="00054F8B">
        <w:rPr>
          <w:rFonts w:ascii="Times New Roman" w:hAnsi="Times New Roman" w:cs="Times New Roman"/>
          <w:b/>
          <w:bCs/>
        </w:rPr>
        <w:t>summarise</w:t>
      </w:r>
      <w:proofErr w:type="spellEnd"/>
      <w:r w:rsidRPr="00054F8B">
        <w:rPr>
          <w:rFonts w:ascii="Times New Roman" w:hAnsi="Times New Roman" w:cs="Times New Roman"/>
          <w:b/>
          <w:bCs/>
        </w:rPr>
        <w:t>(</w:t>
      </w:r>
      <w:proofErr w:type="gramEnd"/>
    </w:p>
    <w:p w14:paraId="54700BF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real_total</w:t>
      </w:r>
      <w:proofErr w:type="spellEnd"/>
      <w:r w:rsidRPr="00054F8B">
        <w:rPr>
          <w:rFonts w:ascii="Times New Roman" w:hAnsi="Times New Roman" w:cs="Times New Roman"/>
          <w:b/>
          <w:bCs/>
        </w:rPr>
        <w:t xml:space="preserve"> = sum(kilogramos),</w:t>
      </w:r>
    </w:p>
    <w:p w14:paraId="6987004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contrafactual_total</w:t>
      </w:r>
      <w:proofErr w:type="spellEnd"/>
      <w:r w:rsidRPr="00054F8B">
        <w:rPr>
          <w:rFonts w:ascii="Times New Roman" w:hAnsi="Times New Roman" w:cs="Times New Roman"/>
          <w:b/>
          <w:bCs/>
        </w:rPr>
        <w:t xml:space="preserve"> = sum(</w:t>
      </w:r>
      <w:proofErr w:type="spellStart"/>
      <w:r w:rsidRPr="00054F8B">
        <w:rPr>
          <w:rFonts w:ascii="Times New Roman" w:hAnsi="Times New Roman" w:cs="Times New Roman"/>
          <w:b/>
          <w:bCs/>
        </w:rPr>
        <w:t>pred_contrafactual</w:t>
      </w:r>
      <w:proofErr w:type="spellEnd"/>
      <w:r w:rsidRPr="00054F8B">
        <w:rPr>
          <w:rFonts w:ascii="Times New Roman" w:hAnsi="Times New Roman" w:cs="Times New Roman"/>
          <w:b/>
          <w:bCs/>
        </w:rPr>
        <w:t xml:space="preserve">), </w:t>
      </w:r>
    </w:p>
    <w:p w14:paraId="7B229AE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exceso_total</w:t>
      </w:r>
      <w:proofErr w:type="spellEnd"/>
      <w:r w:rsidRPr="00054F8B">
        <w:rPr>
          <w:rFonts w:ascii="Times New Roman" w:hAnsi="Times New Roman" w:cs="Times New Roman"/>
          <w:b/>
          <w:bCs/>
        </w:rPr>
        <w:t xml:space="preserve"> = sum(</w:t>
      </w:r>
      <w:proofErr w:type="spellStart"/>
      <w:r w:rsidRPr="00054F8B">
        <w:rPr>
          <w:rFonts w:ascii="Times New Roman" w:hAnsi="Times New Roman" w:cs="Times New Roman"/>
          <w:b/>
          <w:bCs/>
        </w:rPr>
        <w:t>exceso_dumping</w:t>
      </w:r>
      <w:proofErr w:type="spellEnd"/>
      <w:r w:rsidRPr="00054F8B">
        <w:rPr>
          <w:rFonts w:ascii="Times New Roman" w:hAnsi="Times New Roman" w:cs="Times New Roman"/>
          <w:b/>
          <w:bCs/>
        </w:rPr>
        <w:t>),</w:t>
      </w:r>
    </w:p>
    <w:p w14:paraId="799E6EF4" w14:textId="77777777" w:rsidR="00054F8B" w:rsidRPr="005D6F4A"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5D6F4A">
        <w:rPr>
          <w:rFonts w:ascii="Times New Roman" w:hAnsi="Times New Roman" w:cs="Times New Roman"/>
          <w:b/>
          <w:bCs/>
        </w:rPr>
        <w:t>ratio_promedio</w:t>
      </w:r>
      <w:proofErr w:type="spellEnd"/>
      <w:r w:rsidRPr="005D6F4A">
        <w:rPr>
          <w:rFonts w:ascii="Times New Roman" w:hAnsi="Times New Roman" w:cs="Times New Roman"/>
          <w:b/>
          <w:bCs/>
        </w:rPr>
        <w:t xml:space="preserve"> = mean(</w:t>
      </w:r>
      <w:proofErr w:type="spellStart"/>
      <w:r w:rsidRPr="005D6F4A">
        <w:rPr>
          <w:rFonts w:ascii="Times New Roman" w:hAnsi="Times New Roman" w:cs="Times New Roman"/>
          <w:b/>
          <w:bCs/>
        </w:rPr>
        <w:t>ratio_dumping</w:t>
      </w:r>
      <w:proofErr w:type="spellEnd"/>
      <w:r w:rsidRPr="005D6F4A">
        <w:rPr>
          <w:rFonts w:ascii="Times New Roman" w:hAnsi="Times New Roman" w:cs="Times New Roman"/>
          <w:b/>
          <w:bCs/>
        </w:rPr>
        <w:t>),</w:t>
      </w:r>
    </w:p>
    <w:p w14:paraId="4E138665" w14:textId="77777777" w:rsidR="00054F8B" w:rsidRPr="00054F8B"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rPr>
        <w:t xml:space="preserve">    </w:t>
      </w:r>
      <w:proofErr w:type="gramStart"/>
      <w:r w:rsidRPr="00054F8B">
        <w:rPr>
          <w:rFonts w:ascii="Times New Roman" w:hAnsi="Times New Roman" w:cs="Times New Roman"/>
          <w:b/>
          <w:bCs/>
          <w:lang w:val="en-US"/>
        </w:rPr>
        <w:t>.groups</w:t>
      </w:r>
      <w:proofErr w:type="gramEnd"/>
      <w:r w:rsidRPr="00054F8B">
        <w:rPr>
          <w:rFonts w:ascii="Times New Roman" w:hAnsi="Times New Roman" w:cs="Times New Roman"/>
          <w:b/>
          <w:bCs/>
          <w:lang w:val="en-US"/>
        </w:rPr>
        <w:t xml:space="preserve"> = "drop"</w:t>
      </w:r>
    </w:p>
    <w:p w14:paraId="5E179EFD"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en-US"/>
        </w:rPr>
        <w:t xml:space="preserve">  </w:t>
      </w:r>
      <w:r w:rsidRPr="00054F8B">
        <w:rPr>
          <w:rFonts w:ascii="Times New Roman" w:hAnsi="Times New Roman" w:cs="Times New Roman"/>
          <w:b/>
          <w:bCs/>
          <w:lang w:val="pt-BR"/>
        </w:rPr>
        <w:t>)</w:t>
      </w:r>
    </w:p>
    <w:p w14:paraId="4B3B48FE" w14:textId="77777777" w:rsidR="00054F8B" w:rsidRPr="00054F8B" w:rsidRDefault="00054F8B" w:rsidP="00054F8B">
      <w:pPr>
        <w:keepNext/>
        <w:tabs>
          <w:tab w:val="left" w:pos="4107"/>
        </w:tabs>
        <w:rPr>
          <w:rFonts w:ascii="Times New Roman" w:hAnsi="Times New Roman" w:cs="Times New Roman"/>
          <w:b/>
          <w:bCs/>
          <w:lang w:val="pt-BR"/>
        </w:rPr>
      </w:pPr>
    </w:p>
    <w:p w14:paraId="3C6C267E"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cat("\n=== RESUMEN ANUAL DEL DUMPING ===\n")</w:t>
      </w:r>
    </w:p>
    <w:p w14:paraId="1C0D9108"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print(resultados_anuales)</w:t>
      </w:r>
    </w:p>
    <w:p w14:paraId="4F81B0E7" w14:textId="77777777" w:rsidR="00054F8B" w:rsidRPr="00054F8B" w:rsidRDefault="00054F8B" w:rsidP="00054F8B">
      <w:pPr>
        <w:keepNext/>
        <w:tabs>
          <w:tab w:val="left" w:pos="4107"/>
        </w:tabs>
        <w:rPr>
          <w:rFonts w:ascii="Times New Roman" w:hAnsi="Times New Roman" w:cs="Times New Roman"/>
          <w:b/>
          <w:bCs/>
          <w:lang w:val="pt-BR"/>
        </w:rPr>
      </w:pPr>
    </w:p>
    <w:p w14:paraId="3D6C7552"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Dumping total</w:t>
      </w:r>
    </w:p>
    <w:p w14:paraId="04DD97BF"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total_exceso &lt;- sum(resultados_dumping$exceso_dumping)</w:t>
      </w:r>
    </w:p>
    <w:p w14:paraId="44131C67"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total_real &lt;- sum(resultados_dumping$kilogramos)</w:t>
      </w:r>
    </w:p>
    <w:p w14:paraId="2C358717"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total_contrafactual &lt;- sum(resultados_dumping$pred_contrafactual)</w:t>
      </w:r>
    </w:p>
    <w:p w14:paraId="1C8C57DF" w14:textId="77777777" w:rsidR="00054F8B" w:rsidRPr="00054F8B" w:rsidRDefault="00054F8B" w:rsidP="00054F8B">
      <w:pPr>
        <w:keepNext/>
        <w:tabs>
          <w:tab w:val="left" w:pos="4107"/>
        </w:tabs>
        <w:rPr>
          <w:rFonts w:ascii="Times New Roman" w:hAnsi="Times New Roman" w:cs="Times New Roman"/>
          <w:b/>
          <w:bCs/>
          <w:lang w:val="pt-BR"/>
        </w:rPr>
      </w:pPr>
    </w:p>
    <w:p w14:paraId="4F13C9AC"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cat("\n=== IMPACTO TOTAL DEL DUMPING 2020-2025 ===\n")</w:t>
      </w:r>
    </w:p>
    <w:p w14:paraId="452CA626"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cat("Exportaciones reales:", format(total_real, big.mark = ","), "kg\n")</w:t>
      </w:r>
    </w:p>
    <w:p w14:paraId="5CEED166"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cat("Exportaciones contrafactuales:", format(round(total_contrafactual), big.mark = ","), "kg\n")</w:t>
      </w:r>
    </w:p>
    <w:p w14:paraId="50E42ED7" w14:textId="77777777" w:rsidR="00054F8B" w:rsidRPr="00054F8B" w:rsidRDefault="00054F8B" w:rsidP="00054F8B">
      <w:pPr>
        <w:keepNext/>
        <w:tabs>
          <w:tab w:val="left" w:pos="4107"/>
        </w:tabs>
        <w:rPr>
          <w:rFonts w:ascii="Times New Roman" w:hAnsi="Times New Roman" w:cs="Times New Roman"/>
          <w:b/>
          <w:bCs/>
          <w:lang w:val="en-US"/>
        </w:rPr>
      </w:pPr>
      <w:proofErr w:type="gramStart"/>
      <w:r w:rsidRPr="00054F8B">
        <w:rPr>
          <w:rFonts w:ascii="Times New Roman" w:hAnsi="Times New Roman" w:cs="Times New Roman"/>
          <w:b/>
          <w:bCs/>
          <w:lang w:val="en-US"/>
        </w:rPr>
        <w:t>cat(</w:t>
      </w:r>
      <w:proofErr w:type="gramEnd"/>
      <w:r w:rsidRPr="00054F8B">
        <w:rPr>
          <w:rFonts w:ascii="Times New Roman" w:hAnsi="Times New Roman" w:cs="Times New Roman"/>
          <w:b/>
          <w:bCs/>
          <w:lang w:val="en-US"/>
        </w:rPr>
        <w:t>"</w:t>
      </w:r>
      <w:proofErr w:type="spellStart"/>
      <w:r w:rsidRPr="00054F8B">
        <w:rPr>
          <w:rFonts w:ascii="Times New Roman" w:hAnsi="Times New Roman" w:cs="Times New Roman"/>
          <w:b/>
          <w:bCs/>
          <w:lang w:val="en-US"/>
        </w:rPr>
        <w:t>Exceso</w:t>
      </w:r>
      <w:proofErr w:type="spellEnd"/>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por</w:t>
      </w:r>
      <w:proofErr w:type="spellEnd"/>
      <w:r w:rsidRPr="00054F8B">
        <w:rPr>
          <w:rFonts w:ascii="Times New Roman" w:hAnsi="Times New Roman" w:cs="Times New Roman"/>
          <w:b/>
          <w:bCs/>
          <w:lang w:val="en-US"/>
        </w:rPr>
        <w:t xml:space="preserve"> dumping:", format(round(</w:t>
      </w:r>
      <w:proofErr w:type="spellStart"/>
      <w:r w:rsidRPr="00054F8B">
        <w:rPr>
          <w:rFonts w:ascii="Times New Roman" w:hAnsi="Times New Roman" w:cs="Times New Roman"/>
          <w:b/>
          <w:bCs/>
          <w:lang w:val="en-US"/>
        </w:rPr>
        <w:t>total_exceso</w:t>
      </w:r>
      <w:proofErr w:type="spellEnd"/>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lang w:val="en-US"/>
        </w:rPr>
        <w:t>big.mark</w:t>
      </w:r>
      <w:proofErr w:type="spellEnd"/>
      <w:proofErr w:type="gramEnd"/>
      <w:r w:rsidRPr="00054F8B">
        <w:rPr>
          <w:rFonts w:ascii="Times New Roman" w:hAnsi="Times New Roman" w:cs="Times New Roman"/>
          <w:b/>
          <w:bCs/>
          <w:lang w:val="en-US"/>
        </w:rPr>
        <w:t xml:space="preserve"> = ","), "kg\n")</w:t>
      </w:r>
    </w:p>
    <w:p w14:paraId="5CE5C073" w14:textId="77777777" w:rsidR="00054F8B" w:rsidRPr="00054F8B" w:rsidRDefault="00054F8B" w:rsidP="00054F8B">
      <w:pPr>
        <w:keepNext/>
        <w:tabs>
          <w:tab w:val="left" w:pos="4107"/>
        </w:tabs>
        <w:rPr>
          <w:rFonts w:ascii="Times New Roman" w:hAnsi="Times New Roman" w:cs="Times New Roman"/>
          <w:b/>
          <w:bCs/>
          <w:lang w:val="en-US"/>
        </w:rPr>
      </w:pPr>
      <w:proofErr w:type="gramStart"/>
      <w:r w:rsidRPr="00054F8B">
        <w:rPr>
          <w:rFonts w:ascii="Times New Roman" w:hAnsi="Times New Roman" w:cs="Times New Roman"/>
          <w:b/>
          <w:bCs/>
          <w:lang w:val="en-US"/>
        </w:rPr>
        <w:t>cat(</w:t>
      </w:r>
      <w:proofErr w:type="gramEnd"/>
      <w:r w:rsidRPr="00054F8B">
        <w:rPr>
          <w:rFonts w:ascii="Times New Roman" w:hAnsi="Times New Roman" w:cs="Times New Roman"/>
          <w:b/>
          <w:bCs/>
          <w:lang w:val="en-US"/>
        </w:rPr>
        <w:t xml:space="preserve">"Ratio dumping total:", </w:t>
      </w:r>
      <w:proofErr w:type="gramStart"/>
      <w:r w:rsidRPr="00054F8B">
        <w:rPr>
          <w:rFonts w:ascii="Times New Roman" w:hAnsi="Times New Roman" w:cs="Times New Roman"/>
          <w:b/>
          <w:bCs/>
          <w:lang w:val="en-US"/>
        </w:rPr>
        <w:t>round(</w:t>
      </w:r>
      <w:proofErr w:type="spellStart"/>
      <w:proofErr w:type="gramEnd"/>
      <w:r w:rsidRPr="00054F8B">
        <w:rPr>
          <w:rFonts w:ascii="Times New Roman" w:hAnsi="Times New Roman" w:cs="Times New Roman"/>
          <w:b/>
          <w:bCs/>
          <w:lang w:val="en-US"/>
        </w:rPr>
        <w:t>total_real</w:t>
      </w:r>
      <w:proofErr w:type="spellEnd"/>
      <w:r w:rsidRPr="00054F8B">
        <w:rPr>
          <w:rFonts w:ascii="Times New Roman" w:hAnsi="Times New Roman" w:cs="Times New Roman"/>
          <w:b/>
          <w:bCs/>
          <w:lang w:val="en-US"/>
        </w:rPr>
        <w:t>/</w:t>
      </w:r>
      <w:proofErr w:type="spellStart"/>
      <w:r w:rsidRPr="00054F8B">
        <w:rPr>
          <w:rFonts w:ascii="Times New Roman" w:hAnsi="Times New Roman" w:cs="Times New Roman"/>
          <w:b/>
          <w:bCs/>
          <w:lang w:val="en-US"/>
        </w:rPr>
        <w:t>total_contrafactual</w:t>
      </w:r>
      <w:proofErr w:type="spellEnd"/>
      <w:r w:rsidRPr="00054F8B">
        <w:rPr>
          <w:rFonts w:ascii="Times New Roman" w:hAnsi="Times New Roman" w:cs="Times New Roman"/>
          <w:b/>
          <w:bCs/>
          <w:lang w:val="en-US"/>
        </w:rPr>
        <w:t>, 2), "x\n")</w:t>
      </w:r>
    </w:p>
    <w:p w14:paraId="7514ED84" w14:textId="77777777" w:rsidR="00054F8B" w:rsidRPr="005D6F4A" w:rsidRDefault="00054F8B" w:rsidP="00054F8B">
      <w:pPr>
        <w:keepNext/>
        <w:tabs>
          <w:tab w:val="left" w:pos="4107"/>
        </w:tabs>
        <w:rPr>
          <w:rFonts w:ascii="Times New Roman" w:hAnsi="Times New Roman" w:cs="Times New Roman"/>
          <w:b/>
          <w:bCs/>
        </w:rPr>
      </w:pPr>
      <w:proofErr w:type="spellStart"/>
      <w:proofErr w:type="gramStart"/>
      <w:r w:rsidRPr="005D6F4A">
        <w:rPr>
          <w:rFonts w:ascii="Times New Roman" w:hAnsi="Times New Roman" w:cs="Times New Roman"/>
          <w:b/>
          <w:bCs/>
        </w:rPr>
        <w:t>cat</w:t>
      </w:r>
      <w:proofErr w:type="spellEnd"/>
      <w:r w:rsidRPr="005D6F4A">
        <w:rPr>
          <w:rFonts w:ascii="Times New Roman" w:hAnsi="Times New Roman" w:cs="Times New Roman"/>
          <w:b/>
          <w:bCs/>
        </w:rPr>
        <w:t>(</w:t>
      </w:r>
      <w:proofErr w:type="gramEnd"/>
      <w:r w:rsidRPr="005D6F4A">
        <w:rPr>
          <w:rFonts w:ascii="Times New Roman" w:hAnsi="Times New Roman" w:cs="Times New Roman"/>
          <w:b/>
          <w:bCs/>
        </w:rPr>
        <w:t xml:space="preserve">"Porcentaje de exceso:", </w:t>
      </w:r>
      <w:proofErr w:type="gramStart"/>
      <w:r w:rsidRPr="005D6F4A">
        <w:rPr>
          <w:rFonts w:ascii="Times New Roman" w:hAnsi="Times New Roman" w:cs="Times New Roman"/>
          <w:b/>
          <w:bCs/>
        </w:rPr>
        <w:t>round</w:t>
      </w:r>
      <w:proofErr w:type="gramEnd"/>
      <w:r w:rsidRPr="005D6F4A">
        <w:rPr>
          <w:rFonts w:ascii="Times New Roman" w:hAnsi="Times New Roman" w:cs="Times New Roman"/>
          <w:b/>
          <w:bCs/>
        </w:rPr>
        <w:t>(((</w:t>
      </w:r>
      <w:proofErr w:type="spellStart"/>
      <w:r w:rsidRPr="005D6F4A">
        <w:rPr>
          <w:rFonts w:ascii="Times New Roman" w:hAnsi="Times New Roman" w:cs="Times New Roman"/>
          <w:b/>
          <w:bCs/>
        </w:rPr>
        <w:t>total_real</w:t>
      </w:r>
      <w:proofErr w:type="spellEnd"/>
      <w:r w:rsidRPr="005D6F4A">
        <w:rPr>
          <w:rFonts w:ascii="Times New Roman" w:hAnsi="Times New Roman" w:cs="Times New Roman"/>
          <w:b/>
          <w:bCs/>
        </w:rPr>
        <w:t>/</w:t>
      </w:r>
      <w:proofErr w:type="spellStart"/>
      <w:r w:rsidRPr="005D6F4A">
        <w:rPr>
          <w:rFonts w:ascii="Times New Roman" w:hAnsi="Times New Roman" w:cs="Times New Roman"/>
          <w:b/>
          <w:bCs/>
        </w:rPr>
        <w:t>total_contrafactual</w:t>
      </w:r>
      <w:proofErr w:type="spellEnd"/>
      <w:r w:rsidRPr="005D6F4A">
        <w:rPr>
          <w:rFonts w:ascii="Times New Roman" w:hAnsi="Times New Roman" w:cs="Times New Roman"/>
          <w:b/>
          <w:bCs/>
        </w:rPr>
        <w:t>)-</w:t>
      </w:r>
      <w:proofErr w:type="gramStart"/>
      <w:r w:rsidRPr="005D6F4A">
        <w:rPr>
          <w:rFonts w:ascii="Times New Roman" w:hAnsi="Times New Roman" w:cs="Times New Roman"/>
          <w:b/>
          <w:bCs/>
        </w:rPr>
        <w:t>1)*</w:t>
      </w:r>
      <w:proofErr w:type="gramEnd"/>
      <w:r w:rsidRPr="005D6F4A">
        <w:rPr>
          <w:rFonts w:ascii="Times New Roman" w:hAnsi="Times New Roman" w:cs="Times New Roman"/>
          <w:b/>
          <w:bCs/>
        </w:rPr>
        <w:t>100, 1), "%\n")</w:t>
      </w:r>
    </w:p>
    <w:p w14:paraId="3EE8D6D1" w14:textId="77777777" w:rsidR="00054F8B" w:rsidRPr="005D6F4A" w:rsidRDefault="00054F8B" w:rsidP="00054F8B">
      <w:pPr>
        <w:keepNext/>
        <w:tabs>
          <w:tab w:val="left" w:pos="4107"/>
        </w:tabs>
        <w:rPr>
          <w:rFonts w:ascii="Times New Roman" w:hAnsi="Times New Roman" w:cs="Times New Roman"/>
          <w:b/>
          <w:bCs/>
        </w:rPr>
      </w:pPr>
    </w:p>
    <w:p w14:paraId="0585DF21"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w:t>
      </w:r>
    </w:p>
    <w:p w14:paraId="7BCDA83C"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7. EXTRAER EFECTOS FIJOS ESTIMADOS</w:t>
      </w:r>
    </w:p>
    <w:p w14:paraId="1BBC0F4B" w14:textId="77777777" w:rsidR="00054F8B" w:rsidRPr="005D6F4A" w:rsidRDefault="00054F8B" w:rsidP="00054F8B">
      <w:pPr>
        <w:keepNext/>
        <w:tabs>
          <w:tab w:val="left" w:pos="4107"/>
        </w:tabs>
        <w:rPr>
          <w:rFonts w:ascii="Times New Roman" w:hAnsi="Times New Roman" w:cs="Times New Roman"/>
          <w:b/>
          <w:bCs/>
        </w:rPr>
      </w:pPr>
      <w:proofErr w:type="spellStart"/>
      <w:proofErr w:type="gramStart"/>
      <w:r w:rsidRPr="005D6F4A">
        <w:rPr>
          <w:rFonts w:ascii="Times New Roman" w:hAnsi="Times New Roman" w:cs="Times New Roman"/>
          <w:b/>
          <w:bCs/>
        </w:rPr>
        <w:t>cat</w:t>
      </w:r>
      <w:proofErr w:type="spellEnd"/>
      <w:r w:rsidRPr="005D6F4A">
        <w:rPr>
          <w:rFonts w:ascii="Times New Roman" w:hAnsi="Times New Roman" w:cs="Times New Roman"/>
          <w:b/>
          <w:bCs/>
        </w:rPr>
        <w:t>(</w:t>
      </w:r>
      <w:proofErr w:type="gramEnd"/>
      <w:r w:rsidRPr="005D6F4A">
        <w:rPr>
          <w:rFonts w:ascii="Times New Roman" w:hAnsi="Times New Roman" w:cs="Times New Roman"/>
          <w:b/>
          <w:bCs/>
        </w:rPr>
        <w:t>"\n=== EFECTOS FIJOS POR PAÍS (</w:t>
      </w:r>
      <w:proofErr w:type="spellStart"/>
      <w:r w:rsidRPr="005D6F4A">
        <w:rPr>
          <w:rFonts w:ascii="Times New Roman" w:hAnsi="Times New Roman" w:cs="Times New Roman"/>
          <w:b/>
          <w:bCs/>
        </w:rPr>
        <w:t>origen_j</w:t>
      </w:r>
      <w:proofErr w:type="spellEnd"/>
      <w:r w:rsidRPr="005D6F4A">
        <w:rPr>
          <w:rFonts w:ascii="Times New Roman" w:hAnsi="Times New Roman" w:cs="Times New Roman"/>
          <w:b/>
          <w:bCs/>
        </w:rPr>
        <w:t>) ===\n")</w:t>
      </w:r>
    </w:p>
    <w:p w14:paraId="18A36FB7"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lastRenderedPageBreak/>
        <w:t>efectos_pais &lt;- fixef(m_feols_dumping)$origen_j</w:t>
      </w:r>
    </w:p>
    <w:p w14:paraId="51016D30"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print(efectos_pais)</w:t>
      </w:r>
    </w:p>
    <w:p w14:paraId="3EC69CA2" w14:textId="77777777" w:rsidR="00054F8B" w:rsidRPr="00054F8B" w:rsidRDefault="00054F8B" w:rsidP="00054F8B">
      <w:pPr>
        <w:keepNext/>
        <w:tabs>
          <w:tab w:val="left" w:pos="4107"/>
        </w:tabs>
        <w:rPr>
          <w:rFonts w:ascii="Times New Roman" w:hAnsi="Times New Roman" w:cs="Times New Roman"/>
          <w:b/>
          <w:bCs/>
          <w:lang w:val="pt-BR"/>
        </w:rPr>
      </w:pPr>
    </w:p>
    <w:p w14:paraId="6473D6A7"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xml:space="preserve">cat("\n=== EFECTOS FIJOS POR AÑO ===\n") </w:t>
      </w:r>
    </w:p>
    <w:p w14:paraId="4AFEC2C6"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efectos_año</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fixef</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m_feols_</w:t>
      </w:r>
      <w:proofErr w:type="gramStart"/>
      <w:r w:rsidRPr="00054F8B">
        <w:rPr>
          <w:rFonts w:ascii="Times New Roman" w:hAnsi="Times New Roman" w:cs="Times New Roman"/>
          <w:b/>
          <w:bCs/>
        </w:rPr>
        <w:t>dumping</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año</w:t>
      </w:r>
    </w:p>
    <w:p w14:paraId="2A82F44E"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efectos_año</w:t>
      </w:r>
      <w:proofErr w:type="spellEnd"/>
      <w:r w:rsidRPr="00054F8B">
        <w:rPr>
          <w:rFonts w:ascii="Times New Roman" w:hAnsi="Times New Roman" w:cs="Times New Roman"/>
          <w:b/>
          <w:bCs/>
        </w:rPr>
        <w:t>)</w:t>
      </w:r>
    </w:p>
    <w:p w14:paraId="7CE32E06" w14:textId="77777777" w:rsidR="00054F8B" w:rsidRPr="00054F8B" w:rsidRDefault="00054F8B" w:rsidP="00054F8B">
      <w:pPr>
        <w:keepNext/>
        <w:tabs>
          <w:tab w:val="left" w:pos="4107"/>
        </w:tabs>
        <w:rPr>
          <w:rFonts w:ascii="Times New Roman" w:hAnsi="Times New Roman" w:cs="Times New Roman"/>
          <w:b/>
          <w:bCs/>
        </w:rPr>
      </w:pPr>
    </w:p>
    <w:p w14:paraId="32698648" w14:textId="77777777" w:rsidR="00054F8B" w:rsidRPr="00054F8B" w:rsidRDefault="00054F8B" w:rsidP="00054F8B">
      <w:pPr>
        <w:keepNext/>
        <w:tabs>
          <w:tab w:val="left" w:pos="4107"/>
        </w:tabs>
        <w:rPr>
          <w:rFonts w:ascii="Times New Roman" w:hAnsi="Times New Roman" w:cs="Times New Roman"/>
          <w:b/>
          <w:bCs/>
        </w:rPr>
      </w:pPr>
    </w:p>
    <w:p w14:paraId="1551336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Placebos</w:t>
      </w:r>
    </w:p>
    <w:p w14:paraId="672EAA12" w14:textId="77777777" w:rsidR="00054F8B" w:rsidRPr="00054F8B" w:rsidRDefault="00054F8B" w:rsidP="00054F8B">
      <w:pPr>
        <w:keepNext/>
        <w:tabs>
          <w:tab w:val="left" w:pos="4107"/>
        </w:tabs>
        <w:rPr>
          <w:rFonts w:ascii="Times New Roman" w:hAnsi="Times New Roman" w:cs="Times New Roman"/>
          <w:b/>
          <w:bCs/>
        </w:rPr>
      </w:pPr>
    </w:p>
    <w:p w14:paraId="043F6DB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PREPARAR DATOS BASE (mismo que antes)</w:t>
      </w:r>
    </w:p>
    <w:p w14:paraId="10603ADB"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&lt;- </w:t>
      </w: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%&gt;%</w:t>
      </w:r>
    </w:p>
    <w:p w14:paraId="56BE9A5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mutate</w:t>
      </w:r>
      <w:proofErr w:type="spellEnd"/>
      <w:r w:rsidRPr="00054F8B">
        <w:rPr>
          <w:rFonts w:ascii="Times New Roman" w:hAnsi="Times New Roman" w:cs="Times New Roman"/>
          <w:b/>
          <w:bCs/>
        </w:rPr>
        <w:t>(</w:t>
      </w:r>
      <w:proofErr w:type="gramEnd"/>
    </w:p>
    <w:p w14:paraId="6933804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Variables básicas</w:t>
      </w:r>
    </w:p>
    <w:p w14:paraId="77CBFB2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 log(</w:t>
      </w:r>
      <w:proofErr w:type="spellStart"/>
      <w:r w:rsidRPr="00054F8B">
        <w:rPr>
          <w:rFonts w:ascii="Times New Roman" w:hAnsi="Times New Roman" w:cs="Times New Roman"/>
          <w:b/>
          <w:bCs/>
        </w:rPr>
        <w:t>gdp_j</w:t>
      </w:r>
      <w:proofErr w:type="spellEnd"/>
      <w:r w:rsidRPr="00054F8B">
        <w:rPr>
          <w:rFonts w:ascii="Times New Roman" w:hAnsi="Times New Roman" w:cs="Times New Roman"/>
          <w:b/>
          <w:bCs/>
        </w:rPr>
        <w:t>),</w:t>
      </w:r>
    </w:p>
    <w:p w14:paraId="676DFFB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ln_gdp_i</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gdp_i</w:t>
      </w:r>
      <w:proofErr w:type="spellEnd"/>
      <w:r w:rsidRPr="00054F8B">
        <w:rPr>
          <w:rFonts w:ascii="Times New Roman" w:hAnsi="Times New Roman" w:cs="Times New Roman"/>
          <w:b/>
          <w:bCs/>
          <w:lang w:val="en-US"/>
        </w:rPr>
        <w:t xml:space="preserve">), </w:t>
      </w:r>
    </w:p>
    <w:p w14:paraId="01F74049"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ln_fx</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fx_origin</w:t>
      </w:r>
      <w:proofErr w:type="spellEnd"/>
      <w:r w:rsidRPr="00054F8B">
        <w:rPr>
          <w:rFonts w:ascii="Times New Roman" w:hAnsi="Times New Roman" w:cs="Times New Roman"/>
          <w:b/>
          <w:bCs/>
          <w:lang w:val="en-US"/>
        </w:rPr>
        <w:t>),</w:t>
      </w:r>
    </w:p>
    <w:p w14:paraId="0569E43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054F8B">
        <w:rPr>
          <w:rFonts w:ascii="Times New Roman" w:hAnsi="Times New Roman" w:cs="Times New Roman"/>
          <w:b/>
          <w:bCs/>
        </w:rPr>
        <w:t xml:space="preserve">año = </w:t>
      </w:r>
      <w:proofErr w:type="spellStart"/>
      <w:proofErr w:type="gramStart"/>
      <w:r w:rsidRPr="00054F8B">
        <w:rPr>
          <w:rFonts w:ascii="Times New Roman" w:hAnsi="Times New Roman" w:cs="Times New Roman"/>
          <w:b/>
          <w:bCs/>
        </w:rPr>
        <w:t>year</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as.Date</w:t>
      </w:r>
      <w:proofErr w:type="spellEnd"/>
      <w:proofErr w:type="gramEnd"/>
      <w:r w:rsidRPr="00054F8B">
        <w:rPr>
          <w:rFonts w:ascii="Times New Roman" w:hAnsi="Times New Roman" w:cs="Times New Roman"/>
          <w:b/>
          <w:bCs/>
        </w:rPr>
        <w:t xml:space="preserve">(fecha, </w:t>
      </w:r>
      <w:proofErr w:type="spellStart"/>
      <w:r w:rsidRPr="00054F8B">
        <w:rPr>
          <w:rFonts w:ascii="Times New Roman" w:hAnsi="Times New Roman" w:cs="Times New Roman"/>
          <w:b/>
          <w:bCs/>
        </w:rPr>
        <w:t>origin</w:t>
      </w:r>
      <w:proofErr w:type="spellEnd"/>
      <w:r w:rsidRPr="00054F8B">
        <w:rPr>
          <w:rFonts w:ascii="Times New Roman" w:hAnsi="Times New Roman" w:cs="Times New Roman"/>
          <w:b/>
          <w:bCs/>
        </w:rPr>
        <w:t xml:space="preserve"> = "1899-12-30")),</w:t>
      </w:r>
    </w:p>
    <w:p w14:paraId="4A651EE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ln_kilogramos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gramEnd"/>
      <w:r w:rsidRPr="00054F8B">
        <w:rPr>
          <w:rFonts w:ascii="Times New Roman" w:hAnsi="Times New Roman" w:cs="Times New Roman"/>
          <w:b/>
          <w:bCs/>
        </w:rPr>
        <w:t>kilogramos + 1),</w:t>
      </w:r>
    </w:p>
    <w:p w14:paraId="246027C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17E1F47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Variables de control</w:t>
      </w:r>
    </w:p>
    <w:p w14:paraId="526CAC3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importaciones_palanquillas</w:t>
      </w:r>
      <w:proofErr w:type="spellEnd"/>
      <w:r w:rsidRPr="00054F8B">
        <w:rPr>
          <w:rFonts w:ascii="Times New Roman" w:hAnsi="Times New Roman" w:cs="Times New Roman"/>
          <w:b/>
          <w:bCs/>
        </w:rPr>
        <w:t xml:space="preserve"> = imports_7206 + imports_7207,</w:t>
      </w:r>
    </w:p>
    <w:p w14:paraId="2E18515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importaciones_palanquillas</w:t>
      </w:r>
      <w:proofErr w:type="spellEnd"/>
      <w:r w:rsidRPr="00054F8B">
        <w:rPr>
          <w:rFonts w:ascii="Times New Roman" w:hAnsi="Times New Roman" w:cs="Times New Roman"/>
          <w:b/>
          <w:bCs/>
        </w:rPr>
        <w:t xml:space="preserve"> + 1),</w:t>
      </w:r>
    </w:p>
    <w:p w14:paraId="75F449E5"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ln_steel_price</w:t>
      </w:r>
      <w:proofErr w:type="spellEnd"/>
      <w:r w:rsidRPr="00054F8B">
        <w:rPr>
          <w:rFonts w:ascii="Times New Roman" w:hAnsi="Times New Roman" w:cs="Times New Roman"/>
          <w:b/>
          <w:bCs/>
          <w:lang w:val="en-US"/>
        </w:rPr>
        <w:t xml:space="preserve"> = log(</w:t>
      </w:r>
      <w:proofErr w:type="spellStart"/>
      <w:r w:rsidRPr="00054F8B">
        <w:rPr>
          <w:rFonts w:ascii="Times New Roman" w:hAnsi="Times New Roman" w:cs="Times New Roman"/>
          <w:b/>
          <w:bCs/>
          <w:lang w:val="en-US"/>
        </w:rPr>
        <w:t>us_hrc_price</w:t>
      </w:r>
      <w:proofErr w:type="spellEnd"/>
      <w:r w:rsidRPr="00054F8B">
        <w:rPr>
          <w:rFonts w:ascii="Times New Roman" w:hAnsi="Times New Roman" w:cs="Times New Roman"/>
          <w:b/>
          <w:bCs/>
          <w:lang w:val="en-US"/>
        </w:rPr>
        <w:t>),</w:t>
      </w:r>
    </w:p>
    <w:p w14:paraId="37C3BC3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bilateral_ji_total_sin_varillas</w:t>
      </w:r>
      <w:proofErr w:type="spellEnd"/>
      <w:r w:rsidRPr="00054F8B">
        <w:rPr>
          <w:rFonts w:ascii="Times New Roman" w:hAnsi="Times New Roman" w:cs="Times New Roman"/>
          <w:b/>
          <w:bCs/>
        </w:rPr>
        <w:t xml:space="preserve"> + 1),</w:t>
      </w:r>
    </w:p>
    <w:p w14:paraId="6B197FA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exports_j_varillas</w:t>
      </w:r>
      <w:proofErr w:type="spellEnd"/>
      <w:r w:rsidRPr="00054F8B">
        <w:rPr>
          <w:rFonts w:ascii="Times New Roman" w:hAnsi="Times New Roman" w:cs="Times New Roman"/>
          <w:b/>
          <w:bCs/>
        </w:rPr>
        <w:t xml:space="preserve"> + 1)</w:t>
      </w:r>
    </w:p>
    <w:p w14:paraId="4C42D71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3B41D0BD" w14:textId="77777777" w:rsidR="00054F8B" w:rsidRPr="00054F8B" w:rsidRDefault="00054F8B" w:rsidP="00054F8B">
      <w:pPr>
        <w:keepNext/>
        <w:tabs>
          <w:tab w:val="left" w:pos="4107"/>
        </w:tabs>
        <w:rPr>
          <w:rFonts w:ascii="Times New Roman" w:hAnsi="Times New Roman" w:cs="Times New Roman"/>
          <w:b/>
          <w:bCs/>
        </w:rPr>
      </w:pPr>
    </w:p>
    <w:p w14:paraId="66F1BE8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w:t>
      </w:r>
    </w:p>
    <w:p w14:paraId="6326E8A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PLACEBO 1: COSTA RICA DUMPING EN 2018</w:t>
      </w:r>
    </w:p>
    <w:p w14:paraId="66B9386B"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w:t>
      </w:r>
    </w:p>
    <w:p w14:paraId="6AB65F93" w14:textId="77777777" w:rsidR="00054F8B" w:rsidRPr="005D6F4A" w:rsidRDefault="00054F8B" w:rsidP="00054F8B">
      <w:pPr>
        <w:keepNext/>
        <w:tabs>
          <w:tab w:val="left" w:pos="4107"/>
        </w:tabs>
        <w:rPr>
          <w:rFonts w:ascii="Times New Roman" w:hAnsi="Times New Roman" w:cs="Times New Roman"/>
          <w:b/>
          <w:bCs/>
          <w:lang w:val="en-US"/>
        </w:rPr>
      </w:pPr>
      <w:proofErr w:type="gramStart"/>
      <w:r w:rsidRPr="005D6F4A">
        <w:rPr>
          <w:rFonts w:ascii="Times New Roman" w:hAnsi="Times New Roman" w:cs="Times New Roman"/>
          <w:b/>
          <w:bCs/>
          <w:lang w:val="en-US"/>
        </w:rPr>
        <w:t>cat(</w:t>
      </w:r>
      <w:proofErr w:type="gramEnd"/>
      <w:r w:rsidRPr="005D6F4A">
        <w:rPr>
          <w:rFonts w:ascii="Times New Roman" w:hAnsi="Times New Roman" w:cs="Times New Roman"/>
          <w:b/>
          <w:bCs/>
          <w:lang w:val="en-US"/>
        </w:rPr>
        <w:t>"=== PLACEBO TEST 1: COSTA RICA 'DUMPING' EN 2018 (PPML) ===\n")</w:t>
      </w:r>
    </w:p>
    <w:p w14:paraId="717D6A28" w14:textId="77777777" w:rsidR="00054F8B" w:rsidRPr="00054F8B" w:rsidRDefault="00054F8B" w:rsidP="00054F8B">
      <w:pPr>
        <w:keepNext/>
        <w:tabs>
          <w:tab w:val="left" w:pos="4107"/>
        </w:tabs>
        <w:rPr>
          <w:rFonts w:ascii="Times New Roman" w:hAnsi="Times New Roman" w:cs="Times New Roman"/>
          <w:b/>
          <w:bCs/>
        </w:rPr>
      </w:pPr>
      <w:proofErr w:type="spellStart"/>
      <w:proofErr w:type="gramStart"/>
      <w:r w:rsidRPr="00054F8B">
        <w:rPr>
          <w:rFonts w:ascii="Times New Roman" w:hAnsi="Times New Roman" w:cs="Times New Roman"/>
          <w:b/>
          <w:bCs/>
        </w:rPr>
        <w:t>cat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"(Debería mostrar NO efecto positivo significativo - </w:t>
      </w:r>
      <w:proofErr w:type="gramStart"/>
      <w:r w:rsidRPr="00054F8B">
        <w:rPr>
          <w:rFonts w:ascii="Times New Roman" w:hAnsi="Times New Roman" w:cs="Times New Roman"/>
          <w:b/>
          <w:bCs/>
        </w:rPr>
        <w:t>validación)\n\n</w:t>
      </w:r>
      <w:proofErr w:type="gramEnd"/>
      <w:r w:rsidRPr="00054F8B">
        <w:rPr>
          <w:rFonts w:ascii="Times New Roman" w:hAnsi="Times New Roman" w:cs="Times New Roman"/>
          <w:b/>
          <w:bCs/>
        </w:rPr>
        <w:t>")</w:t>
      </w:r>
    </w:p>
    <w:p w14:paraId="735E85FA" w14:textId="77777777" w:rsidR="00054F8B" w:rsidRPr="00054F8B" w:rsidRDefault="00054F8B" w:rsidP="00054F8B">
      <w:pPr>
        <w:keepNext/>
        <w:tabs>
          <w:tab w:val="left" w:pos="4107"/>
        </w:tabs>
        <w:rPr>
          <w:rFonts w:ascii="Times New Roman" w:hAnsi="Times New Roman" w:cs="Times New Roman"/>
          <w:b/>
          <w:bCs/>
        </w:rPr>
      </w:pPr>
    </w:p>
    <w:p w14:paraId="0C46B4F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df_placebo1 &lt;- </w:t>
      </w:r>
      <w:proofErr w:type="spellStart"/>
      <w:r w:rsidRPr="00054F8B">
        <w:rPr>
          <w:rFonts w:ascii="Times New Roman" w:hAnsi="Times New Roman" w:cs="Times New Roman"/>
          <w:b/>
          <w:bCs/>
        </w:rPr>
        <w:t>df</w:t>
      </w:r>
      <w:proofErr w:type="spellEnd"/>
      <w:r w:rsidRPr="00054F8B">
        <w:rPr>
          <w:rFonts w:ascii="Times New Roman" w:hAnsi="Times New Roman" w:cs="Times New Roman"/>
          <w:b/>
          <w:bCs/>
        </w:rPr>
        <w:t xml:space="preserve"> %&gt;%</w:t>
      </w:r>
    </w:p>
    <w:p w14:paraId="0F9A40C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mutate</w:t>
      </w:r>
      <w:proofErr w:type="spellEnd"/>
      <w:r w:rsidRPr="00054F8B">
        <w:rPr>
          <w:rFonts w:ascii="Times New Roman" w:hAnsi="Times New Roman" w:cs="Times New Roman"/>
          <w:b/>
          <w:bCs/>
        </w:rPr>
        <w:t>(</w:t>
      </w:r>
      <w:proofErr w:type="gramEnd"/>
    </w:p>
    <w:p w14:paraId="2BB3D73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 PLACEBO: </w:t>
      </w:r>
      <w:proofErr w:type="spellStart"/>
      <w:r w:rsidRPr="00054F8B">
        <w:rPr>
          <w:rFonts w:ascii="Times New Roman" w:hAnsi="Times New Roman" w:cs="Times New Roman"/>
          <w:b/>
          <w:bCs/>
        </w:rPr>
        <w:t>Dummy</w:t>
      </w:r>
      <w:proofErr w:type="spellEnd"/>
      <w:r w:rsidRPr="00054F8B">
        <w:rPr>
          <w:rFonts w:ascii="Times New Roman" w:hAnsi="Times New Roman" w:cs="Times New Roman"/>
          <w:b/>
          <w:bCs/>
        </w:rPr>
        <w:t xml:space="preserve"> dumping Costa Rica solo en 2018 (antes del dumping real)</w:t>
      </w:r>
    </w:p>
    <w:p w14:paraId="2D54AA1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dumping_cr_placebo</w:t>
      </w:r>
      <w:proofErr w:type="spellEnd"/>
      <w:r w:rsidRPr="00054F8B">
        <w:rPr>
          <w:rFonts w:ascii="Times New Roman" w:hAnsi="Times New Roman" w:cs="Times New Roman"/>
          <w:b/>
          <w:bCs/>
        </w:rPr>
        <w:t xml:space="preserve"> = </w:t>
      </w:r>
      <w:proofErr w:type="spellStart"/>
      <w:proofErr w:type="gramStart"/>
      <w:r w:rsidRPr="00054F8B">
        <w:rPr>
          <w:rFonts w:ascii="Times New Roman" w:hAnsi="Times New Roman" w:cs="Times New Roman"/>
          <w:b/>
          <w:bCs/>
        </w:rPr>
        <w:t>ifelse</w:t>
      </w:r>
      <w:proofErr w:type="spellEnd"/>
      <w:r w:rsidRPr="00054F8B">
        <w:rPr>
          <w:rFonts w:ascii="Times New Roman" w:hAnsi="Times New Roman" w:cs="Times New Roman"/>
          <w:b/>
          <w:bCs/>
        </w:rPr>
        <w:t>(</w:t>
      </w:r>
      <w:proofErr w:type="gramEnd"/>
    </w:p>
    <w:p w14:paraId="240EA61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origen_j</w:t>
      </w:r>
      <w:proofErr w:type="spellEnd"/>
      <w:r w:rsidRPr="00054F8B">
        <w:rPr>
          <w:rFonts w:ascii="Times New Roman" w:hAnsi="Times New Roman" w:cs="Times New Roman"/>
          <w:b/>
          <w:bCs/>
        </w:rPr>
        <w:t xml:space="preserve"> == "Costa Rica" &amp; año == 2019, </w:t>
      </w:r>
    </w:p>
    <w:p w14:paraId="6105FFB1" w14:textId="77777777" w:rsidR="00054F8B" w:rsidRPr="005D6F4A"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gramStart"/>
      <w:r w:rsidRPr="005D6F4A">
        <w:rPr>
          <w:rFonts w:ascii="Times New Roman" w:hAnsi="Times New Roman" w:cs="Times New Roman"/>
          <w:b/>
          <w:bCs/>
          <w:lang w:val="en-US"/>
        </w:rPr>
        <w:t>1,  #</w:t>
      </w:r>
      <w:proofErr w:type="gramEnd"/>
      <w:r w:rsidRPr="005D6F4A">
        <w:rPr>
          <w:rFonts w:ascii="Times New Roman" w:hAnsi="Times New Roman" w:cs="Times New Roman"/>
          <w:b/>
          <w:bCs/>
          <w:lang w:val="en-US"/>
        </w:rPr>
        <w:t xml:space="preserve"> Placebo: "dumping" </w:t>
      </w:r>
      <w:proofErr w:type="spellStart"/>
      <w:r w:rsidRPr="005D6F4A">
        <w:rPr>
          <w:rFonts w:ascii="Times New Roman" w:hAnsi="Times New Roman" w:cs="Times New Roman"/>
          <w:b/>
          <w:bCs/>
          <w:lang w:val="en-US"/>
        </w:rPr>
        <w:t>en</w:t>
      </w:r>
      <w:proofErr w:type="spellEnd"/>
      <w:r w:rsidRPr="005D6F4A">
        <w:rPr>
          <w:rFonts w:ascii="Times New Roman" w:hAnsi="Times New Roman" w:cs="Times New Roman"/>
          <w:b/>
          <w:bCs/>
          <w:lang w:val="en-US"/>
        </w:rPr>
        <w:t xml:space="preserve"> 2018</w:t>
      </w:r>
    </w:p>
    <w:p w14:paraId="3E2F0C82"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      0</w:t>
      </w:r>
    </w:p>
    <w:p w14:paraId="2DFF9D96"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    )</w:t>
      </w:r>
    </w:p>
    <w:p w14:paraId="424D4C79"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  )</w:t>
      </w:r>
    </w:p>
    <w:p w14:paraId="2A7B94A7" w14:textId="77777777" w:rsidR="00054F8B" w:rsidRPr="005D6F4A" w:rsidRDefault="00054F8B" w:rsidP="00054F8B">
      <w:pPr>
        <w:keepNext/>
        <w:tabs>
          <w:tab w:val="left" w:pos="4107"/>
        </w:tabs>
        <w:rPr>
          <w:rFonts w:ascii="Times New Roman" w:hAnsi="Times New Roman" w:cs="Times New Roman"/>
          <w:b/>
          <w:bCs/>
          <w:lang w:val="en-US"/>
        </w:rPr>
      </w:pPr>
    </w:p>
    <w:p w14:paraId="62028436"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Modelo PPML placebo 1</w:t>
      </w:r>
    </w:p>
    <w:p w14:paraId="1596F8A4"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m_placebo1 &lt;- </w:t>
      </w:r>
      <w:proofErr w:type="spellStart"/>
      <w:proofErr w:type="gramStart"/>
      <w:r w:rsidRPr="005D6F4A">
        <w:rPr>
          <w:rFonts w:ascii="Times New Roman" w:hAnsi="Times New Roman" w:cs="Times New Roman"/>
          <w:b/>
          <w:bCs/>
          <w:lang w:val="en-US"/>
        </w:rPr>
        <w:t>fepois</w:t>
      </w:r>
      <w:proofErr w:type="spellEnd"/>
      <w:r w:rsidRPr="005D6F4A">
        <w:rPr>
          <w:rFonts w:ascii="Times New Roman" w:hAnsi="Times New Roman" w:cs="Times New Roman"/>
          <w:b/>
          <w:bCs/>
          <w:lang w:val="en-US"/>
        </w:rPr>
        <w:t>(</w:t>
      </w:r>
      <w:proofErr w:type="gramEnd"/>
    </w:p>
    <w:p w14:paraId="5BCD6A11" w14:textId="77777777" w:rsidR="00054F8B" w:rsidRPr="00054F8B"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lang w:val="en-US"/>
        </w:rPr>
        <w:t xml:space="preserve">  </w:t>
      </w:r>
      <w:r w:rsidRPr="00054F8B">
        <w:rPr>
          <w:rFonts w:ascii="Times New Roman" w:hAnsi="Times New Roman" w:cs="Times New Roman"/>
          <w:b/>
          <w:bCs/>
        </w:rPr>
        <w:t xml:space="preserve">kilogramos ~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ln_fx</w:t>
      </w:r>
      <w:proofErr w:type="spellEnd"/>
      <w:r w:rsidRPr="00054F8B">
        <w:rPr>
          <w:rFonts w:ascii="Times New Roman" w:hAnsi="Times New Roman" w:cs="Times New Roman"/>
          <w:b/>
          <w:bCs/>
        </w:rPr>
        <w:t xml:space="preserve"> + </w:t>
      </w:r>
    </w:p>
    <w:p w14:paraId="726AFAB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ln_steel_price</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w:t>
      </w:r>
    </w:p>
    <w:p w14:paraId="0D2252CC" w14:textId="77777777" w:rsidR="00054F8B" w:rsidRPr="005D6F4A"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5D6F4A">
        <w:rPr>
          <w:rFonts w:ascii="Times New Roman" w:hAnsi="Times New Roman" w:cs="Times New Roman"/>
          <w:b/>
          <w:bCs/>
        </w:rPr>
        <w:t>ln_export_varillas_mundo</w:t>
      </w:r>
      <w:proofErr w:type="spellEnd"/>
      <w:r w:rsidRPr="005D6F4A">
        <w:rPr>
          <w:rFonts w:ascii="Times New Roman" w:hAnsi="Times New Roman" w:cs="Times New Roman"/>
          <w:b/>
          <w:bCs/>
        </w:rPr>
        <w:t xml:space="preserve"> + </w:t>
      </w:r>
    </w:p>
    <w:p w14:paraId="78CF14AD"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spellStart"/>
      <w:r w:rsidRPr="005D6F4A">
        <w:rPr>
          <w:rFonts w:ascii="Times New Roman" w:hAnsi="Times New Roman" w:cs="Times New Roman"/>
          <w:b/>
          <w:bCs/>
        </w:rPr>
        <w:t>dumping_cr_placebo</w:t>
      </w:r>
      <w:proofErr w:type="spellEnd"/>
      <w:r w:rsidRPr="005D6F4A">
        <w:rPr>
          <w:rFonts w:ascii="Times New Roman" w:hAnsi="Times New Roman" w:cs="Times New Roman"/>
          <w:b/>
          <w:bCs/>
        </w:rPr>
        <w:t xml:space="preserve"> +       # DUMMY PLACEBO 2018</w:t>
      </w:r>
    </w:p>
    <w:p w14:paraId="3B59365F"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q2 + q3 + q4 |</w:t>
      </w:r>
    </w:p>
    <w:p w14:paraId="6887A85C"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spellStart"/>
      <w:r w:rsidRPr="005D6F4A">
        <w:rPr>
          <w:rFonts w:ascii="Times New Roman" w:hAnsi="Times New Roman" w:cs="Times New Roman"/>
          <w:b/>
          <w:bCs/>
        </w:rPr>
        <w:t>origen_j</w:t>
      </w:r>
      <w:proofErr w:type="spellEnd"/>
      <w:r w:rsidRPr="005D6F4A">
        <w:rPr>
          <w:rFonts w:ascii="Times New Roman" w:hAnsi="Times New Roman" w:cs="Times New Roman"/>
          <w:b/>
          <w:bCs/>
        </w:rPr>
        <w:t xml:space="preserve"> + año,</w:t>
      </w:r>
    </w:p>
    <w:p w14:paraId="3752C70F" w14:textId="77777777" w:rsidR="00054F8B" w:rsidRPr="00054F8B"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rPr>
        <w:t xml:space="preserve">  </w:t>
      </w:r>
      <w:r w:rsidRPr="00054F8B">
        <w:rPr>
          <w:rFonts w:ascii="Times New Roman" w:hAnsi="Times New Roman" w:cs="Times New Roman"/>
          <w:b/>
          <w:bCs/>
          <w:lang w:val="en-US"/>
        </w:rPr>
        <w:t>data = df_placebo1,</w:t>
      </w:r>
    </w:p>
    <w:p w14:paraId="7DAB6B07"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cluster = ~ </w:t>
      </w:r>
      <w:proofErr w:type="spellStart"/>
      <w:r w:rsidRPr="00054F8B">
        <w:rPr>
          <w:rFonts w:ascii="Times New Roman" w:hAnsi="Times New Roman" w:cs="Times New Roman"/>
          <w:b/>
          <w:bCs/>
          <w:lang w:val="en-US"/>
        </w:rPr>
        <w:t>origen_j</w:t>
      </w:r>
      <w:proofErr w:type="spellEnd"/>
    </w:p>
    <w:p w14:paraId="3435F0EB"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lastRenderedPageBreak/>
        <w:t>)</w:t>
      </w:r>
    </w:p>
    <w:p w14:paraId="14682723" w14:textId="77777777" w:rsidR="00054F8B" w:rsidRPr="00054F8B" w:rsidRDefault="00054F8B" w:rsidP="00054F8B">
      <w:pPr>
        <w:keepNext/>
        <w:tabs>
          <w:tab w:val="left" w:pos="4107"/>
        </w:tabs>
        <w:rPr>
          <w:rFonts w:ascii="Times New Roman" w:hAnsi="Times New Roman" w:cs="Times New Roman"/>
          <w:b/>
          <w:bCs/>
          <w:lang w:val="en-US"/>
        </w:rPr>
      </w:pPr>
    </w:p>
    <w:p w14:paraId="7AB2334B"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summary(m_placebo1)</w:t>
      </w:r>
    </w:p>
    <w:p w14:paraId="2166AC53" w14:textId="77777777" w:rsidR="00054F8B" w:rsidRPr="00054F8B" w:rsidRDefault="00054F8B" w:rsidP="00054F8B">
      <w:pPr>
        <w:keepNext/>
        <w:tabs>
          <w:tab w:val="left" w:pos="4107"/>
        </w:tabs>
        <w:rPr>
          <w:rFonts w:ascii="Times New Roman" w:hAnsi="Times New Roman" w:cs="Times New Roman"/>
          <w:b/>
          <w:bCs/>
          <w:lang w:val="en-US"/>
        </w:rPr>
      </w:pPr>
    </w:p>
    <w:p w14:paraId="7AEDAB2A"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w:t>
      </w:r>
    </w:p>
    <w:p w14:paraId="0ACC613F"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PLACEBO 2: JAPÓN DUMPING 2020-2025</w:t>
      </w:r>
    </w:p>
    <w:p w14:paraId="5DBB727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w:t>
      </w:r>
    </w:p>
    <w:p w14:paraId="7B2260F8" w14:textId="77777777" w:rsidR="00054F8B" w:rsidRPr="00054F8B" w:rsidRDefault="00054F8B" w:rsidP="00054F8B">
      <w:pPr>
        <w:keepNext/>
        <w:tabs>
          <w:tab w:val="left" w:pos="4107"/>
        </w:tabs>
        <w:rPr>
          <w:rFonts w:ascii="Times New Roman" w:hAnsi="Times New Roman" w:cs="Times New Roman"/>
          <w:b/>
          <w:bCs/>
          <w:lang w:val="en-US"/>
        </w:rPr>
      </w:pPr>
      <w:proofErr w:type="gramStart"/>
      <w:r w:rsidRPr="00054F8B">
        <w:rPr>
          <w:rFonts w:ascii="Times New Roman" w:hAnsi="Times New Roman" w:cs="Times New Roman"/>
          <w:b/>
          <w:bCs/>
          <w:lang w:val="en-US"/>
        </w:rPr>
        <w:t>cat(</w:t>
      </w:r>
      <w:proofErr w:type="gramEnd"/>
      <w:r w:rsidRPr="00054F8B">
        <w:rPr>
          <w:rFonts w:ascii="Times New Roman" w:hAnsi="Times New Roman" w:cs="Times New Roman"/>
          <w:b/>
          <w:bCs/>
          <w:lang w:val="en-US"/>
        </w:rPr>
        <w:t>"\n=== PLACEBO TEST 2: JAPÓN 'DUMPING' 2020-2025 (PPML) ===\n")</w:t>
      </w:r>
    </w:p>
    <w:p w14:paraId="70EEF6F6" w14:textId="77777777" w:rsidR="00054F8B" w:rsidRPr="005D6F4A" w:rsidRDefault="00054F8B" w:rsidP="00054F8B">
      <w:pPr>
        <w:keepNext/>
        <w:tabs>
          <w:tab w:val="left" w:pos="4107"/>
        </w:tabs>
        <w:rPr>
          <w:rFonts w:ascii="Times New Roman" w:hAnsi="Times New Roman" w:cs="Times New Roman"/>
          <w:b/>
          <w:bCs/>
        </w:rPr>
      </w:pPr>
      <w:proofErr w:type="spellStart"/>
      <w:proofErr w:type="gramStart"/>
      <w:r w:rsidRPr="005D6F4A">
        <w:rPr>
          <w:rFonts w:ascii="Times New Roman" w:hAnsi="Times New Roman" w:cs="Times New Roman"/>
          <w:b/>
          <w:bCs/>
        </w:rPr>
        <w:t>cat</w:t>
      </w:r>
      <w:proofErr w:type="spellEnd"/>
      <w:r w:rsidRPr="005D6F4A">
        <w:rPr>
          <w:rFonts w:ascii="Times New Roman" w:hAnsi="Times New Roman" w:cs="Times New Roman"/>
          <w:b/>
          <w:bCs/>
        </w:rPr>
        <w:t>(</w:t>
      </w:r>
      <w:proofErr w:type="gramEnd"/>
      <w:r w:rsidRPr="005D6F4A">
        <w:rPr>
          <w:rFonts w:ascii="Times New Roman" w:hAnsi="Times New Roman" w:cs="Times New Roman"/>
          <w:b/>
          <w:bCs/>
        </w:rPr>
        <w:t xml:space="preserve">"(Debería mostrar NO efecto significativo - </w:t>
      </w:r>
      <w:proofErr w:type="gramStart"/>
      <w:r w:rsidRPr="005D6F4A">
        <w:rPr>
          <w:rFonts w:ascii="Times New Roman" w:hAnsi="Times New Roman" w:cs="Times New Roman"/>
          <w:b/>
          <w:bCs/>
        </w:rPr>
        <w:t>validación)\n\n</w:t>
      </w:r>
      <w:proofErr w:type="gramEnd"/>
      <w:r w:rsidRPr="005D6F4A">
        <w:rPr>
          <w:rFonts w:ascii="Times New Roman" w:hAnsi="Times New Roman" w:cs="Times New Roman"/>
          <w:b/>
          <w:bCs/>
        </w:rPr>
        <w:t>")</w:t>
      </w:r>
    </w:p>
    <w:p w14:paraId="1A8538BA" w14:textId="77777777" w:rsidR="00054F8B" w:rsidRPr="005D6F4A" w:rsidRDefault="00054F8B" w:rsidP="00054F8B">
      <w:pPr>
        <w:keepNext/>
        <w:tabs>
          <w:tab w:val="left" w:pos="4107"/>
        </w:tabs>
        <w:rPr>
          <w:rFonts w:ascii="Times New Roman" w:hAnsi="Times New Roman" w:cs="Times New Roman"/>
          <w:b/>
          <w:bCs/>
        </w:rPr>
      </w:pPr>
    </w:p>
    <w:p w14:paraId="03DDE6B4"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df_placebo2 &lt;- </w:t>
      </w:r>
      <w:proofErr w:type="spellStart"/>
      <w:r w:rsidRPr="005D6F4A">
        <w:rPr>
          <w:rFonts w:ascii="Times New Roman" w:hAnsi="Times New Roman" w:cs="Times New Roman"/>
          <w:b/>
          <w:bCs/>
        </w:rPr>
        <w:t>df</w:t>
      </w:r>
      <w:proofErr w:type="spellEnd"/>
      <w:r w:rsidRPr="005D6F4A">
        <w:rPr>
          <w:rFonts w:ascii="Times New Roman" w:hAnsi="Times New Roman" w:cs="Times New Roman"/>
          <w:b/>
          <w:bCs/>
        </w:rPr>
        <w:t xml:space="preserve"> %&gt;%</w:t>
      </w:r>
    </w:p>
    <w:p w14:paraId="72E84488"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spellStart"/>
      <w:proofErr w:type="gramStart"/>
      <w:r w:rsidRPr="005D6F4A">
        <w:rPr>
          <w:rFonts w:ascii="Times New Roman" w:hAnsi="Times New Roman" w:cs="Times New Roman"/>
          <w:b/>
          <w:bCs/>
        </w:rPr>
        <w:t>mutate</w:t>
      </w:r>
      <w:proofErr w:type="spellEnd"/>
      <w:r w:rsidRPr="005D6F4A">
        <w:rPr>
          <w:rFonts w:ascii="Times New Roman" w:hAnsi="Times New Roman" w:cs="Times New Roman"/>
          <w:b/>
          <w:bCs/>
        </w:rPr>
        <w:t>(</w:t>
      </w:r>
      <w:proofErr w:type="gramEnd"/>
    </w:p>
    <w:p w14:paraId="5399F7A3"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 PLACEBO: </w:t>
      </w:r>
      <w:proofErr w:type="spellStart"/>
      <w:r w:rsidRPr="005D6F4A">
        <w:rPr>
          <w:rFonts w:ascii="Times New Roman" w:hAnsi="Times New Roman" w:cs="Times New Roman"/>
          <w:b/>
          <w:bCs/>
        </w:rPr>
        <w:t>Dummy</w:t>
      </w:r>
      <w:proofErr w:type="spellEnd"/>
      <w:r w:rsidRPr="005D6F4A">
        <w:rPr>
          <w:rFonts w:ascii="Times New Roman" w:hAnsi="Times New Roman" w:cs="Times New Roman"/>
          <w:b/>
          <w:bCs/>
        </w:rPr>
        <w:t xml:space="preserve"> dumping Japón 2020-2025 (mismo período que Costa Rica)</w:t>
      </w:r>
    </w:p>
    <w:p w14:paraId="54BE0726"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spellStart"/>
      <w:r w:rsidRPr="005D6F4A">
        <w:rPr>
          <w:rFonts w:ascii="Times New Roman" w:hAnsi="Times New Roman" w:cs="Times New Roman"/>
          <w:b/>
          <w:bCs/>
        </w:rPr>
        <w:t>dumping_japan_placebo</w:t>
      </w:r>
      <w:proofErr w:type="spellEnd"/>
      <w:r w:rsidRPr="005D6F4A">
        <w:rPr>
          <w:rFonts w:ascii="Times New Roman" w:hAnsi="Times New Roman" w:cs="Times New Roman"/>
          <w:b/>
          <w:bCs/>
        </w:rPr>
        <w:t xml:space="preserve"> = </w:t>
      </w:r>
      <w:proofErr w:type="spellStart"/>
      <w:proofErr w:type="gramStart"/>
      <w:r w:rsidRPr="005D6F4A">
        <w:rPr>
          <w:rFonts w:ascii="Times New Roman" w:hAnsi="Times New Roman" w:cs="Times New Roman"/>
          <w:b/>
          <w:bCs/>
        </w:rPr>
        <w:t>ifelse</w:t>
      </w:r>
      <w:proofErr w:type="spellEnd"/>
      <w:r w:rsidRPr="005D6F4A">
        <w:rPr>
          <w:rFonts w:ascii="Times New Roman" w:hAnsi="Times New Roman" w:cs="Times New Roman"/>
          <w:b/>
          <w:bCs/>
        </w:rPr>
        <w:t>(</w:t>
      </w:r>
      <w:proofErr w:type="gramEnd"/>
    </w:p>
    <w:p w14:paraId="19251BF7"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spellStart"/>
      <w:r w:rsidRPr="005D6F4A">
        <w:rPr>
          <w:rFonts w:ascii="Times New Roman" w:hAnsi="Times New Roman" w:cs="Times New Roman"/>
          <w:b/>
          <w:bCs/>
        </w:rPr>
        <w:t>origen_j</w:t>
      </w:r>
      <w:proofErr w:type="spellEnd"/>
      <w:r w:rsidRPr="005D6F4A">
        <w:rPr>
          <w:rFonts w:ascii="Times New Roman" w:hAnsi="Times New Roman" w:cs="Times New Roman"/>
          <w:b/>
          <w:bCs/>
        </w:rPr>
        <w:t xml:space="preserve"> == "</w:t>
      </w:r>
      <w:proofErr w:type="spellStart"/>
      <w:r w:rsidRPr="005D6F4A">
        <w:rPr>
          <w:rFonts w:ascii="Times New Roman" w:hAnsi="Times New Roman" w:cs="Times New Roman"/>
          <w:b/>
          <w:bCs/>
        </w:rPr>
        <w:t>Japan</w:t>
      </w:r>
      <w:proofErr w:type="spellEnd"/>
      <w:r w:rsidRPr="005D6F4A">
        <w:rPr>
          <w:rFonts w:ascii="Times New Roman" w:hAnsi="Times New Roman" w:cs="Times New Roman"/>
          <w:b/>
          <w:bCs/>
        </w:rPr>
        <w:t xml:space="preserve">" &amp; año &gt;= 2020, </w:t>
      </w:r>
    </w:p>
    <w:p w14:paraId="3FAEA06E"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roofErr w:type="gramStart"/>
      <w:r w:rsidRPr="005D6F4A">
        <w:rPr>
          <w:rFonts w:ascii="Times New Roman" w:hAnsi="Times New Roman" w:cs="Times New Roman"/>
          <w:b/>
          <w:bCs/>
        </w:rPr>
        <w:t>1,  #</w:t>
      </w:r>
      <w:proofErr w:type="gramEnd"/>
      <w:r w:rsidRPr="005D6F4A">
        <w:rPr>
          <w:rFonts w:ascii="Times New Roman" w:hAnsi="Times New Roman" w:cs="Times New Roman"/>
          <w:b/>
          <w:bCs/>
        </w:rPr>
        <w:t xml:space="preserve"> Placebo: "dumping" Japón 2020-2025</w:t>
      </w:r>
    </w:p>
    <w:p w14:paraId="294D83AA"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0</w:t>
      </w:r>
    </w:p>
    <w:p w14:paraId="1DC0D339"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
    <w:p w14:paraId="0973E99B"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p>
    <w:p w14:paraId="3ED5A61E" w14:textId="77777777" w:rsidR="00054F8B" w:rsidRPr="005D6F4A" w:rsidRDefault="00054F8B" w:rsidP="00054F8B">
      <w:pPr>
        <w:keepNext/>
        <w:tabs>
          <w:tab w:val="left" w:pos="4107"/>
        </w:tabs>
        <w:rPr>
          <w:rFonts w:ascii="Times New Roman" w:hAnsi="Times New Roman" w:cs="Times New Roman"/>
          <w:b/>
          <w:bCs/>
        </w:rPr>
      </w:pPr>
    </w:p>
    <w:p w14:paraId="25529954"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Modelo PPML placebo 2  </w:t>
      </w:r>
    </w:p>
    <w:p w14:paraId="6CD0E97B"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m_placebo2 &lt;- </w:t>
      </w:r>
      <w:proofErr w:type="spellStart"/>
      <w:proofErr w:type="gramStart"/>
      <w:r w:rsidRPr="005D6F4A">
        <w:rPr>
          <w:rFonts w:ascii="Times New Roman" w:hAnsi="Times New Roman" w:cs="Times New Roman"/>
          <w:b/>
          <w:bCs/>
        </w:rPr>
        <w:t>fepois</w:t>
      </w:r>
      <w:proofErr w:type="spellEnd"/>
      <w:r w:rsidRPr="005D6F4A">
        <w:rPr>
          <w:rFonts w:ascii="Times New Roman" w:hAnsi="Times New Roman" w:cs="Times New Roman"/>
          <w:b/>
          <w:bCs/>
        </w:rPr>
        <w:t>(</w:t>
      </w:r>
      <w:proofErr w:type="gramEnd"/>
    </w:p>
    <w:p w14:paraId="2599F5D7" w14:textId="77777777" w:rsidR="00054F8B" w:rsidRPr="00054F8B"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w:t>
      </w:r>
      <w:r w:rsidRPr="00054F8B">
        <w:rPr>
          <w:rFonts w:ascii="Times New Roman" w:hAnsi="Times New Roman" w:cs="Times New Roman"/>
          <w:b/>
          <w:bCs/>
        </w:rPr>
        <w:t xml:space="preserve">kilogramos ~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ln_fx</w:t>
      </w:r>
      <w:proofErr w:type="spellEnd"/>
      <w:r w:rsidRPr="00054F8B">
        <w:rPr>
          <w:rFonts w:ascii="Times New Roman" w:hAnsi="Times New Roman" w:cs="Times New Roman"/>
          <w:b/>
          <w:bCs/>
        </w:rPr>
        <w:t xml:space="preserve"> + </w:t>
      </w:r>
    </w:p>
    <w:p w14:paraId="1E79112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ln_precio_varillas</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w:t>
      </w:r>
    </w:p>
    <w:p w14:paraId="2593A2B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 </w:t>
      </w:r>
    </w:p>
    <w:p w14:paraId="2BD5298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dumping_japan_placebo</w:t>
      </w:r>
      <w:proofErr w:type="spellEnd"/>
      <w:r w:rsidRPr="00054F8B">
        <w:rPr>
          <w:rFonts w:ascii="Times New Roman" w:hAnsi="Times New Roman" w:cs="Times New Roman"/>
          <w:b/>
          <w:bCs/>
        </w:rPr>
        <w:t xml:space="preserve"> +    # DUMMY PLACEBO JAPÓN</w:t>
      </w:r>
    </w:p>
    <w:p w14:paraId="2BA6257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q2 + q3 + q4 |</w:t>
      </w:r>
    </w:p>
    <w:p w14:paraId="1FF7F36A" w14:textId="77777777" w:rsidR="00054F8B" w:rsidRPr="005D6F4A"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w:t>
      </w:r>
      <w:proofErr w:type="spellStart"/>
      <w:r w:rsidRPr="005D6F4A">
        <w:rPr>
          <w:rFonts w:ascii="Times New Roman" w:hAnsi="Times New Roman" w:cs="Times New Roman"/>
          <w:b/>
          <w:bCs/>
        </w:rPr>
        <w:t>origen_j</w:t>
      </w:r>
      <w:proofErr w:type="spellEnd"/>
      <w:r w:rsidRPr="005D6F4A">
        <w:rPr>
          <w:rFonts w:ascii="Times New Roman" w:hAnsi="Times New Roman" w:cs="Times New Roman"/>
          <w:b/>
          <w:bCs/>
        </w:rPr>
        <w:t xml:space="preserve"> + año,</w:t>
      </w:r>
    </w:p>
    <w:p w14:paraId="0641F14B" w14:textId="77777777" w:rsidR="00054F8B" w:rsidRPr="00054F8B"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rPr>
        <w:t xml:space="preserve">  </w:t>
      </w:r>
      <w:r w:rsidRPr="00054F8B">
        <w:rPr>
          <w:rFonts w:ascii="Times New Roman" w:hAnsi="Times New Roman" w:cs="Times New Roman"/>
          <w:b/>
          <w:bCs/>
          <w:lang w:val="en-US"/>
        </w:rPr>
        <w:t>data = df_placebo2,</w:t>
      </w:r>
    </w:p>
    <w:p w14:paraId="2AD27E2C"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cluster = ~ </w:t>
      </w:r>
      <w:proofErr w:type="spellStart"/>
      <w:r w:rsidRPr="00054F8B">
        <w:rPr>
          <w:rFonts w:ascii="Times New Roman" w:hAnsi="Times New Roman" w:cs="Times New Roman"/>
          <w:b/>
          <w:bCs/>
          <w:lang w:val="en-US"/>
        </w:rPr>
        <w:t>origen_j</w:t>
      </w:r>
      <w:proofErr w:type="spellEnd"/>
    </w:p>
    <w:p w14:paraId="683F331A"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w:t>
      </w:r>
    </w:p>
    <w:p w14:paraId="5B985378" w14:textId="77777777" w:rsidR="00054F8B" w:rsidRPr="005D6F4A" w:rsidRDefault="00054F8B" w:rsidP="00054F8B">
      <w:pPr>
        <w:keepNext/>
        <w:tabs>
          <w:tab w:val="left" w:pos="4107"/>
        </w:tabs>
        <w:rPr>
          <w:rFonts w:ascii="Times New Roman" w:hAnsi="Times New Roman" w:cs="Times New Roman"/>
          <w:b/>
          <w:bCs/>
        </w:rPr>
      </w:pPr>
    </w:p>
    <w:p w14:paraId="7DC7196D" w14:textId="77777777" w:rsidR="00054F8B" w:rsidRPr="005D6F4A" w:rsidRDefault="00054F8B" w:rsidP="00054F8B">
      <w:pPr>
        <w:keepNext/>
        <w:tabs>
          <w:tab w:val="left" w:pos="4107"/>
        </w:tabs>
        <w:rPr>
          <w:rFonts w:ascii="Times New Roman" w:hAnsi="Times New Roman" w:cs="Times New Roman"/>
          <w:b/>
          <w:bCs/>
        </w:rPr>
      </w:pPr>
      <w:proofErr w:type="spellStart"/>
      <w:r w:rsidRPr="005D6F4A">
        <w:rPr>
          <w:rFonts w:ascii="Times New Roman" w:hAnsi="Times New Roman" w:cs="Times New Roman"/>
          <w:b/>
          <w:bCs/>
        </w:rPr>
        <w:t>summary</w:t>
      </w:r>
      <w:proofErr w:type="spellEnd"/>
      <w:r w:rsidRPr="005D6F4A">
        <w:rPr>
          <w:rFonts w:ascii="Times New Roman" w:hAnsi="Times New Roman" w:cs="Times New Roman"/>
          <w:b/>
          <w:bCs/>
        </w:rPr>
        <w:t>(m_placebo2)</w:t>
      </w:r>
    </w:p>
    <w:p w14:paraId="5A276DF2" w14:textId="77777777" w:rsidR="00054F8B" w:rsidRPr="005D6F4A" w:rsidRDefault="00054F8B" w:rsidP="00054F8B">
      <w:pPr>
        <w:keepNext/>
        <w:tabs>
          <w:tab w:val="left" w:pos="4107"/>
        </w:tabs>
        <w:rPr>
          <w:rFonts w:ascii="Times New Roman" w:hAnsi="Times New Roman" w:cs="Times New Roman"/>
          <w:b/>
          <w:bCs/>
        </w:rPr>
      </w:pPr>
    </w:p>
    <w:p w14:paraId="38CDE2B0" w14:textId="77777777" w:rsidR="00054F8B" w:rsidRPr="00054F8B" w:rsidRDefault="00054F8B" w:rsidP="00054F8B">
      <w:pPr>
        <w:keepNext/>
        <w:tabs>
          <w:tab w:val="left" w:pos="4107"/>
        </w:tabs>
        <w:rPr>
          <w:rFonts w:ascii="Times New Roman" w:hAnsi="Times New Roman" w:cs="Times New Roman"/>
          <w:b/>
          <w:bCs/>
        </w:rPr>
      </w:pPr>
      <w:proofErr w:type="spellStart"/>
      <w:proofErr w:type="gramStart"/>
      <w:r w:rsidRPr="00054F8B">
        <w:rPr>
          <w:rFonts w:ascii="Times New Roman" w:hAnsi="Times New Roman" w:cs="Times New Roman"/>
          <w:b/>
          <w:bCs/>
        </w:rPr>
        <w:t>setwd</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"~/DASA/Defensa Comercial/Costa Rica Dumping/2025/</w:t>
      </w:r>
      <w:proofErr w:type="spellStart"/>
      <w:r w:rsidRPr="00054F8B">
        <w:rPr>
          <w:rFonts w:ascii="Times New Roman" w:hAnsi="Times New Roman" w:cs="Times New Roman"/>
          <w:b/>
          <w:bCs/>
        </w:rPr>
        <w:t>Gravity</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model</w:t>
      </w:r>
      <w:proofErr w:type="spellEnd"/>
      <w:r w:rsidRPr="00054F8B">
        <w:rPr>
          <w:rFonts w:ascii="Times New Roman" w:hAnsi="Times New Roman" w:cs="Times New Roman"/>
          <w:b/>
          <w:bCs/>
        </w:rPr>
        <w:t>")</w:t>
      </w:r>
    </w:p>
    <w:p w14:paraId="4D7E477D" w14:textId="77777777" w:rsidR="00054F8B" w:rsidRPr="00054F8B" w:rsidRDefault="00054F8B" w:rsidP="00054F8B">
      <w:pPr>
        <w:keepNext/>
        <w:tabs>
          <w:tab w:val="left" w:pos="4107"/>
        </w:tabs>
        <w:rPr>
          <w:rFonts w:ascii="Times New Roman" w:hAnsi="Times New Roman" w:cs="Times New Roman"/>
          <w:b/>
          <w:bCs/>
        </w:rPr>
      </w:pPr>
    </w:p>
    <w:p w14:paraId="0089602E" w14:textId="77777777" w:rsidR="00054F8B" w:rsidRPr="00054F8B" w:rsidRDefault="00054F8B" w:rsidP="00054F8B">
      <w:pPr>
        <w:keepNext/>
        <w:tabs>
          <w:tab w:val="left" w:pos="4107"/>
        </w:tabs>
        <w:rPr>
          <w:rFonts w:ascii="Times New Roman" w:hAnsi="Times New Roman" w:cs="Times New Roman"/>
          <w:b/>
          <w:bCs/>
        </w:rPr>
      </w:pPr>
    </w:p>
    <w:p w14:paraId="313B690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w:t>
      </w:r>
    </w:p>
    <w:p w14:paraId="4F39F53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PROYECCIONES SIMPLE (6 trimestres)</w:t>
      </w:r>
    </w:p>
    <w:p w14:paraId="7D81D825"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w:t>
      </w:r>
    </w:p>
    <w:p w14:paraId="794E07C3"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library(</w:t>
      </w:r>
      <w:proofErr w:type="spellStart"/>
      <w:r w:rsidRPr="005D6F4A">
        <w:rPr>
          <w:rFonts w:ascii="Times New Roman" w:hAnsi="Times New Roman" w:cs="Times New Roman"/>
          <w:b/>
          <w:bCs/>
          <w:lang w:val="en-US"/>
        </w:rPr>
        <w:t>dplyr</w:t>
      </w:r>
      <w:proofErr w:type="spellEnd"/>
      <w:r w:rsidRPr="005D6F4A">
        <w:rPr>
          <w:rFonts w:ascii="Times New Roman" w:hAnsi="Times New Roman" w:cs="Times New Roman"/>
          <w:b/>
          <w:bCs/>
          <w:lang w:val="en-US"/>
        </w:rPr>
        <w:t>)</w:t>
      </w:r>
    </w:p>
    <w:p w14:paraId="418CBBA7"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library(</w:t>
      </w:r>
      <w:proofErr w:type="spellStart"/>
      <w:r w:rsidRPr="005D6F4A">
        <w:rPr>
          <w:rFonts w:ascii="Times New Roman" w:hAnsi="Times New Roman" w:cs="Times New Roman"/>
          <w:b/>
          <w:bCs/>
          <w:lang w:val="en-US"/>
        </w:rPr>
        <w:t>lubridate</w:t>
      </w:r>
      <w:proofErr w:type="spellEnd"/>
      <w:r w:rsidRPr="005D6F4A">
        <w:rPr>
          <w:rFonts w:ascii="Times New Roman" w:hAnsi="Times New Roman" w:cs="Times New Roman"/>
          <w:b/>
          <w:bCs/>
          <w:lang w:val="en-US"/>
        </w:rPr>
        <w:t>)</w:t>
      </w:r>
    </w:p>
    <w:p w14:paraId="4F07BA3A"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library(</w:t>
      </w:r>
      <w:proofErr w:type="spellStart"/>
      <w:r w:rsidRPr="005D6F4A">
        <w:rPr>
          <w:rFonts w:ascii="Times New Roman" w:hAnsi="Times New Roman" w:cs="Times New Roman"/>
          <w:b/>
          <w:bCs/>
          <w:lang w:val="en-US"/>
        </w:rPr>
        <w:t>tidyr</w:t>
      </w:r>
      <w:proofErr w:type="spellEnd"/>
      <w:r w:rsidRPr="005D6F4A">
        <w:rPr>
          <w:rFonts w:ascii="Times New Roman" w:hAnsi="Times New Roman" w:cs="Times New Roman"/>
          <w:b/>
          <w:bCs/>
          <w:lang w:val="en-US"/>
        </w:rPr>
        <w:t>)</w:t>
      </w:r>
    </w:p>
    <w:p w14:paraId="768024A0" w14:textId="77777777" w:rsidR="00054F8B" w:rsidRPr="005D6F4A" w:rsidRDefault="00054F8B" w:rsidP="00054F8B">
      <w:pPr>
        <w:keepNext/>
        <w:tabs>
          <w:tab w:val="left" w:pos="4107"/>
        </w:tabs>
        <w:rPr>
          <w:rFonts w:ascii="Times New Roman" w:hAnsi="Times New Roman" w:cs="Times New Roman"/>
          <w:b/>
          <w:bCs/>
          <w:lang w:val="en-US"/>
        </w:rPr>
      </w:pPr>
    </w:p>
    <w:p w14:paraId="2D09FAFF" w14:textId="77777777" w:rsidR="00054F8B" w:rsidRPr="005D6F4A" w:rsidRDefault="00054F8B" w:rsidP="00054F8B">
      <w:pPr>
        <w:keepNext/>
        <w:tabs>
          <w:tab w:val="left" w:pos="4107"/>
        </w:tabs>
        <w:rPr>
          <w:rFonts w:ascii="Times New Roman" w:hAnsi="Times New Roman" w:cs="Times New Roman"/>
          <w:b/>
          <w:bCs/>
          <w:lang w:val="en-US"/>
        </w:rPr>
      </w:pPr>
    </w:p>
    <w:p w14:paraId="72EEDFA0"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df$precio_varillas_mundo_t</w:t>
      </w:r>
      <w:proofErr w:type="spellEnd"/>
    </w:p>
    <w:p w14:paraId="5105F8E8"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rPr>
        <w:t xml:space="preserve"># 1) Fechas y </w:t>
      </w:r>
      <w:proofErr w:type="spellStart"/>
      <w:r w:rsidRPr="00054F8B">
        <w:rPr>
          <w:rFonts w:ascii="Times New Roman" w:hAnsi="Times New Roman" w:cs="Times New Roman"/>
          <w:b/>
          <w:bCs/>
        </w:rPr>
        <w:t>dummies</w:t>
      </w:r>
      <w:proofErr w:type="spellEnd"/>
      <w:r w:rsidRPr="00054F8B">
        <w:rPr>
          <w:rFonts w:ascii="Times New Roman" w:hAnsi="Times New Roman" w:cs="Times New Roman"/>
          <w:b/>
          <w:bCs/>
        </w:rPr>
        <w:t xml:space="preserve"> estacionales (2025-Q3 ... </w:t>
      </w:r>
      <w:r w:rsidRPr="00054F8B">
        <w:rPr>
          <w:rFonts w:ascii="Times New Roman" w:hAnsi="Times New Roman" w:cs="Times New Roman"/>
          <w:b/>
          <w:bCs/>
          <w:lang w:val="pt-BR"/>
        </w:rPr>
        <w:t>2026-Q4)</w:t>
      </w:r>
    </w:p>
    <w:p w14:paraId="6D2AB8D1"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fechas_futuras &lt;- as.Date(c("2025-06-01","2025-09-01","2025-12-01","2026-03-01",</w:t>
      </w:r>
    </w:p>
    <w:p w14:paraId="1B011048"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xml:space="preserve">                            "2026-06-01","2026-09-01","2026-12-01",</w:t>
      </w:r>
    </w:p>
    <w:p w14:paraId="12DA526E"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 xml:space="preserve">                            "2027-03-01","2027-06-01","2027-09-01","2027-12-01"))</w:t>
      </w:r>
    </w:p>
    <w:p w14:paraId="5C99093F" w14:textId="77777777" w:rsidR="00054F8B" w:rsidRPr="00054F8B" w:rsidRDefault="00054F8B" w:rsidP="00054F8B">
      <w:pPr>
        <w:keepNext/>
        <w:tabs>
          <w:tab w:val="left" w:pos="4107"/>
        </w:tabs>
        <w:rPr>
          <w:rFonts w:ascii="Times New Roman" w:hAnsi="Times New Roman" w:cs="Times New Roman"/>
          <w:b/>
          <w:bCs/>
          <w:lang w:val="pt-BR"/>
        </w:rPr>
      </w:pPr>
    </w:p>
    <w:p w14:paraId="76049412" w14:textId="77777777" w:rsidR="00054F8B" w:rsidRPr="00054F8B" w:rsidRDefault="00054F8B" w:rsidP="00054F8B">
      <w:pPr>
        <w:keepNext/>
        <w:tabs>
          <w:tab w:val="left" w:pos="4107"/>
        </w:tabs>
        <w:rPr>
          <w:rFonts w:ascii="Times New Roman" w:hAnsi="Times New Roman" w:cs="Times New Roman"/>
          <w:b/>
          <w:bCs/>
          <w:lang w:val="pt-BR"/>
        </w:rPr>
      </w:pPr>
      <w:r w:rsidRPr="00054F8B">
        <w:rPr>
          <w:rFonts w:ascii="Times New Roman" w:hAnsi="Times New Roman" w:cs="Times New Roman"/>
          <w:b/>
          <w:bCs/>
          <w:lang w:val="pt-BR"/>
        </w:rPr>
        <w:t>qtr &lt;- quarter(fechas_futuras)   # 3,4,1,2,3,4</w:t>
      </w:r>
    </w:p>
    <w:p w14:paraId="28B15CB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q2 &lt;- </w:t>
      </w:r>
      <w:proofErr w:type="spellStart"/>
      <w:proofErr w:type="gramStart"/>
      <w:r w:rsidRPr="00054F8B">
        <w:rPr>
          <w:rFonts w:ascii="Times New Roman" w:hAnsi="Times New Roman" w:cs="Times New Roman"/>
          <w:b/>
          <w:bCs/>
        </w:rPr>
        <w:t>as.integer</w:t>
      </w:r>
      <w:proofErr w:type="spellEnd"/>
      <w:proofErr w:type="gramEnd"/>
      <w:r w:rsidRPr="00054F8B">
        <w:rPr>
          <w:rFonts w:ascii="Times New Roman" w:hAnsi="Times New Roman" w:cs="Times New Roman"/>
          <w:b/>
          <w:bCs/>
        </w:rPr>
        <w:t>(</w:t>
      </w:r>
      <w:proofErr w:type="spellStart"/>
      <w:r w:rsidRPr="00054F8B">
        <w:rPr>
          <w:rFonts w:ascii="Times New Roman" w:hAnsi="Times New Roman" w:cs="Times New Roman"/>
          <w:b/>
          <w:bCs/>
        </w:rPr>
        <w:t>qtr</w:t>
      </w:r>
      <w:proofErr w:type="spellEnd"/>
      <w:r w:rsidRPr="00054F8B">
        <w:rPr>
          <w:rFonts w:ascii="Times New Roman" w:hAnsi="Times New Roman" w:cs="Times New Roman"/>
          <w:b/>
          <w:bCs/>
        </w:rPr>
        <w:t xml:space="preserve"> == 2)</w:t>
      </w:r>
    </w:p>
    <w:p w14:paraId="373FB59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q3 &lt;- </w:t>
      </w:r>
      <w:proofErr w:type="spellStart"/>
      <w:proofErr w:type="gramStart"/>
      <w:r w:rsidRPr="00054F8B">
        <w:rPr>
          <w:rFonts w:ascii="Times New Roman" w:hAnsi="Times New Roman" w:cs="Times New Roman"/>
          <w:b/>
          <w:bCs/>
        </w:rPr>
        <w:t>as.integer</w:t>
      </w:r>
      <w:proofErr w:type="spellEnd"/>
      <w:proofErr w:type="gramEnd"/>
      <w:r w:rsidRPr="00054F8B">
        <w:rPr>
          <w:rFonts w:ascii="Times New Roman" w:hAnsi="Times New Roman" w:cs="Times New Roman"/>
          <w:b/>
          <w:bCs/>
        </w:rPr>
        <w:t>(</w:t>
      </w:r>
      <w:proofErr w:type="spellStart"/>
      <w:r w:rsidRPr="00054F8B">
        <w:rPr>
          <w:rFonts w:ascii="Times New Roman" w:hAnsi="Times New Roman" w:cs="Times New Roman"/>
          <w:b/>
          <w:bCs/>
        </w:rPr>
        <w:t>qtr</w:t>
      </w:r>
      <w:proofErr w:type="spellEnd"/>
      <w:r w:rsidRPr="00054F8B">
        <w:rPr>
          <w:rFonts w:ascii="Times New Roman" w:hAnsi="Times New Roman" w:cs="Times New Roman"/>
          <w:b/>
          <w:bCs/>
        </w:rPr>
        <w:t xml:space="preserve"> == 3)</w:t>
      </w:r>
    </w:p>
    <w:p w14:paraId="222585F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q4 &lt;- </w:t>
      </w:r>
      <w:proofErr w:type="spellStart"/>
      <w:proofErr w:type="gramStart"/>
      <w:r w:rsidRPr="00054F8B">
        <w:rPr>
          <w:rFonts w:ascii="Times New Roman" w:hAnsi="Times New Roman" w:cs="Times New Roman"/>
          <w:b/>
          <w:bCs/>
        </w:rPr>
        <w:t>as.integer</w:t>
      </w:r>
      <w:proofErr w:type="spellEnd"/>
      <w:proofErr w:type="gramEnd"/>
      <w:r w:rsidRPr="00054F8B">
        <w:rPr>
          <w:rFonts w:ascii="Times New Roman" w:hAnsi="Times New Roman" w:cs="Times New Roman"/>
          <w:b/>
          <w:bCs/>
        </w:rPr>
        <w:t>(</w:t>
      </w:r>
      <w:proofErr w:type="spellStart"/>
      <w:r w:rsidRPr="00054F8B">
        <w:rPr>
          <w:rFonts w:ascii="Times New Roman" w:hAnsi="Times New Roman" w:cs="Times New Roman"/>
          <w:b/>
          <w:bCs/>
        </w:rPr>
        <w:t>qtr</w:t>
      </w:r>
      <w:proofErr w:type="spellEnd"/>
      <w:r w:rsidRPr="00054F8B">
        <w:rPr>
          <w:rFonts w:ascii="Times New Roman" w:hAnsi="Times New Roman" w:cs="Times New Roman"/>
          <w:b/>
          <w:bCs/>
        </w:rPr>
        <w:t xml:space="preserve"> == 4)</w:t>
      </w:r>
    </w:p>
    <w:p w14:paraId="149246F4" w14:textId="77777777" w:rsidR="00054F8B" w:rsidRPr="00054F8B" w:rsidRDefault="00054F8B" w:rsidP="00054F8B">
      <w:pPr>
        <w:keepNext/>
        <w:tabs>
          <w:tab w:val="left" w:pos="4107"/>
        </w:tabs>
        <w:rPr>
          <w:rFonts w:ascii="Times New Roman" w:hAnsi="Times New Roman" w:cs="Times New Roman"/>
          <w:b/>
          <w:bCs/>
        </w:rPr>
      </w:pPr>
    </w:p>
    <w:p w14:paraId="4AB8C4C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2) Supuestos exógenos (de tu hoja)</w:t>
      </w:r>
    </w:p>
    <w:p w14:paraId="2D61BA5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Nota: convierto el '-' de palanquillas en 0 para </w:t>
      </w:r>
      <w:proofErr w:type="gramStart"/>
      <w:r w:rsidRPr="00054F8B">
        <w:rPr>
          <w:rFonts w:ascii="Times New Roman" w:hAnsi="Times New Roman" w:cs="Times New Roman"/>
          <w:b/>
          <w:bCs/>
        </w:rPr>
        <w:t>log( x</w:t>
      </w:r>
      <w:proofErr w:type="gramEnd"/>
      <w:r w:rsidRPr="00054F8B">
        <w:rPr>
          <w:rFonts w:ascii="Times New Roman" w:hAnsi="Times New Roman" w:cs="Times New Roman"/>
          <w:b/>
          <w:bCs/>
        </w:rPr>
        <w:t xml:space="preserve"> + </w:t>
      </w:r>
      <w:proofErr w:type="gramStart"/>
      <w:r w:rsidRPr="00054F8B">
        <w:rPr>
          <w:rFonts w:ascii="Times New Roman" w:hAnsi="Times New Roman" w:cs="Times New Roman"/>
          <w:b/>
          <w:bCs/>
        </w:rPr>
        <w:t>1 )</w:t>
      </w:r>
      <w:proofErr w:type="gramEnd"/>
      <w:r w:rsidRPr="00054F8B">
        <w:rPr>
          <w:rFonts w:ascii="Times New Roman" w:hAnsi="Times New Roman" w:cs="Times New Roman"/>
          <w:b/>
          <w:bCs/>
        </w:rPr>
        <w:t>.</w:t>
      </w:r>
    </w:p>
    <w:p w14:paraId="19378B35"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gdp_j_vec</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 xml:space="preserve">78890006977, 78890006977, 78890006977, 78883143196.39, </w:t>
      </w:r>
    </w:p>
    <w:p w14:paraId="02E428A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81599089816.64, 81599089816.64, 81599089816.64, 81672451139.81,</w:t>
      </w:r>
    </w:p>
    <w:p w14:paraId="05F9461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84484433632.55, 84484433632.55, 84484433632.55)</w:t>
      </w:r>
    </w:p>
    <w:p w14:paraId="4701F67C" w14:textId="77777777" w:rsidR="00054F8B" w:rsidRPr="00054F8B" w:rsidRDefault="00054F8B" w:rsidP="00054F8B">
      <w:pPr>
        <w:keepNext/>
        <w:tabs>
          <w:tab w:val="left" w:pos="4107"/>
        </w:tabs>
        <w:rPr>
          <w:rFonts w:ascii="Times New Roman" w:hAnsi="Times New Roman" w:cs="Times New Roman"/>
          <w:b/>
          <w:bCs/>
        </w:rPr>
      </w:pPr>
    </w:p>
    <w:p w14:paraId="3159CAA1"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palanquillas_vec</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35816465.21, 48348937.28, 35897565.93, 56616698.03,</w:t>
      </w:r>
    </w:p>
    <w:p w14:paraId="5CBF5A0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37781356.49, 51001359.98, 37866906.40, 59693249.40,</w:t>
      </w:r>
    </w:p>
    <w:p w14:paraId="33ECB83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39834395.40, 53772773.88, 39924594.09)</w:t>
      </w:r>
    </w:p>
    <w:p w14:paraId="1B633C38" w14:textId="77777777" w:rsidR="00054F8B" w:rsidRPr="00054F8B" w:rsidRDefault="00054F8B" w:rsidP="00054F8B">
      <w:pPr>
        <w:keepNext/>
        <w:tabs>
          <w:tab w:val="left" w:pos="4107"/>
        </w:tabs>
        <w:rPr>
          <w:rFonts w:ascii="Times New Roman" w:hAnsi="Times New Roman" w:cs="Times New Roman"/>
          <w:b/>
          <w:bCs/>
        </w:rPr>
      </w:pPr>
    </w:p>
    <w:p w14:paraId="4909F2F4"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bilat_sin_varillas_vec</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17299306, 15185614, 14993609, 25461535.27,</w:t>
      </w:r>
    </w:p>
    <w:p w14:paraId="1DBA66D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18267721.50, 16035705.11, 15832950.99, 26823982.02,</w:t>
      </w:r>
    </w:p>
    <w:p w14:paraId="130804A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19245227.27, 16893775.69, 16680172.20)</w:t>
      </w:r>
    </w:p>
    <w:p w14:paraId="35A807A9" w14:textId="77777777" w:rsidR="00054F8B" w:rsidRPr="00054F8B" w:rsidRDefault="00054F8B" w:rsidP="00054F8B">
      <w:pPr>
        <w:keepNext/>
        <w:tabs>
          <w:tab w:val="left" w:pos="4107"/>
        </w:tabs>
        <w:rPr>
          <w:rFonts w:ascii="Times New Roman" w:hAnsi="Times New Roman" w:cs="Times New Roman"/>
          <w:b/>
          <w:bCs/>
        </w:rPr>
      </w:pPr>
    </w:p>
    <w:p w14:paraId="0A3ABBAF"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exports_varillas_mundo_vec</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18539148, 16193582, 17953888, 21485312.27,</w:t>
      </w:r>
    </w:p>
    <w:p w14:paraId="0A3EE18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19576969.89, 17100998.47, 18958946.57, 22634991.33,</w:t>
      </w:r>
    </w:p>
    <w:p w14:paraId="295E86F5"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20624533.55, 18015124.74, 19973439.80)</w:t>
      </w:r>
    </w:p>
    <w:p w14:paraId="2A6C1E1A" w14:textId="77777777" w:rsidR="00054F8B" w:rsidRPr="00054F8B" w:rsidRDefault="00054F8B" w:rsidP="00054F8B">
      <w:pPr>
        <w:keepNext/>
        <w:tabs>
          <w:tab w:val="left" w:pos="4107"/>
        </w:tabs>
        <w:rPr>
          <w:rFonts w:ascii="Times New Roman" w:hAnsi="Times New Roman" w:cs="Times New Roman"/>
          <w:b/>
          <w:bCs/>
        </w:rPr>
      </w:pPr>
    </w:p>
    <w:p w14:paraId="10CB8EA9"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&lt;- log(</w:t>
      </w:r>
      <w:proofErr w:type="spellStart"/>
      <w:r w:rsidRPr="00054F8B">
        <w:rPr>
          <w:rFonts w:ascii="Times New Roman" w:hAnsi="Times New Roman" w:cs="Times New Roman"/>
          <w:b/>
          <w:bCs/>
        </w:rPr>
        <w:t>gdp_j_vec</w:t>
      </w:r>
      <w:proofErr w:type="spellEnd"/>
      <w:r w:rsidRPr="00054F8B">
        <w:rPr>
          <w:rFonts w:ascii="Times New Roman" w:hAnsi="Times New Roman" w:cs="Times New Roman"/>
          <w:b/>
          <w:bCs/>
        </w:rPr>
        <w:t>)</w:t>
      </w:r>
    </w:p>
    <w:p w14:paraId="6C2C9A3F"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palanquillas_vec</w:t>
      </w:r>
      <w:proofErr w:type="spellEnd"/>
      <w:r w:rsidRPr="00054F8B">
        <w:rPr>
          <w:rFonts w:ascii="Times New Roman" w:hAnsi="Times New Roman" w:cs="Times New Roman"/>
          <w:b/>
          <w:bCs/>
        </w:rPr>
        <w:t xml:space="preserve"> + 1)</w:t>
      </w:r>
    </w:p>
    <w:p w14:paraId="06264D37"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bilat_sin_varillas_vec</w:t>
      </w:r>
      <w:proofErr w:type="spellEnd"/>
      <w:r w:rsidRPr="00054F8B">
        <w:rPr>
          <w:rFonts w:ascii="Times New Roman" w:hAnsi="Times New Roman" w:cs="Times New Roman"/>
          <w:b/>
          <w:bCs/>
        </w:rPr>
        <w:t xml:space="preserve"> + 1)</w:t>
      </w:r>
    </w:p>
    <w:p w14:paraId="066CE0DF"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log(</w:t>
      </w:r>
      <w:proofErr w:type="spellStart"/>
      <w:proofErr w:type="gramEnd"/>
      <w:r w:rsidRPr="00054F8B">
        <w:rPr>
          <w:rFonts w:ascii="Times New Roman" w:hAnsi="Times New Roman" w:cs="Times New Roman"/>
          <w:b/>
          <w:bCs/>
        </w:rPr>
        <w:t>exports_varillas_mundo_vec</w:t>
      </w:r>
      <w:proofErr w:type="spellEnd"/>
      <w:r w:rsidRPr="00054F8B">
        <w:rPr>
          <w:rFonts w:ascii="Times New Roman" w:hAnsi="Times New Roman" w:cs="Times New Roman"/>
          <w:b/>
          <w:bCs/>
        </w:rPr>
        <w:t xml:space="preserve"> + 1)</w:t>
      </w:r>
    </w:p>
    <w:p w14:paraId="19FB6CB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#ln_precio_varillas &lt;- log(</w:t>
      </w:r>
      <w:proofErr w:type="spellStart"/>
      <w:r w:rsidRPr="00054F8B">
        <w:rPr>
          <w:rFonts w:ascii="Times New Roman" w:hAnsi="Times New Roman" w:cs="Times New Roman"/>
          <w:b/>
          <w:bCs/>
        </w:rPr>
        <w:t>precio_varillas_mundo_t</w:t>
      </w:r>
      <w:proofErr w:type="spellEnd"/>
      <w:r w:rsidRPr="00054F8B">
        <w:rPr>
          <w:rFonts w:ascii="Times New Roman" w:hAnsi="Times New Roman" w:cs="Times New Roman"/>
          <w:b/>
          <w:bCs/>
        </w:rPr>
        <w:t>)</w:t>
      </w:r>
    </w:p>
    <w:p w14:paraId="5D8711BB" w14:textId="77777777" w:rsidR="00054F8B" w:rsidRPr="00054F8B" w:rsidRDefault="00054F8B" w:rsidP="00054F8B">
      <w:pPr>
        <w:keepNext/>
        <w:tabs>
          <w:tab w:val="left" w:pos="4107"/>
        </w:tabs>
        <w:rPr>
          <w:rFonts w:ascii="Times New Roman" w:hAnsi="Times New Roman" w:cs="Times New Roman"/>
          <w:b/>
          <w:bCs/>
        </w:rPr>
      </w:pPr>
    </w:p>
    <w:p w14:paraId="21C01DE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3) Precios HRC (USD/t) – TUS ESCENARIOS</w:t>
      </w:r>
    </w:p>
    <w:p w14:paraId="62491BFC"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lastRenderedPageBreak/>
        <w:t xml:space="preserve"># </w:t>
      </w:r>
      <w:proofErr w:type="spellStart"/>
      <w:r w:rsidRPr="00054F8B">
        <w:rPr>
          <w:rFonts w:ascii="Times New Roman" w:hAnsi="Times New Roman" w:cs="Times New Roman"/>
          <w:b/>
          <w:bCs/>
          <w:lang w:val="en-US"/>
        </w:rPr>
        <w:t>steel_normal</w:t>
      </w:r>
      <w:proofErr w:type="spellEnd"/>
      <w:r w:rsidRPr="00054F8B">
        <w:rPr>
          <w:rFonts w:ascii="Times New Roman" w:hAnsi="Times New Roman" w:cs="Times New Roman"/>
          <w:b/>
          <w:bCs/>
          <w:lang w:val="en-US"/>
        </w:rPr>
        <w:t xml:space="preserve"> &lt;- </w:t>
      </w:r>
      <w:proofErr w:type="gramStart"/>
      <w:r w:rsidRPr="00054F8B">
        <w:rPr>
          <w:rFonts w:ascii="Times New Roman" w:hAnsi="Times New Roman" w:cs="Times New Roman"/>
          <w:b/>
          <w:bCs/>
          <w:lang w:val="en-US"/>
        </w:rPr>
        <w:t>c(</w:t>
      </w:r>
      <w:proofErr w:type="gramEnd"/>
      <w:r w:rsidRPr="00054F8B">
        <w:rPr>
          <w:rFonts w:ascii="Times New Roman" w:hAnsi="Times New Roman" w:cs="Times New Roman"/>
          <w:b/>
          <w:bCs/>
          <w:lang w:val="en-US"/>
        </w:rPr>
        <w:t xml:space="preserve">848.705057, 869.235288, 855.628427, 864.586129, 858.662745, </w:t>
      </w:r>
    </w:p>
    <w:p w14:paraId="29C37B4C"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862.568165, 845.200000, 820.500000, 795.300000, 775.800000, </w:t>
      </w:r>
    </w:p>
    <w:p w14:paraId="4B5DE9E7"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760.200000)</w:t>
      </w:r>
    </w:p>
    <w:p w14:paraId="6CE30DD8"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
    <w:p w14:paraId="5D9709E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steel_pesimista</w:t>
      </w:r>
      <w:proofErr w:type="spellEnd"/>
      <w:r w:rsidRPr="00054F8B">
        <w:rPr>
          <w:rFonts w:ascii="Times New Roman" w:hAnsi="Times New Roman" w:cs="Times New Roman"/>
          <w:b/>
          <w:bCs/>
          <w:lang w:val="en-US"/>
        </w:rPr>
        <w:t xml:space="preserve"> &lt;- </w:t>
      </w:r>
      <w:proofErr w:type="gramStart"/>
      <w:r w:rsidRPr="00054F8B">
        <w:rPr>
          <w:rFonts w:ascii="Times New Roman" w:hAnsi="Times New Roman" w:cs="Times New Roman"/>
          <w:b/>
          <w:bCs/>
          <w:lang w:val="en-US"/>
        </w:rPr>
        <w:t>c(</w:t>
      </w:r>
      <w:proofErr w:type="gramEnd"/>
      <w:r w:rsidRPr="00054F8B">
        <w:rPr>
          <w:rFonts w:ascii="Times New Roman" w:hAnsi="Times New Roman" w:cs="Times New Roman"/>
          <w:b/>
          <w:bCs/>
          <w:lang w:val="en-US"/>
        </w:rPr>
        <w:t>1066.594905, 1230.895928, 1305.674026, 1416.176181, 1489.679451,</w:t>
      </w:r>
    </w:p>
    <w:p w14:paraId="06630B0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1580.522260, 1720.400000, 1885.200000, 1950.800000, 1845.600000,</w:t>
      </w:r>
    </w:p>
    <w:p w14:paraId="20AAE2E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1720.300000)</w:t>
      </w:r>
    </w:p>
    <w:p w14:paraId="56CFD68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7E665A6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steel_optimista</w:t>
      </w:r>
      <w:proofErr w:type="spellEnd"/>
      <w:r w:rsidRPr="00054F8B">
        <w:rPr>
          <w:rFonts w:ascii="Times New Roman" w:hAnsi="Times New Roman" w:cs="Times New Roman"/>
          <w:b/>
          <w:bCs/>
        </w:rPr>
        <w:t xml:space="preserve"> &lt;-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675.326940, 613.837425, 560.706571, 527.836285, 494.939840,</w:t>
      </w:r>
    </w:p>
    <w:p w14:paraId="37A7EFD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470.745561, 445.200000, 425.800000, 415.300000, 430.500000,</w:t>
      </w:r>
    </w:p>
    <w:p w14:paraId="40A83E9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450.200000)</w:t>
      </w:r>
    </w:p>
    <w:p w14:paraId="117688B1" w14:textId="77777777" w:rsidR="00054F8B" w:rsidRPr="00054F8B" w:rsidRDefault="00054F8B" w:rsidP="00054F8B">
      <w:pPr>
        <w:keepNext/>
        <w:tabs>
          <w:tab w:val="left" w:pos="4107"/>
        </w:tabs>
        <w:rPr>
          <w:rFonts w:ascii="Times New Roman" w:hAnsi="Times New Roman" w:cs="Times New Roman"/>
          <w:b/>
          <w:bCs/>
        </w:rPr>
      </w:pPr>
    </w:p>
    <w:p w14:paraId="0B66B39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4) Precios Mundiales de Varillas (USD/t) – TUS ESCENARIOS</w:t>
      </w:r>
    </w:p>
    <w:p w14:paraId="7E05422F" w14:textId="77777777" w:rsidR="00054F8B" w:rsidRPr="00054F8B" w:rsidRDefault="00054F8B" w:rsidP="00054F8B">
      <w:pPr>
        <w:keepNext/>
        <w:tabs>
          <w:tab w:val="left" w:pos="4107"/>
        </w:tabs>
        <w:rPr>
          <w:rFonts w:ascii="Times New Roman" w:hAnsi="Times New Roman" w:cs="Times New Roman"/>
          <w:b/>
          <w:bCs/>
        </w:rPr>
      </w:pPr>
    </w:p>
    <w:p w14:paraId="2AC8EF19" w14:textId="77777777" w:rsidR="00054F8B" w:rsidRPr="00054F8B" w:rsidRDefault="00054F8B" w:rsidP="00054F8B">
      <w:pPr>
        <w:keepNext/>
        <w:tabs>
          <w:tab w:val="left" w:pos="4107"/>
        </w:tabs>
        <w:rPr>
          <w:rFonts w:ascii="Times New Roman" w:hAnsi="Times New Roman" w:cs="Times New Roman"/>
          <w:b/>
          <w:bCs/>
          <w:lang w:val="en-US"/>
        </w:rPr>
      </w:pPr>
      <w:proofErr w:type="spellStart"/>
      <w:r w:rsidRPr="00054F8B">
        <w:rPr>
          <w:rFonts w:ascii="Times New Roman" w:hAnsi="Times New Roman" w:cs="Times New Roman"/>
          <w:b/>
          <w:bCs/>
          <w:lang w:val="en-US"/>
        </w:rPr>
        <w:t>steel_normal</w:t>
      </w:r>
      <w:proofErr w:type="spellEnd"/>
      <w:r w:rsidRPr="00054F8B">
        <w:rPr>
          <w:rFonts w:ascii="Times New Roman" w:hAnsi="Times New Roman" w:cs="Times New Roman"/>
          <w:b/>
          <w:bCs/>
          <w:lang w:val="en-US"/>
        </w:rPr>
        <w:t xml:space="preserve"> &lt;- </w:t>
      </w:r>
      <w:proofErr w:type="gramStart"/>
      <w:r w:rsidRPr="00054F8B">
        <w:rPr>
          <w:rFonts w:ascii="Times New Roman" w:hAnsi="Times New Roman" w:cs="Times New Roman"/>
          <w:b/>
          <w:bCs/>
          <w:lang w:val="en-US"/>
        </w:rPr>
        <w:t>c(</w:t>
      </w:r>
      <w:proofErr w:type="gramEnd"/>
      <w:r w:rsidRPr="00054F8B">
        <w:rPr>
          <w:rFonts w:ascii="Times New Roman" w:hAnsi="Times New Roman" w:cs="Times New Roman"/>
          <w:b/>
          <w:bCs/>
          <w:lang w:val="en-US"/>
        </w:rPr>
        <w:t xml:space="preserve">594.32, 628.4, 658.42, 676.47, 678.46, 665.56, </w:t>
      </w:r>
    </w:p>
    <w:p w14:paraId="79896CD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643.86, 622.31, 609.57, 611.08, 627.14)</w:t>
      </w:r>
    </w:p>
    <w:p w14:paraId="28208CDB" w14:textId="77777777" w:rsidR="00054F8B" w:rsidRPr="00054F8B" w:rsidRDefault="00054F8B" w:rsidP="00054F8B">
      <w:pPr>
        <w:keepNext/>
        <w:tabs>
          <w:tab w:val="left" w:pos="4107"/>
        </w:tabs>
        <w:rPr>
          <w:rFonts w:ascii="Times New Roman" w:hAnsi="Times New Roman" w:cs="Times New Roman"/>
          <w:b/>
          <w:bCs/>
          <w:lang w:val="en-US"/>
        </w:rPr>
      </w:pPr>
    </w:p>
    <w:p w14:paraId="03C87C03" w14:textId="77777777" w:rsidR="00054F8B" w:rsidRPr="00054F8B" w:rsidRDefault="00054F8B" w:rsidP="00054F8B">
      <w:pPr>
        <w:keepNext/>
        <w:tabs>
          <w:tab w:val="left" w:pos="4107"/>
        </w:tabs>
        <w:rPr>
          <w:rFonts w:ascii="Times New Roman" w:hAnsi="Times New Roman" w:cs="Times New Roman"/>
          <w:b/>
          <w:bCs/>
          <w:lang w:val="en-US"/>
        </w:rPr>
      </w:pPr>
    </w:p>
    <w:p w14:paraId="3D4A3962" w14:textId="77777777" w:rsidR="00054F8B" w:rsidRPr="00054F8B" w:rsidRDefault="00054F8B" w:rsidP="00054F8B">
      <w:pPr>
        <w:keepNext/>
        <w:tabs>
          <w:tab w:val="left" w:pos="4107"/>
        </w:tabs>
        <w:rPr>
          <w:rFonts w:ascii="Times New Roman" w:hAnsi="Times New Roman" w:cs="Times New Roman"/>
          <w:b/>
          <w:bCs/>
          <w:lang w:val="en-US"/>
        </w:rPr>
      </w:pPr>
      <w:proofErr w:type="spellStart"/>
      <w:r w:rsidRPr="00054F8B">
        <w:rPr>
          <w:rFonts w:ascii="Times New Roman" w:hAnsi="Times New Roman" w:cs="Times New Roman"/>
          <w:b/>
          <w:bCs/>
          <w:lang w:val="en-US"/>
        </w:rPr>
        <w:t>steel_pesimista</w:t>
      </w:r>
      <w:proofErr w:type="spellEnd"/>
      <w:r w:rsidRPr="00054F8B">
        <w:rPr>
          <w:rFonts w:ascii="Times New Roman" w:hAnsi="Times New Roman" w:cs="Times New Roman"/>
          <w:b/>
          <w:bCs/>
          <w:lang w:val="en-US"/>
        </w:rPr>
        <w:t xml:space="preserve"> &lt;- </w:t>
      </w:r>
      <w:proofErr w:type="gramStart"/>
      <w:r w:rsidRPr="00054F8B">
        <w:rPr>
          <w:rFonts w:ascii="Times New Roman" w:hAnsi="Times New Roman" w:cs="Times New Roman"/>
          <w:b/>
          <w:bCs/>
          <w:lang w:val="en-US"/>
        </w:rPr>
        <w:t>c(</w:t>
      </w:r>
      <w:proofErr w:type="gramEnd"/>
      <w:r w:rsidRPr="00054F8B">
        <w:rPr>
          <w:rFonts w:ascii="Times New Roman" w:hAnsi="Times New Roman" w:cs="Times New Roman"/>
          <w:b/>
          <w:bCs/>
          <w:lang w:val="en-US"/>
        </w:rPr>
        <w:t xml:space="preserve">597.41, 640.66, 688.58, 733.86, 769.81, 792.05, </w:t>
      </w:r>
    </w:p>
    <w:p w14:paraId="63884A94" w14:textId="77777777" w:rsidR="00054F8B" w:rsidRPr="005D6F4A"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5D6F4A">
        <w:rPr>
          <w:rFonts w:ascii="Times New Roman" w:hAnsi="Times New Roman" w:cs="Times New Roman"/>
          <w:b/>
          <w:bCs/>
        </w:rPr>
        <w:t>799.52, 794.82, 783.49, 772.73, 769.56)</w:t>
      </w:r>
    </w:p>
    <w:p w14:paraId="7EA1F1C5" w14:textId="77777777" w:rsidR="00054F8B" w:rsidRPr="005D6F4A" w:rsidRDefault="00054F8B" w:rsidP="00054F8B">
      <w:pPr>
        <w:keepNext/>
        <w:tabs>
          <w:tab w:val="left" w:pos="4107"/>
        </w:tabs>
        <w:rPr>
          <w:rFonts w:ascii="Times New Roman" w:hAnsi="Times New Roman" w:cs="Times New Roman"/>
          <w:b/>
          <w:bCs/>
        </w:rPr>
      </w:pPr>
    </w:p>
    <w:p w14:paraId="25C502E3" w14:textId="77777777" w:rsidR="00054F8B" w:rsidRPr="005D6F4A" w:rsidRDefault="00054F8B" w:rsidP="00054F8B">
      <w:pPr>
        <w:keepNext/>
        <w:tabs>
          <w:tab w:val="left" w:pos="4107"/>
        </w:tabs>
        <w:rPr>
          <w:rFonts w:ascii="Times New Roman" w:hAnsi="Times New Roman" w:cs="Times New Roman"/>
          <w:b/>
          <w:bCs/>
        </w:rPr>
      </w:pPr>
      <w:proofErr w:type="spellStart"/>
      <w:r w:rsidRPr="005D6F4A">
        <w:rPr>
          <w:rFonts w:ascii="Times New Roman" w:hAnsi="Times New Roman" w:cs="Times New Roman"/>
          <w:b/>
          <w:bCs/>
        </w:rPr>
        <w:t>steel_optimista</w:t>
      </w:r>
      <w:proofErr w:type="spellEnd"/>
      <w:r w:rsidRPr="005D6F4A">
        <w:rPr>
          <w:rFonts w:ascii="Times New Roman" w:hAnsi="Times New Roman" w:cs="Times New Roman"/>
          <w:b/>
          <w:bCs/>
        </w:rPr>
        <w:t xml:space="preserve"> &lt;- </w:t>
      </w:r>
      <w:proofErr w:type="gramStart"/>
      <w:r w:rsidRPr="005D6F4A">
        <w:rPr>
          <w:rFonts w:ascii="Times New Roman" w:hAnsi="Times New Roman" w:cs="Times New Roman"/>
          <w:b/>
          <w:bCs/>
        </w:rPr>
        <w:t>c(</w:t>
      </w:r>
      <w:proofErr w:type="gramEnd"/>
      <w:r w:rsidRPr="005D6F4A">
        <w:rPr>
          <w:rFonts w:ascii="Times New Roman" w:hAnsi="Times New Roman" w:cs="Times New Roman"/>
          <w:b/>
          <w:bCs/>
        </w:rPr>
        <w:t xml:space="preserve">566.69, 573.48, 578.42, 575.45, 562.19, 541.11, </w:t>
      </w:r>
    </w:p>
    <w:p w14:paraId="120C7CBC"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518.38, 500.91, 493.16, 495.01, 501.84)</w:t>
      </w:r>
    </w:p>
    <w:p w14:paraId="0419E99B" w14:textId="77777777" w:rsidR="00054F8B" w:rsidRPr="005D6F4A" w:rsidRDefault="00054F8B" w:rsidP="00054F8B">
      <w:pPr>
        <w:keepNext/>
        <w:tabs>
          <w:tab w:val="left" w:pos="4107"/>
        </w:tabs>
        <w:rPr>
          <w:rFonts w:ascii="Times New Roman" w:hAnsi="Times New Roman" w:cs="Times New Roman"/>
          <w:b/>
          <w:bCs/>
        </w:rPr>
      </w:pPr>
    </w:p>
    <w:p w14:paraId="71238059" w14:textId="77777777" w:rsidR="00054F8B" w:rsidRPr="005D6F4A" w:rsidRDefault="00054F8B" w:rsidP="00054F8B">
      <w:pPr>
        <w:keepNext/>
        <w:tabs>
          <w:tab w:val="left" w:pos="4107"/>
        </w:tabs>
        <w:rPr>
          <w:rFonts w:ascii="Times New Roman" w:hAnsi="Times New Roman" w:cs="Times New Roman"/>
          <w:b/>
          <w:bCs/>
        </w:rPr>
      </w:pPr>
    </w:p>
    <w:p w14:paraId="79FFDA81"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tendencia &lt;- </w:t>
      </w:r>
      <w:proofErr w:type="gramStart"/>
      <w:r w:rsidRPr="005D6F4A">
        <w:rPr>
          <w:rFonts w:ascii="Times New Roman" w:hAnsi="Times New Roman" w:cs="Times New Roman"/>
          <w:b/>
          <w:bCs/>
        </w:rPr>
        <w:t>c(</w:t>
      </w:r>
      <w:proofErr w:type="gramEnd"/>
      <w:r w:rsidRPr="005D6F4A">
        <w:rPr>
          <w:rFonts w:ascii="Times New Roman" w:hAnsi="Times New Roman" w:cs="Times New Roman"/>
          <w:b/>
          <w:bCs/>
        </w:rPr>
        <w:t>5, 5, 5, 6, 6,</w:t>
      </w:r>
    </w:p>
    <w:p w14:paraId="676E7096"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6, 6, 7, 7, 7,</w:t>
      </w:r>
    </w:p>
    <w:p w14:paraId="12E20FB9"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lastRenderedPageBreak/>
        <w:t xml:space="preserve">                     7)</w:t>
      </w:r>
    </w:p>
    <w:p w14:paraId="0581EEE6" w14:textId="77777777" w:rsidR="00054F8B" w:rsidRPr="005D6F4A" w:rsidRDefault="00054F8B" w:rsidP="00054F8B">
      <w:pPr>
        <w:keepNext/>
        <w:tabs>
          <w:tab w:val="left" w:pos="4107"/>
        </w:tabs>
        <w:rPr>
          <w:rFonts w:ascii="Times New Roman" w:hAnsi="Times New Roman" w:cs="Times New Roman"/>
          <w:b/>
          <w:bCs/>
        </w:rPr>
      </w:pPr>
    </w:p>
    <w:p w14:paraId="64B693FE" w14:textId="77777777" w:rsidR="00054F8B" w:rsidRPr="005D6F4A" w:rsidRDefault="00054F8B" w:rsidP="00054F8B">
      <w:pPr>
        <w:keepNext/>
        <w:tabs>
          <w:tab w:val="left" w:pos="4107"/>
        </w:tabs>
        <w:rPr>
          <w:rFonts w:ascii="Times New Roman" w:hAnsi="Times New Roman" w:cs="Times New Roman"/>
          <w:b/>
          <w:bCs/>
        </w:rPr>
      </w:pPr>
    </w:p>
    <w:p w14:paraId="4B585815"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xml:space="preserve"># 4) </w:t>
      </w:r>
      <w:proofErr w:type="spellStart"/>
      <w:r w:rsidRPr="005D6F4A">
        <w:rPr>
          <w:rFonts w:ascii="Times New Roman" w:hAnsi="Times New Roman" w:cs="Times New Roman"/>
          <w:b/>
          <w:bCs/>
        </w:rPr>
        <w:t>Helper</w:t>
      </w:r>
      <w:proofErr w:type="spellEnd"/>
      <w:r w:rsidRPr="005D6F4A">
        <w:rPr>
          <w:rFonts w:ascii="Times New Roman" w:hAnsi="Times New Roman" w:cs="Times New Roman"/>
          <w:b/>
          <w:bCs/>
        </w:rPr>
        <w:t xml:space="preserve"> para armar </w:t>
      </w:r>
      <w:proofErr w:type="spellStart"/>
      <w:r w:rsidRPr="005D6F4A">
        <w:rPr>
          <w:rFonts w:ascii="Times New Roman" w:hAnsi="Times New Roman" w:cs="Times New Roman"/>
          <w:b/>
          <w:bCs/>
        </w:rPr>
        <w:t>newdata</w:t>
      </w:r>
      <w:proofErr w:type="spellEnd"/>
      <w:r w:rsidRPr="005D6F4A">
        <w:rPr>
          <w:rFonts w:ascii="Times New Roman" w:hAnsi="Times New Roman" w:cs="Times New Roman"/>
          <w:b/>
          <w:bCs/>
        </w:rPr>
        <w:t xml:space="preserve"> por escenario de HRC y dumping</w:t>
      </w:r>
    </w:p>
    <w:p w14:paraId="1737EB2F" w14:textId="77777777" w:rsidR="00054F8B" w:rsidRPr="00054F8B" w:rsidRDefault="00054F8B" w:rsidP="00054F8B">
      <w:pPr>
        <w:keepNext/>
        <w:tabs>
          <w:tab w:val="left" w:pos="4107"/>
        </w:tabs>
        <w:rPr>
          <w:rFonts w:ascii="Times New Roman" w:hAnsi="Times New Roman" w:cs="Times New Roman"/>
          <w:b/>
          <w:bCs/>
          <w:lang w:val="en-US"/>
        </w:rPr>
      </w:pPr>
      <w:proofErr w:type="spellStart"/>
      <w:r w:rsidRPr="00054F8B">
        <w:rPr>
          <w:rFonts w:ascii="Times New Roman" w:hAnsi="Times New Roman" w:cs="Times New Roman"/>
          <w:b/>
          <w:bCs/>
          <w:lang w:val="en-US"/>
        </w:rPr>
        <w:t>build_df</w:t>
      </w:r>
      <w:proofErr w:type="spellEnd"/>
      <w:r w:rsidRPr="00054F8B">
        <w:rPr>
          <w:rFonts w:ascii="Times New Roman" w:hAnsi="Times New Roman" w:cs="Times New Roman"/>
          <w:b/>
          <w:bCs/>
          <w:lang w:val="en-US"/>
        </w:rPr>
        <w:t xml:space="preserve"> &lt;- </w:t>
      </w:r>
      <w:proofErr w:type="gramStart"/>
      <w:r w:rsidRPr="00054F8B">
        <w:rPr>
          <w:rFonts w:ascii="Times New Roman" w:hAnsi="Times New Roman" w:cs="Times New Roman"/>
          <w:b/>
          <w:bCs/>
          <w:lang w:val="en-US"/>
        </w:rPr>
        <w:t>function(</w:t>
      </w:r>
      <w:proofErr w:type="spellStart"/>
      <w:proofErr w:type="gramEnd"/>
      <w:r w:rsidRPr="00054F8B">
        <w:rPr>
          <w:rFonts w:ascii="Times New Roman" w:hAnsi="Times New Roman" w:cs="Times New Roman"/>
          <w:b/>
          <w:bCs/>
          <w:lang w:val="en-US"/>
        </w:rPr>
        <w:t>steel_vec</w:t>
      </w:r>
      <w:proofErr w:type="spellEnd"/>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dumping_flag</w:t>
      </w:r>
      <w:proofErr w:type="spellEnd"/>
      <w:r w:rsidRPr="00054F8B">
        <w:rPr>
          <w:rFonts w:ascii="Times New Roman" w:hAnsi="Times New Roman" w:cs="Times New Roman"/>
          <w:b/>
          <w:bCs/>
          <w:lang w:val="en-US"/>
        </w:rPr>
        <w:t>) {</w:t>
      </w:r>
    </w:p>
    <w:p w14:paraId="57461D7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rPr>
        <w:t>data.frame</w:t>
      </w:r>
      <w:proofErr w:type="spellEnd"/>
      <w:proofErr w:type="gramEnd"/>
      <w:r w:rsidRPr="00054F8B">
        <w:rPr>
          <w:rFonts w:ascii="Times New Roman" w:hAnsi="Times New Roman" w:cs="Times New Roman"/>
          <w:b/>
          <w:bCs/>
        </w:rPr>
        <w:t>(</w:t>
      </w:r>
    </w:p>
    <w:p w14:paraId="37E59C0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fecha = </w:t>
      </w:r>
      <w:proofErr w:type="spellStart"/>
      <w:r w:rsidRPr="00054F8B">
        <w:rPr>
          <w:rFonts w:ascii="Times New Roman" w:hAnsi="Times New Roman" w:cs="Times New Roman"/>
          <w:b/>
          <w:bCs/>
        </w:rPr>
        <w:t>fechas_futuras</w:t>
      </w:r>
      <w:proofErr w:type="spellEnd"/>
      <w:r w:rsidRPr="00054F8B">
        <w:rPr>
          <w:rFonts w:ascii="Times New Roman" w:hAnsi="Times New Roman" w:cs="Times New Roman"/>
          <w:b/>
          <w:bCs/>
        </w:rPr>
        <w:t>,</w:t>
      </w:r>
    </w:p>
    <w:p w14:paraId="7E9F6FB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q2 = q2, q3 = q3, q4 = q4,</w:t>
      </w:r>
    </w:p>
    <w:p w14:paraId="458CA72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ln_gdp_j</w:t>
      </w:r>
      <w:proofErr w:type="spellEnd"/>
      <w:r w:rsidRPr="00054F8B">
        <w:rPr>
          <w:rFonts w:ascii="Times New Roman" w:hAnsi="Times New Roman" w:cs="Times New Roman"/>
          <w:b/>
          <w:bCs/>
        </w:rPr>
        <w:t>,</w:t>
      </w:r>
    </w:p>
    <w:p w14:paraId="3FF5528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ln_palanquillas</w:t>
      </w:r>
      <w:proofErr w:type="spellEnd"/>
      <w:r w:rsidRPr="00054F8B">
        <w:rPr>
          <w:rFonts w:ascii="Times New Roman" w:hAnsi="Times New Roman" w:cs="Times New Roman"/>
          <w:b/>
          <w:bCs/>
        </w:rPr>
        <w:t>,</w:t>
      </w:r>
    </w:p>
    <w:p w14:paraId="416B798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ln_precio_varillas</w:t>
      </w:r>
      <w:proofErr w:type="spellEnd"/>
      <w:r w:rsidRPr="00054F8B">
        <w:rPr>
          <w:rFonts w:ascii="Times New Roman" w:hAnsi="Times New Roman" w:cs="Times New Roman"/>
          <w:b/>
          <w:bCs/>
        </w:rPr>
        <w:t xml:space="preserve"> = log(</w:t>
      </w:r>
      <w:proofErr w:type="spellStart"/>
      <w:r w:rsidRPr="00054F8B">
        <w:rPr>
          <w:rFonts w:ascii="Times New Roman" w:hAnsi="Times New Roman" w:cs="Times New Roman"/>
          <w:b/>
          <w:bCs/>
        </w:rPr>
        <w:t>steel_vec</w:t>
      </w:r>
      <w:proofErr w:type="spellEnd"/>
      <w:r w:rsidRPr="00054F8B">
        <w:rPr>
          <w:rFonts w:ascii="Times New Roman" w:hAnsi="Times New Roman" w:cs="Times New Roman"/>
          <w:b/>
          <w:bCs/>
        </w:rPr>
        <w:t>),</w:t>
      </w:r>
    </w:p>
    <w:p w14:paraId="532124C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ln_comercio_otros</w:t>
      </w:r>
      <w:proofErr w:type="spellEnd"/>
      <w:r w:rsidRPr="00054F8B">
        <w:rPr>
          <w:rFonts w:ascii="Times New Roman" w:hAnsi="Times New Roman" w:cs="Times New Roman"/>
          <w:b/>
          <w:bCs/>
        </w:rPr>
        <w:t>,</w:t>
      </w:r>
    </w:p>
    <w:p w14:paraId="398BC04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ln_export_varillas_mundo</w:t>
      </w:r>
      <w:proofErr w:type="spellEnd"/>
      <w:r w:rsidRPr="00054F8B">
        <w:rPr>
          <w:rFonts w:ascii="Times New Roman" w:hAnsi="Times New Roman" w:cs="Times New Roman"/>
          <w:b/>
          <w:bCs/>
        </w:rPr>
        <w:t>,</w:t>
      </w:r>
    </w:p>
    <w:p w14:paraId="415B43A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ln_precio_varillas</w:t>
      </w:r>
      <w:proofErr w:type="spellEnd"/>
      <w:r w:rsidRPr="00054F8B">
        <w:rPr>
          <w:rFonts w:ascii="Times New Roman" w:hAnsi="Times New Roman" w:cs="Times New Roman"/>
          <w:b/>
          <w:bCs/>
        </w:rPr>
        <w:t xml:space="preserve"> = log(</w:t>
      </w:r>
      <w:proofErr w:type="spellStart"/>
      <w:r w:rsidRPr="00054F8B">
        <w:rPr>
          <w:rFonts w:ascii="Times New Roman" w:hAnsi="Times New Roman" w:cs="Times New Roman"/>
          <w:b/>
          <w:bCs/>
        </w:rPr>
        <w:t>steel_vec</w:t>
      </w:r>
      <w:proofErr w:type="spellEnd"/>
      <w:r w:rsidRPr="00054F8B">
        <w:rPr>
          <w:rFonts w:ascii="Times New Roman" w:hAnsi="Times New Roman" w:cs="Times New Roman"/>
          <w:b/>
          <w:bCs/>
        </w:rPr>
        <w:t>),</w:t>
      </w:r>
    </w:p>
    <w:p w14:paraId="653FF0F4" w14:textId="77777777" w:rsidR="00054F8B" w:rsidRPr="005D6F4A"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5D6F4A">
        <w:rPr>
          <w:rFonts w:ascii="Times New Roman" w:hAnsi="Times New Roman" w:cs="Times New Roman"/>
          <w:b/>
          <w:bCs/>
          <w:lang w:val="en-US"/>
        </w:rPr>
        <w:t>dumping_cr</w:t>
      </w:r>
      <w:proofErr w:type="spellEnd"/>
      <w:r w:rsidRPr="005D6F4A">
        <w:rPr>
          <w:rFonts w:ascii="Times New Roman" w:hAnsi="Times New Roman" w:cs="Times New Roman"/>
          <w:b/>
          <w:bCs/>
          <w:lang w:val="en-US"/>
        </w:rPr>
        <w:t xml:space="preserve"> = </w:t>
      </w:r>
      <w:proofErr w:type="spellStart"/>
      <w:r w:rsidRPr="005D6F4A">
        <w:rPr>
          <w:rFonts w:ascii="Times New Roman" w:hAnsi="Times New Roman" w:cs="Times New Roman"/>
          <w:b/>
          <w:bCs/>
          <w:lang w:val="en-US"/>
        </w:rPr>
        <w:t>dumping_flag</w:t>
      </w:r>
      <w:proofErr w:type="spellEnd"/>
      <w:r w:rsidRPr="005D6F4A">
        <w:rPr>
          <w:rFonts w:ascii="Times New Roman" w:hAnsi="Times New Roman" w:cs="Times New Roman"/>
          <w:b/>
          <w:bCs/>
          <w:lang w:val="en-US"/>
        </w:rPr>
        <w:t>,</w:t>
      </w:r>
    </w:p>
    <w:p w14:paraId="610BA7D1"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    tendencia_post_2020 = </w:t>
      </w:r>
      <w:proofErr w:type="spellStart"/>
      <w:r w:rsidRPr="005D6F4A">
        <w:rPr>
          <w:rFonts w:ascii="Times New Roman" w:hAnsi="Times New Roman" w:cs="Times New Roman"/>
          <w:b/>
          <w:bCs/>
          <w:lang w:val="en-US"/>
        </w:rPr>
        <w:t>tendencia</w:t>
      </w:r>
      <w:proofErr w:type="spellEnd"/>
      <w:r w:rsidRPr="005D6F4A">
        <w:rPr>
          <w:rFonts w:ascii="Times New Roman" w:hAnsi="Times New Roman" w:cs="Times New Roman"/>
          <w:b/>
          <w:bCs/>
          <w:lang w:val="en-US"/>
        </w:rPr>
        <w:t>,</w:t>
      </w:r>
    </w:p>
    <w:p w14:paraId="1731DB57" w14:textId="77777777" w:rsidR="00054F8B" w:rsidRPr="00054F8B"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lang w:val="en-US"/>
        </w:rPr>
        <w:t xml:space="preserve">    </w:t>
      </w:r>
      <w:proofErr w:type="spellStart"/>
      <w:r w:rsidRPr="00054F8B">
        <w:rPr>
          <w:rFonts w:ascii="Times New Roman" w:hAnsi="Times New Roman" w:cs="Times New Roman"/>
          <w:b/>
          <w:bCs/>
        </w:rPr>
        <w:t>origen_j</w:t>
      </w:r>
      <w:proofErr w:type="spellEnd"/>
      <w:r w:rsidRPr="00054F8B">
        <w:rPr>
          <w:rFonts w:ascii="Times New Roman" w:hAnsi="Times New Roman" w:cs="Times New Roman"/>
          <w:b/>
          <w:bCs/>
        </w:rPr>
        <w:t xml:space="preserve"> = "Costa Rica",</w:t>
      </w:r>
    </w:p>
    <w:p w14:paraId="6EB846F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stringsAsFactors</w:t>
      </w:r>
      <w:proofErr w:type="spellEnd"/>
      <w:r w:rsidRPr="00054F8B">
        <w:rPr>
          <w:rFonts w:ascii="Times New Roman" w:hAnsi="Times New Roman" w:cs="Times New Roman"/>
          <w:b/>
          <w:bCs/>
        </w:rPr>
        <w:t xml:space="preserve"> = FALSE</w:t>
      </w:r>
    </w:p>
    <w:p w14:paraId="2E881C1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36AAA9F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w:t>
      </w:r>
    </w:p>
    <w:p w14:paraId="4C4691F7" w14:textId="77777777" w:rsidR="00054F8B" w:rsidRPr="00054F8B" w:rsidRDefault="00054F8B" w:rsidP="00054F8B">
      <w:pPr>
        <w:keepNext/>
        <w:tabs>
          <w:tab w:val="left" w:pos="4107"/>
        </w:tabs>
        <w:rPr>
          <w:rFonts w:ascii="Times New Roman" w:hAnsi="Times New Roman" w:cs="Times New Roman"/>
          <w:b/>
          <w:bCs/>
        </w:rPr>
      </w:pPr>
    </w:p>
    <w:p w14:paraId="4A5A7D8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df$tendencia_post_2020 &lt;- </w:t>
      </w:r>
      <w:proofErr w:type="spellStart"/>
      <w:proofErr w:type="gramStart"/>
      <w:r w:rsidRPr="00054F8B">
        <w:rPr>
          <w:rFonts w:ascii="Times New Roman" w:hAnsi="Times New Roman" w:cs="Times New Roman"/>
          <w:b/>
          <w:bCs/>
        </w:rPr>
        <w:t>ifelse</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df$año</w:t>
      </w:r>
      <w:proofErr w:type="spellEnd"/>
      <w:r w:rsidRPr="00054F8B">
        <w:rPr>
          <w:rFonts w:ascii="Times New Roman" w:hAnsi="Times New Roman" w:cs="Times New Roman"/>
          <w:b/>
          <w:bCs/>
        </w:rPr>
        <w:t xml:space="preserve"> &gt;= 2020, </w:t>
      </w:r>
      <w:proofErr w:type="spellStart"/>
      <w:r w:rsidRPr="00054F8B">
        <w:rPr>
          <w:rFonts w:ascii="Times New Roman" w:hAnsi="Times New Roman" w:cs="Times New Roman"/>
          <w:b/>
          <w:bCs/>
        </w:rPr>
        <w:t>df$año</w:t>
      </w:r>
      <w:proofErr w:type="spellEnd"/>
      <w:r w:rsidRPr="00054F8B">
        <w:rPr>
          <w:rFonts w:ascii="Times New Roman" w:hAnsi="Times New Roman" w:cs="Times New Roman"/>
          <w:b/>
          <w:bCs/>
        </w:rPr>
        <w:t xml:space="preserve"> - 2020, 0)</w:t>
      </w:r>
    </w:p>
    <w:p w14:paraId="0C8EAB38" w14:textId="77777777" w:rsidR="00054F8B" w:rsidRPr="00054F8B" w:rsidRDefault="00054F8B" w:rsidP="00054F8B">
      <w:pPr>
        <w:keepNext/>
        <w:tabs>
          <w:tab w:val="left" w:pos="4107"/>
        </w:tabs>
        <w:rPr>
          <w:rFonts w:ascii="Times New Roman" w:hAnsi="Times New Roman" w:cs="Times New Roman"/>
          <w:b/>
          <w:bCs/>
        </w:rPr>
      </w:pPr>
    </w:p>
    <w:p w14:paraId="584B2A88" w14:textId="77777777" w:rsidR="00054F8B" w:rsidRPr="00054F8B" w:rsidRDefault="00054F8B" w:rsidP="00054F8B">
      <w:pPr>
        <w:keepNext/>
        <w:tabs>
          <w:tab w:val="left" w:pos="4107"/>
        </w:tabs>
        <w:rPr>
          <w:rFonts w:ascii="Times New Roman" w:hAnsi="Times New Roman" w:cs="Times New Roman"/>
          <w:b/>
          <w:bCs/>
        </w:rPr>
      </w:pPr>
    </w:p>
    <w:p w14:paraId="56AB7D2B" w14:textId="77777777" w:rsidR="00054F8B" w:rsidRPr="005D6F4A"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rPr>
        <w:t># 5) 3 (HRC) x 2 (dumping) = 6 escenarios</w:t>
      </w:r>
    </w:p>
    <w:p w14:paraId="0BEDCBB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scenarios &lt;- </w:t>
      </w:r>
      <w:proofErr w:type="gramStart"/>
      <w:r w:rsidRPr="00054F8B">
        <w:rPr>
          <w:rFonts w:ascii="Times New Roman" w:hAnsi="Times New Roman" w:cs="Times New Roman"/>
          <w:b/>
          <w:bCs/>
          <w:lang w:val="en-US"/>
        </w:rPr>
        <w:t>list(</w:t>
      </w:r>
      <w:proofErr w:type="gramEnd"/>
    </w:p>
    <w:p w14:paraId="3CABFC73"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Normal_Dumping</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build_</w:t>
      </w:r>
      <w:proofErr w:type="gram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steel_</w:t>
      </w:r>
      <w:proofErr w:type="gramStart"/>
      <w:r w:rsidRPr="00054F8B">
        <w:rPr>
          <w:rFonts w:ascii="Times New Roman" w:hAnsi="Times New Roman" w:cs="Times New Roman"/>
          <w:b/>
          <w:bCs/>
          <w:lang w:val="en-US"/>
        </w:rPr>
        <w:t>normal</w:t>
      </w:r>
      <w:proofErr w:type="spellEnd"/>
      <w:r w:rsidRPr="00054F8B">
        <w:rPr>
          <w:rFonts w:ascii="Times New Roman" w:hAnsi="Times New Roman" w:cs="Times New Roman"/>
          <w:b/>
          <w:bCs/>
          <w:lang w:val="en-US"/>
        </w:rPr>
        <w:t xml:space="preserve">,   </w:t>
      </w:r>
      <w:proofErr w:type="gramEnd"/>
      <w:r w:rsidRPr="00054F8B">
        <w:rPr>
          <w:rFonts w:ascii="Times New Roman" w:hAnsi="Times New Roman" w:cs="Times New Roman"/>
          <w:b/>
          <w:bCs/>
          <w:lang w:val="en-US"/>
        </w:rPr>
        <w:t xml:space="preserve"> 1),</w:t>
      </w:r>
    </w:p>
    <w:p w14:paraId="2D0095A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lastRenderedPageBreak/>
        <w:t xml:space="preserve">  </w:t>
      </w:r>
      <w:proofErr w:type="spellStart"/>
      <w:r w:rsidRPr="00054F8B">
        <w:rPr>
          <w:rFonts w:ascii="Times New Roman" w:hAnsi="Times New Roman" w:cs="Times New Roman"/>
          <w:b/>
          <w:bCs/>
          <w:lang w:val="en-US"/>
        </w:rPr>
        <w:t>Normal_SinDumping</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build_</w:t>
      </w:r>
      <w:proofErr w:type="gram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steel_</w:t>
      </w:r>
      <w:proofErr w:type="gramStart"/>
      <w:r w:rsidRPr="00054F8B">
        <w:rPr>
          <w:rFonts w:ascii="Times New Roman" w:hAnsi="Times New Roman" w:cs="Times New Roman"/>
          <w:b/>
          <w:bCs/>
          <w:lang w:val="en-US"/>
        </w:rPr>
        <w:t>normal</w:t>
      </w:r>
      <w:proofErr w:type="spellEnd"/>
      <w:r w:rsidRPr="00054F8B">
        <w:rPr>
          <w:rFonts w:ascii="Times New Roman" w:hAnsi="Times New Roman" w:cs="Times New Roman"/>
          <w:b/>
          <w:bCs/>
          <w:lang w:val="en-US"/>
        </w:rPr>
        <w:t xml:space="preserve">,   </w:t>
      </w:r>
      <w:proofErr w:type="gramEnd"/>
      <w:r w:rsidRPr="00054F8B">
        <w:rPr>
          <w:rFonts w:ascii="Times New Roman" w:hAnsi="Times New Roman" w:cs="Times New Roman"/>
          <w:b/>
          <w:bCs/>
          <w:lang w:val="en-US"/>
        </w:rPr>
        <w:t xml:space="preserve"> 0),</w:t>
      </w:r>
    </w:p>
    <w:p w14:paraId="0A7910C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Pesimista_Dumping</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build_</w:t>
      </w:r>
      <w:proofErr w:type="gram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steel_pesimista</w:t>
      </w:r>
      <w:proofErr w:type="spellEnd"/>
      <w:r w:rsidRPr="00054F8B">
        <w:rPr>
          <w:rFonts w:ascii="Times New Roman" w:hAnsi="Times New Roman" w:cs="Times New Roman"/>
          <w:b/>
          <w:bCs/>
          <w:lang w:val="en-US"/>
        </w:rPr>
        <w:t>, 1),</w:t>
      </w:r>
    </w:p>
    <w:p w14:paraId="6184E96C"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Pesimista_</w:t>
      </w:r>
      <w:proofErr w:type="gramStart"/>
      <w:r w:rsidRPr="00054F8B">
        <w:rPr>
          <w:rFonts w:ascii="Times New Roman" w:hAnsi="Times New Roman" w:cs="Times New Roman"/>
          <w:b/>
          <w:bCs/>
          <w:lang w:val="en-US"/>
        </w:rPr>
        <w:t>SinDumping</w:t>
      </w:r>
      <w:proofErr w:type="spellEnd"/>
      <w:r w:rsidRPr="00054F8B">
        <w:rPr>
          <w:rFonts w:ascii="Times New Roman" w:hAnsi="Times New Roman" w:cs="Times New Roman"/>
          <w:b/>
          <w:bCs/>
          <w:lang w:val="en-US"/>
        </w:rPr>
        <w:t xml:space="preserve">  =</w:t>
      </w:r>
      <w:proofErr w:type="gramEnd"/>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build_</w:t>
      </w:r>
      <w:proofErr w:type="gram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steel_pesimista</w:t>
      </w:r>
      <w:proofErr w:type="spellEnd"/>
      <w:r w:rsidRPr="00054F8B">
        <w:rPr>
          <w:rFonts w:ascii="Times New Roman" w:hAnsi="Times New Roman" w:cs="Times New Roman"/>
          <w:b/>
          <w:bCs/>
          <w:lang w:val="en-US"/>
        </w:rPr>
        <w:t>, 0),</w:t>
      </w:r>
    </w:p>
    <w:p w14:paraId="42FBB33E"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Optimista_Dumping</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build_</w:t>
      </w:r>
      <w:proofErr w:type="gram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steel_optimista</w:t>
      </w:r>
      <w:proofErr w:type="spellEnd"/>
      <w:r w:rsidRPr="00054F8B">
        <w:rPr>
          <w:rFonts w:ascii="Times New Roman" w:hAnsi="Times New Roman" w:cs="Times New Roman"/>
          <w:b/>
          <w:bCs/>
          <w:lang w:val="en-US"/>
        </w:rPr>
        <w:t>, 1),</w:t>
      </w:r>
    </w:p>
    <w:p w14:paraId="4D1837A6"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Optimista_</w:t>
      </w:r>
      <w:proofErr w:type="gramStart"/>
      <w:r w:rsidRPr="00054F8B">
        <w:rPr>
          <w:rFonts w:ascii="Times New Roman" w:hAnsi="Times New Roman" w:cs="Times New Roman"/>
          <w:b/>
          <w:bCs/>
          <w:lang w:val="en-US"/>
        </w:rPr>
        <w:t>SinDumping</w:t>
      </w:r>
      <w:proofErr w:type="spellEnd"/>
      <w:r w:rsidRPr="00054F8B">
        <w:rPr>
          <w:rFonts w:ascii="Times New Roman" w:hAnsi="Times New Roman" w:cs="Times New Roman"/>
          <w:b/>
          <w:bCs/>
          <w:lang w:val="en-US"/>
        </w:rPr>
        <w:t xml:space="preserve">  =</w:t>
      </w:r>
      <w:proofErr w:type="gramEnd"/>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build_</w:t>
      </w:r>
      <w:proofErr w:type="gramStart"/>
      <w:r w:rsidRPr="00054F8B">
        <w:rPr>
          <w:rFonts w:ascii="Times New Roman" w:hAnsi="Times New Roman" w:cs="Times New Roman"/>
          <w:b/>
          <w:bCs/>
          <w:lang w:val="en-US"/>
        </w:rPr>
        <w:t>df</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steel_optimista</w:t>
      </w:r>
      <w:proofErr w:type="spellEnd"/>
      <w:r w:rsidRPr="00054F8B">
        <w:rPr>
          <w:rFonts w:ascii="Times New Roman" w:hAnsi="Times New Roman" w:cs="Times New Roman"/>
          <w:b/>
          <w:bCs/>
          <w:lang w:val="en-US"/>
        </w:rPr>
        <w:t>, 0)</w:t>
      </w:r>
    </w:p>
    <w:p w14:paraId="351BCB4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w:t>
      </w:r>
    </w:p>
    <w:p w14:paraId="065117F7" w14:textId="77777777" w:rsidR="00054F8B" w:rsidRPr="00054F8B" w:rsidRDefault="00054F8B" w:rsidP="00054F8B">
      <w:pPr>
        <w:keepNext/>
        <w:tabs>
          <w:tab w:val="left" w:pos="4107"/>
        </w:tabs>
        <w:rPr>
          <w:rFonts w:ascii="Times New Roman" w:hAnsi="Times New Roman" w:cs="Times New Roman"/>
          <w:b/>
          <w:bCs/>
        </w:rPr>
      </w:pPr>
    </w:p>
    <w:p w14:paraId="70111DA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6) Predicción con tu modelo PPML (</w:t>
      </w:r>
      <w:proofErr w:type="spellStart"/>
      <w:r w:rsidRPr="00054F8B">
        <w:rPr>
          <w:rFonts w:ascii="Times New Roman" w:hAnsi="Times New Roman" w:cs="Times New Roman"/>
          <w:b/>
          <w:bCs/>
        </w:rPr>
        <w:t>fepois</w:t>
      </w:r>
      <w:proofErr w:type="spellEnd"/>
      <w:r w:rsidRPr="00054F8B">
        <w:rPr>
          <w:rFonts w:ascii="Times New Roman" w:hAnsi="Times New Roman" w:cs="Times New Roman"/>
          <w:b/>
          <w:bCs/>
        </w:rPr>
        <w:t>)</w:t>
      </w:r>
    </w:p>
    <w:p w14:paraId="5BAC192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Asegúrate de haber estimado </w:t>
      </w:r>
      <w:proofErr w:type="spellStart"/>
      <w:r w:rsidRPr="00054F8B">
        <w:rPr>
          <w:rFonts w:ascii="Times New Roman" w:hAnsi="Times New Roman" w:cs="Times New Roman"/>
          <w:b/>
          <w:bCs/>
        </w:rPr>
        <w:t>m_ppml_dumping</w:t>
      </w:r>
      <w:proofErr w:type="spellEnd"/>
      <w:r w:rsidRPr="00054F8B">
        <w:rPr>
          <w:rFonts w:ascii="Times New Roman" w:hAnsi="Times New Roman" w:cs="Times New Roman"/>
          <w:b/>
          <w:bCs/>
        </w:rPr>
        <w:t xml:space="preserve"> antes.</w:t>
      </w:r>
    </w:p>
    <w:p w14:paraId="744D42D5" w14:textId="77777777" w:rsidR="00054F8B" w:rsidRPr="005D6F4A" w:rsidRDefault="00054F8B" w:rsidP="00054F8B">
      <w:pPr>
        <w:keepNext/>
        <w:tabs>
          <w:tab w:val="left" w:pos="4107"/>
        </w:tabs>
        <w:rPr>
          <w:rFonts w:ascii="Times New Roman" w:hAnsi="Times New Roman" w:cs="Times New Roman"/>
          <w:b/>
          <w:bCs/>
          <w:lang w:val="en-US"/>
        </w:rPr>
      </w:pPr>
      <w:proofErr w:type="spellStart"/>
      <w:r w:rsidRPr="005D6F4A">
        <w:rPr>
          <w:rFonts w:ascii="Times New Roman" w:hAnsi="Times New Roman" w:cs="Times New Roman"/>
          <w:b/>
          <w:bCs/>
          <w:lang w:val="en-US"/>
        </w:rPr>
        <w:t>pred_list</w:t>
      </w:r>
      <w:proofErr w:type="spellEnd"/>
      <w:r w:rsidRPr="005D6F4A">
        <w:rPr>
          <w:rFonts w:ascii="Times New Roman" w:hAnsi="Times New Roman" w:cs="Times New Roman"/>
          <w:b/>
          <w:bCs/>
          <w:lang w:val="en-US"/>
        </w:rPr>
        <w:t xml:space="preserve"> &lt;- </w:t>
      </w:r>
      <w:proofErr w:type="spellStart"/>
      <w:r w:rsidRPr="005D6F4A">
        <w:rPr>
          <w:rFonts w:ascii="Times New Roman" w:hAnsi="Times New Roman" w:cs="Times New Roman"/>
          <w:b/>
          <w:bCs/>
          <w:lang w:val="en-US"/>
        </w:rPr>
        <w:t>lapply</w:t>
      </w:r>
      <w:proofErr w:type="spellEnd"/>
      <w:r w:rsidRPr="005D6F4A">
        <w:rPr>
          <w:rFonts w:ascii="Times New Roman" w:hAnsi="Times New Roman" w:cs="Times New Roman"/>
          <w:b/>
          <w:bCs/>
          <w:lang w:val="en-US"/>
        </w:rPr>
        <w:t>(names(scenarios), function(nm) {</w:t>
      </w:r>
    </w:p>
    <w:p w14:paraId="5309CD87"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  </w:t>
      </w:r>
      <w:proofErr w:type="spellStart"/>
      <w:r w:rsidRPr="005D6F4A">
        <w:rPr>
          <w:rFonts w:ascii="Times New Roman" w:hAnsi="Times New Roman" w:cs="Times New Roman"/>
          <w:b/>
          <w:bCs/>
          <w:lang w:val="en-US"/>
        </w:rPr>
        <w:t>nd</w:t>
      </w:r>
      <w:proofErr w:type="spellEnd"/>
      <w:r w:rsidRPr="005D6F4A">
        <w:rPr>
          <w:rFonts w:ascii="Times New Roman" w:hAnsi="Times New Roman" w:cs="Times New Roman"/>
          <w:b/>
          <w:bCs/>
          <w:lang w:val="en-US"/>
        </w:rPr>
        <w:t xml:space="preserve"> &lt;- </w:t>
      </w:r>
      <w:proofErr w:type="gramStart"/>
      <w:r w:rsidRPr="005D6F4A">
        <w:rPr>
          <w:rFonts w:ascii="Times New Roman" w:hAnsi="Times New Roman" w:cs="Times New Roman"/>
          <w:b/>
          <w:bCs/>
          <w:lang w:val="en-US"/>
        </w:rPr>
        <w:t>scenarios[[</w:t>
      </w:r>
      <w:proofErr w:type="gramEnd"/>
      <w:r w:rsidRPr="005D6F4A">
        <w:rPr>
          <w:rFonts w:ascii="Times New Roman" w:hAnsi="Times New Roman" w:cs="Times New Roman"/>
          <w:b/>
          <w:bCs/>
          <w:lang w:val="en-US"/>
        </w:rPr>
        <w:t>nm]]</w:t>
      </w:r>
    </w:p>
    <w:p w14:paraId="3A1EA077"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 xml:space="preserve">  </w:t>
      </w:r>
      <w:proofErr w:type="spellStart"/>
      <w:r w:rsidRPr="005D6F4A">
        <w:rPr>
          <w:rFonts w:ascii="Times New Roman" w:hAnsi="Times New Roman" w:cs="Times New Roman"/>
          <w:b/>
          <w:bCs/>
          <w:lang w:val="en-US"/>
        </w:rPr>
        <w:t>yhat</w:t>
      </w:r>
      <w:proofErr w:type="spellEnd"/>
      <w:r w:rsidRPr="005D6F4A">
        <w:rPr>
          <w:rFonts w:ascii="Times New Roman" w:hAnsi="Times New Roman" w:cs="Times New Roman"/>
          <w:b/>
          <w:bCs/>
          <w:lang w:val="en-US"/>
        </w:rPr>
        <w:t xml:space="preserve"> &lt;- </w:t>
      </w:r>
      <w:proofErr w:type="gramStart"/>
      <w:r w:rsidRPr="005D6F4A">
        <w:rPr>
          <w:rFonts w:ascii="Times New Roman" w:hAnsi="Times New Roman" w:cs="Times New Roman"/>
          <w:b/>
          <w:bCs/>
          <w:lang w:val="en-US"/>
        </w:rPr>
        <w:t>predict(</w:t>
      </w:r>
      <w:proofErr w:type="spellStart"/>
      <w:proofErr w:type="gramEnd"/>
      <w:r w:rsidRPr="005D6F4A">
        <w:rPr>
          <w:rFonts w:ascii="Times New Roman" w:hAnsi="Times New Roman" w:cs="Times New Roman"/>
          <w:b/>
          <w:bCs/>
          <w:lang w:val="en-US"/>
        </w:rPr>
        <w:t>m_ppml_dumping</w:t>
      </w:r>
      <w:proofErr w:type="spellEnd"/>
      <w:r w:rsidRPr="005D6F4A">
        <w:rPr>
          <w:rFonts w:ascii="Times New Roman" w:hAnsi="Times New Roman" w:cs="Times New Roman"/>
          <w:b/>
          <w:bCs/>
          <w:lang w:val="en-US"/>
        </w:rPr>
        <w:t xml:space="preserve">, </w:t>
      </w:r>
      <w:proofErr w:type="spellStart"/>
      <w:r w:rsidRPr="005D6F4A">
        <w:rPr>
          <w:rFonts w:ascii="Times New Roman" w:hAnsi="Times New Roman" w:cs="Times New Roman"/>
          <w:b/>
          <w:bCs/>
          <w:lang w:val="en-US"/>
        </w:rPr>
        <w:t>newdata</w:t>
      </w:r>
      <w:proofErr w:type="spellEnd"/>
      <w:r w:rsidRPr="005D6F4A">
        <w:rPr>
          <w:rFonts w:ascii="Times New Roman" w:hAnsi="Times New Roman" w:cs="Times New Roman"/>
          <w:b/>
          <w:bCs/>
          <w:lang w:val="en-US"/>
        </w:rPr>
        <w:t xml:space="preserve"> = </w:t>
      </w:r>
      <w:proofErr w:type="spellStart"/>
      <w:r w:rsidRPr="005D6F4A">
        <w:rPr>
          <w:rFonts w:ascii="Times New Roman" w:hAnsi="Times New Roman" w:cs="Times New Roman"/>
          <w:b/>
          <w:bCs/>
          <w:lang w:val="en-US"/>
        </w:rPr>
        <w:t>nd</w:t>
      </w:r>
      <w:proofErr w:type="spellEnd"/>
      <w:r w:rsidRPr="005D6F4A">
        <w:rPr>
          <w:rFonts w:ascii="Times New Roman" w:hAnsi="Times New Roman" w:cs="Times New Roman"/>
          <w:b/>
          <w:bCs/>
          <w:lang w:val="en-US"/>
        </w:rPr>
        <w:t>, type = "response")</w:t>
      </w:r>
    </w:p>
    <w:p w14:paraId="43FEC8B3" w14:textId="77777777" w:rsidR="00054F8B" w:rsidRPr="00054F8B" w:rsidRDefault="00054F8B" w:rsidP="00054F8B">
      <w:pPr>
        <w:keepNext/>
        <w:tabs>
          <w:tab w:val="left" w:pos="4107"/>
        </w:tabs>
        <w:rPr>
          <w:rFonts w:ascii="Times New Roman" w:hAnsi="Times New Roman" w:cs="Times New Roman"/>
          <w:b/>
          <w:bCs/>
        </w:rPr>
      </w:pPr>
      <w:r w:rsidRPr="005D6F4A">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rPr>
        <w:t>cbind</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nd</w:t>
      </w:r>
      <w:proofErr w:type="spellEnd"/>
      <w:r w:rsidRPr="00054F8B">
        <w:rPr>
          <w:rFonts w:ascii="Times New Roman" w:hAnsi="Times New Roman" w:cs="Times New Roman"/>
          <w:b/>
          <w:bCs/>
        </w:rPr>
        <w:t xml:space="preserve">, </w:t>
      </w:r>
      <w:proofErr w:type="spellStart"/>
      <w:r w:rsidRPr="00054F8B">
        <w:rPr>
          <w:rFonts w:ascii="Times New Roman" w:hAnsi="Times New Roman" w:cs="Times New Roman"/>
          <w:b/>
          <w:bCs/>
        </w:rPr>
        <w:t>pred_kilogramos</w:t>
      </w:r>
      <w:proofErr w:type="spellEnd"/>
      <w:r w:rsidRPr="00054F8B">
        <w:rPr>
          <w:rFonts w:ascii="Times New Roman" w:hAnsi="Times New Roman" w:cs="Times New Roman"/>
          <w:b/>
          <w:bCs/>
        </w:rPr>
        <w:t xml:space="preserve"> = </w:t>
      </w:r>
      <w:proofErr w:type="spellStart"/>
      <w:proofErr w:type="gramStart"/>
      <w:r w:rsidRPr="00054F8B">
        <w:rPr>
          <w:rFonts w:ascii="Times New Roman" w:hAnsi="Times New Roman" w:cs="Times New Roman"/>
          <w:b/>
          <w:bCs/>
        </w:rPr>
        <w:t>as.numeric</w:t>
      </w:r>
      <w:proofErr w:type="spellEnd"/>
      <w:proofErr w:type="gramEnd"/>
      <w:r w:rsidRPr="00054F8B">
        <w:rPr>
          <w:rFonts w:ascii="Times New Roman" w:hAnsi="Times New Roman" w:cs="Times New Roman"/>
          <w:b/>
          <w:bCs/>
        </w:rPr>
        <w:t>(</w:t>
      </w:r>
      <w:proofErr w:type="spellStart"/>
      <w:r w:rsidRPr="00054F8B">
        <w:rPr>
          <w:rFonts w:ascii="Times New Roman" w:hAnsi="Times New Roman" w:cs="Times New Roman"/>
          <w:b/>
          <w:bCs/>
        </w:rPr>
        <w:t>yhat</w:t>
      </w:r>
      <w:proofErr w:type="spellEnd"/>
      <w:r w:rsidRPr="00054F8B">
        <w:rPr>
          <w:rFonts w:ascii="Times New Roman" w:hAnsi="Times New Roman" w:cs="Times New Roman"/>
          <w:b/>
          <w:bCs/>
        </w:rPr>
        <w:t>), escenario = nm)</w:t>
      </w:r>
    </w:p>
    <w:p w14:paraId="20666235"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w:t>
      </w:r>
    </w:p>
    <w:p w14:paraId="12D2434E" w14:textId="77777777" w:rsidR="00054F8B" w:rsidRPr="00054F8B" w:rsidRDefault="00054F8B" w:rsidP="00054F8B">
      <w:pPr>
        <w:keepNext/>
        <w:tabs>
          <w:tab w:val="left" w:pos="4107"/>
        </w:tabs>
        <w:rPr>
          <w:rFonts w:ascii="Times New Roman" w:hAnsi="Times New Roman" w:cs="Times New Roman"/>
          <w:b/>
          <w:bCs/>
          <w:lang w:val="en-US"/>
        </w:rPr>
      </w:pPr>
      <w:proofErr w:type="spellStart"/>
      <w:r w:rsidRPr="00054F8B">
        <w:rPr>
          <w:rFonts w:ascii="Times New Roman" w:hAnsi="Times New Roman" w:cs="Times New Roman"/>
          <w:b/>
          <w:bCs/>
          <w:lang w:val="en-US"/>
        </w:rPr>
        <w:t>predicciones</w:t>
      </w:r>
      <w:proofErr w:type="spellEnd"/>
      <w:r w:rsidRPr="00054F8B">
        <w:rPr>
          <w:rFonts w:ascii="Times New Roman" w:hAnsi="Times New Roman" w:cs="Times New Roman"/>
          <w:b/>
          <w:bCs/>
          <w:lang w:val="en-US"/>
        </w:rPr>
        <w:t xml:space="preserve"> &lt;- </w:t>
      </w:r>
      <w:proofErr w:type="spellStart"/>
      <w:r w:rsidRPr="00054F8B">
        <w:rPr>
          <w:rFonts w:ascii="Times New Roman" w:hAnsi="Times New Roman" w:cs="Times New Roman"/>
          <w:b/>
          <w:bCs/>
          <w:lang w:val="en-US"/>
        </w:rPr>
        <w:t>bind_rows</w:t>
      </w:r>
      <w:proofErr w:type="spellEnd"/>
      <w:r w:rsidRPr="00054F8B">
        <w:rPr>
          <w:rFonts w:ascii="Times New Roman" w:hAnsi="Times New Roman" w:cs="Times New Roman"/>
          <w:b/>
          <w:bCs/>
          <w:lang w:val="en-US"/>
        </w:rPr>
        <w:t>(</w:t>
      </w:r>
      <w:proofErr w:type="spellStart"/>
      <w:r w:rsidRPr="00054F8B">
        <w:rPr>
          <w:rFonts w:ascii="Times New Roman" w:hAnsi="Times New Roman" w:cs="Times New Roman"/>
          <w:b/>
          <w:bCs/>
          <w:lang w:val="en-US"/>
        </w:rPr>
        <w:t>pred_list</w:t>
      </w:r>
      <w:proofErr w:type="spellEnd"/>
      <w:r w:rsidRPr="00054F8B">
        <w:rPr>
          <w:rFonts w:ascii="Times New Roman" w:hAnsi="Times New Roman" w:cs="Times New Roman"/>
          <w:b/>
          <w:bCs/>
          <w:lang w:val="en-US"/>
        </w:rPr>
        <w:t>)</w:t>
      </w:r>
    </w:p>
    <w:p w14:paraId="276CB5B8" w14:textId="77777777" w:rsidR="00054F8B" w:rsidRPr="00054F8B" w:rsidRDefault="00054F8B" w:rsidP="00054F8B">
      <w:pPr>
        <w:keepNext/>
        <w:tabs>
          <w:tab w:val="left" w:pos="4107"/>
        </w:tabs>
        <w:rPr>
          <w:rFonts w:ascii="Times New Roman" w:hAnsi="Times New Roman" w:cs="Times New Roman"/>
          <w:b/>
          <w:bCs/>
          <w:lang w:val="en-US"/>
        </w:rPr>
      </w:pPr>
    </w:p>
    <w:p w14:paraId="1084180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7) Resumen y tabla por trimestre</w:t>
      </w:r>
    </w:p>
    <w:p w14:paraId="369AA99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resumen &lt;- predicciones %&gt;%</w:t>
      </w:r>
    </w:p>
    <w:p w14:paraId="666A13D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group_by</w:t>
      </w:r>
      <w:proofErr w:type="spellEnd"/>
      <w:r w:rsidRPr="00054F8B">
        <w:rPr>
          <w:rFonts w:ascii="Times New Roman" w:hAnsi="Times New Roman" w:cs="Times New Roman"/>
          <w:b/>
          <w:bCs/>
        </w:rPr>
        <w:t>(escenario) %&gt;%</w:t>
      </w:r>
    </w:p>
    <w:p w14:paraId="0E894D6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summarise</w:t>
      </w:r>
      <w:proofErr w:type="spellEnd"/>
      <w:r w:rsidRPr="00054F8B">
        <w:rPr>
          <w:rFonts w:ascii="Times New Roman" w:hAnsi="Times New Roman" w:cs="Times New Roman"/>
          <w:b/>
          <w:bCs/>
        </w:rPr>
        <w:t>(</w:t>
      </w:r>
      <w:proofErr w:type="gramEnd"/>
    </w:p>
    <w:p w14:paraId="446BE1EE"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total_kg</w:t>
      </w:r>
      <w:proofErr w:type="spellEnd"/>
      <w:r w:rsidRPr="00054F8B">
        <w:rPr>
          <w:rFonts w:ascii="Times New Roman" w:hAnsi="Times New Roman" w:cs="Times New Roman"/>
          <w:b/>
          <w:bCs/>
        </w:rPr>
        <w:t xml:space="preserve"> = sum(</w:t>
      </w:r>
      <w:proofErr w:type="spellStart"/>
      <w:r w:rsidRPr="00054F8B">
        <w:rPr>
          <w:rFonts w:ascii="Times New Roman" w:hAnsi="Times New Roman" w:cs="Times New Roman"/>
          <w:b/>
          <w:bCs/>
        </w:rPr>
        <w:t>pred_kilogramos</w:t>
      </w:r>
      <w:proofErr w:type="spellEnd"/>
      <w:r w:rsidRPr="00054F8B">
        <w:rPr>
          <w:rFonts w:ascii="Times New Roman" w:hAnsi="Times New Roman" w:cs="Times New Roman"/>
          <w:b/>
          <w:bCs/>
        </w:rPr>
        <w:t>),</w:t>
      </w:r>
    </w:p>
    <w:p w14:paraId="79C73C0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promedio_trimestral</w:t>
      </w:r>
      <w:proofErr w:type="spellEnd"/>
      <w:r w:rsidRPr="00054F8B">
        <w:rPr>
          <w:rFonts w:ascii="Times New Roman" w:hAnsi="Times New Roman" w:cs="Times New Roman"/>
          <w:b/>
          <w:bCs/>
        </w:rPr>
        <w:t xml:space="preserve"> = mean(</w:t>
      </w:r>
      <w:proofErr w:type="spellStart"/>
      <w:r w:rsidRPr="00054F8B">
        <w:rPr>
          <w:rFonts w:ascii="Times New Roman" w:hAnsi="Times New Roman" w:cs="Times New Roman"/>
          <w:b/>
          <w:bCs/>
        </w:rPr>
        <w:t>pred_kilogramos</w:t>
      </w:r>
      <w:proofErr w:type="spellEnd"/>
      <w:r w:rsidRPr="00054F8B">
        <w:rPr>
          <w:rFonts w:ascii="Times New Roman" w:hAnsi="Times New Roman" w:cs="Times New Roman"/>
          <w:b/>
          <w:bCs/>
        </w:rPr>
        <w:t>),</w:t>
      </w:r>
    </w:p>
    <w:p w14:paraId="6B57C1B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gramStart"/>
      <w:r w:rsidRPr="00054F8B">
        <w:rPr>
          <w:rFonts w:ascii="Times New Roman" w:hAnsi="Times New Roman" w:cs="Times New Roman"/>
          <w:b/>
          <w:bCs/>
          <w:lang w:val="en-US"/>
        </w:rPr>
        <w:t>.groups</w:t>
      </w:r>
      <w:proofErr w:type="gramEnd"/>
      <w:r w:rsidRPr="00054F8B">
        <w:rPr>
          <w:rFonts w:ascii="Times New Roman" w:hAnsi="Times New Roman" w:cs="Times New Roman"/>
          <w:b/>
          <w:bCs/>
          <w:lang w:val="en-US"/>
        </w:rPr>
        <w:t xml:space="preserve"> = "drop"</w:t>
      </w:r>
    </w:p>
    <w:p w14:paraId="20AEB6FD"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 %&gt;% arrange(desc(</w:t>
      </w:r>
      <w:proofErr w:type="spellStart"/>
      <w:r w:rsidRPr="00054F8B">
        <w:rPr>
          <w:rFonts w:ascii="Times New Roman" w:hAnsi="Times New Roman" w:cs="Times New Roman"/>
          <w:b/>
          <w:bCs/>
          <w:lang w:val="en-US"/>
        </w:rPr>
        <w:t>total_kg</w:t>
      </w:r>
      <w:proofErr w:type="spellEnd"/>
      <w:r w:rsidRPr="00054F8B">
        <w:rPr>
          <w:rFonts w:ascii="Times New Roman" w:hAnsi="Times New Roman" w:cs="Times New Roman"/>
          <w:b/>
          <w:bCs/>
          <w:lang w:val="en-US"/>
        </w:rPr>
        <w:t>))</w:t>
      </w:r>
    </w:p>
    <w:p w14:paraId="69AEBBFC"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(resumen)</w:t>
      </w:r>
    </w:p>
    <w:p w14:paraId="6F6E9599" w14:textId="77777777" w:rsidR="00054F8B" w:rsidRPr="00054F8B" w:rsidRDefault="00054F8B" w:rsidP="00054F8B">
      <w:pPr>
        <w:keepNext/>
        <w:tabs>
          <w:tab w:val="left" w:pos="4107"/>
        </w:tabs>
        <w:rPr>
          <w:rFonts w:ascii="Times New Roman" w:hAnsi="Times New Roman" w:cs="Times New Roman"/>
          <w:b/>
          <w:bCs/>
        </w:rPr>
      </w:pPr>
    </w:p>
    <w:p w14:paraId="006E13BC"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pivot_kg</w:t>
      </w:r>
      <w:proofErr w:type="spellEnd"/>
      <w:r w:rsidRPr="00054F8B">
        <w:rPr>
          <w:rFonts w:ascii="Times New Roman" w:hAnsi="Times New Roman" w:cs="Times New Roman"/>
          <w:b/>
          <w:bCs/>
        </w:rPr>
        <w:t xml:space="preserve"> &lt;- predicciones %&gt;%</w:t>
      </w:r>
    </w:p>
    <w:p w14:paraId="19F7BE3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w:t>
      </w:r>
      <w:proofErr w:type="spellStart"/>
      <w:proofErr w:type="gramStart"/>
      <w:r w:rsidRPr="00054F8B">
        <w:rPr>
          <w:rFonts w:ascii="Times New Roman" w:hAnsi="Times New Roman" w:cs="Times New Roman"/>
          <w:b/>
          <w:bCs/>
        </w:rPr>
        <w:t>select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fecha, escenario, </w:t>
      </w:r>
      <w:proofErr w:type="spellStart"/>
      <w:r w:rsidRPr="00054F8B">
        <w:rPr>
          <w:rFonts w:ascii="Times New Roman" w:hAnsi="Times New Roman" w:cs="Times New Roman"/>
          <w:b/>
          <w:bCs/>
        </w:rPr>
        <w:t>pred_kilogramos</w:t>
      </w:r>
      <w:proofErr w:type="spellEnd"/>
      <w:r w:rsidRPr="00054F8B">
        <w:rPr>
          <w:rFonts w:ascii="Times New Roman" w:hAnsi="Times New Roman" w:cs="Times New Roman"/>
          <w:b/>
          <w:bCs/>
        </w:rPr>
        <w:t>) %&gt;%</w:t>
      </w:r>
    </w:p>
    <w:p w14:paraId="5049BA58"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pivot_</w:t>
      </w:r>
      <w:proofErr w:type="gramStart"/>
      <w:r w:rsidRPr="00054F8B">
        <w:rPr>
          <w:rFonts w:ascii="Times New Roman" w:hAnsi="Times New Roman" w:cs="Times New Roman"/>
          <w:b/>
          <w:bCs/>
          <w:lang w:val="en-US"/>
        </w:rPr>
        <w:t>wider</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names_from</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escenario</w:t>
      </w:r>
      <w:proofErr w:type="spellEnd"/>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values_from</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pred_kilogramos</w:t>
      </w:r>
      <w:proofErr w:type="spellEnd"/>
      <w:r w:rsidRPr="00054F8B">
        <w:rPr>
          <w:rFonts w:ascii="Times New Roman" w:hAnsi="Times New Roman" w:cs="Times New Roman"/>
          <w:b/>
          <w:bCs/>
          <w:lang w:val="en-US"/>
        </w:rPr>
        <w:t>) %&gt;%</w:t>
      </w:r>
    </w:p>
    <w:p w14:paraId="377EB04D"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arrange(</w:t>
      </w:r>
      <w:proofErr w:type="spellStart"/>
      <w:r w:rsidRPr="00054F8B">
        <w:rPr>
          <w:rFonts w:ascii="Times New Roman" w:hAnsi="Times New Roman" w:cs="Times New Roman"/>
          <w:b/>
          <w:bCs/>
          <w:lang w:val="en-US"/>
        </w:rPr>
        <w:t>fecha</w:t>
      </w:r>
      <w:proofErr w:type="spellEnd"/>
      <w:r w:rsidRPr="00054F8B">
        <w:rPr>
          <w:rFonts w:ascii="Times New Roman" w:hAnsi="Times New Roman" w:cs="Times New Roman"/>
          <w:b/>
          <w:bCs/>
          <w:lang w:val="en-US"/>
        </w:rPr>
        <w:t>)</w:t>
      </w:r>
    </w:p>
    <w:p w14:paraId="123E528B"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print(</w:t>
      </w:r>
      <w:proofErr w:type="spellStart"/>
      <w:r w:rsidRPr="00054F8B">
        <w:rPr>
          <w:rFonts w:ascii="Times New Roman" w:hAnsi="Times New Roman" w:cs="Times New Roman"/>
          <w:b/>
          <w:bCs/>
          <w:lang w:val="en-US"/>
        </w:rPr>
        <w:t>pivot_kg</w:t>
      </w:r>
      <w:proofErr w:type="spellEnd"/>
      <w:r w:rsidRPr="00054F8B">
        <w:rPr>
          <w:rFonts w:ascii="Times New Roman" w:hAnsi="Times New Roman" w:cs="Times New Roman"/>
          <w:b/>
          <w:bCs/>
          <w:lang w:val="en-US"/>
        </w:rPr>
        <w:t>)</w:t>
      </w:r>
    </w:p>
    <w:p w14:paraId="7BF1466E" w14:textId="77777777" w:rsidR="00054F8B" w:rsidRPr="00054F8B" w:rsidRDefault="00054F8B" w:rsidP="00054F8B">
      <w:pPr>
        <w:keepNext/>
        <w:tabs>
          <w:tab w:val="left" w:pos="4107"/>
        </w:tabs>
        <w:rPr>
          <w:rFonts w:ascii="Times New Roman" w:hAnsi="Times New Roman" w:cs="Times New Roman"/>
          <w:b/>
          <w:bCs/>
          <w:lang w:val="en-US"/>
        </w:rPr>
      </w:pPr>
    </w:p>
    <w:p w14:paraId="7227E30B" w14:textId="77777777" w:rsidR="00054F8B" w:rsidRPr="00054F8B" w:rsidRDefault="00054F8B" w:rsidP="00054F8B">
      <w:pPr>
        <w:keepNext/>
        <w:tabs>
          <w:tab w:val="left" w:pos="4107"/>
        </w:tabs>
        <w:rPr>
          <w:rFonts w:ascii="Times New Roman" w:hAnsi="Times New Roman" w:cs="Times New Roman"/>
          <w:b/>
          <w:bCs/>
          <w:lang w:val="en-US"/>
        </w:rPr>
      </w:pPr>
    </w:p>
    <w:p w14:paraId="7F3E0B36"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w:t>
      </w:r>
    </w:p>
    <w:p w14:paraId="0A411E5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8) </w:t>
      </w:r>
      <w:proofErr w:type="spellStart"/>
      <w:r w:rsidRPr="00054F8B">
        <w:rPr>
          <w:rFonts w:ascii="Times New Roman" w:hAnsi="Times New Roman" w:cs="Times New Roman"/>
          <w:b/>
          <w:bCs/>
          <w:lang w:val="en-US"/>
        </w:rPr>
        <w:t>Gráficos</w:t>
      </w:r>
      <w:proofErr w:type="spellEnd"/>
    </w:p>
    <w:p w14:paraId="7F34BB1A"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w:t>
      </w:r>
    </w:p>
    <w:p w14:paraId="24FABEB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library(ggplot2)</w:t>
      </w:r>
    </w:p>
    <w:p w14:paraId="42727C05"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library(scales)</w:t>
      </w:r>
    </w:p>
    <w:p w14:paraId="3D0C9EFD" w14:textId="77777777" w:rsidR="00054F8B" w:rsidRPr="005D6F4A" w:rsidRDefault="00054F8B" w:rsidP="00054F8B">
      <w:pPr>
        <w:keepNext/>
        <w:tabs>
          <w:tab w:val="left" w:pos="4107"/>
        </w:tabs>
        <w:rPr>
          <w:rFonts w:ascii="Times New Roman" w:hAnsi="Times New Roman" w:cs="Times New Roman"/>
          <w:b/>
          <w:bCs/>
          <w:lang w:val="en-US"/>
        </w:rPr>
      </w:pPr>
      <w:r w:rsidRPr="005D6F4A">
        <w:rPr>
          <w:rFonts w:ascii="Times New Roman" w:hAnsi="Times New Roman" w:cs="Times New Roman"/>
          <w:b/>
          <w:bCs/>
          <w:lang w:val="en-US"/>
        </w:rPr>
        <w:t>library(</w:t>
      </w:r>
      <w:proofErr w:type="spellStart"/>
      <w:r w:rsidRPr="005D6F4A">
        <w:rPr>
          <w:rFonts w:ascii="Times New Roman" w:hAnsi="Times New Roman" w:cs="Times New Roman"/>
          <w:b/>
          <w:bCs/>
          <w:lang w:val="en-US"/>
        </w:rPr>
        <w:t>tidyr</w:t>
      </w:r>
      <w:proofErr w:type="spellEnd"/>
      <w:r w:rsidRPr="005D6F4A">
        <w:rPr>
          <w:rFonts w:ascii="Times New Roman" w:hAnsi="Times New Roman" w:cs="Times New Roman"/>
          <w:b/>
          <w:bCs/>
          <w:lang w:val="en-US"/>
        </w:rPr>
        <w:t>)</w:t>
      </w:r>
    </w:p>
    <w:p w14:paraId="283C1B37" w14:textId="77777777" w:rsidR="00054F8B" w:rsidRPr="005D6F4A" w:rsidRDefault="00054F8B" w:rsidP="00054F8B">
      <w:pPr>
        <w:keepNext/>
        <w:tabs>
          <w:tab w:val="left" w:pos="4107"/>
        </w:tabs>
        <w:rPr>
          <w:rFonts w:ascii="Times New Roman" w:hAnsi="Times New Roman" w:cs="Times New Roman"/>
          <w:b/>
          <w:bCs/>
          <w:lang w:val="en-US"/>
        </w:rPr>
      </w:pPr>
    </w:p>
    <w:p w14:paraId="24ECD58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Separar etiquetas para usar en facetas si quieres</w:t>
      </w:r>
    </w:p>
    <w:p w14:paraId="2CC7D5D6"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predicciones_plot</w:t>
      </w:r>
      <w:proofErr w:type="spellEnd"/>
      <w:r w:rsidRPr="00054F8B">
        <w:rPr>
          <w:rFonts w:ascii="Times New Roman" w:hAnsi="Times New Roman" w:cs="Times New Roman"/>
          <w:b/>
          <w:bCs/>
        </w:rPr>
        <w:t xml:space="preserve"> &lt;- predicciones %&gt;%</w:t>
      </w:r>
    </w:p>
    <w:p w14:paraId="0963450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separate</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escenario, </w:t>
      </w:r>
      <w:proofErr w:type="spellStart"/>
      <w:r w:rsidRPr="00054F8B">
        <w:rPr>
          <w:rFonts w:ascii="Times New Roman" w:hAnsi="Times New Roman" w:cs="Times New Roman"/>
          <w:b/>
          <w:bCs/>
        </w:rPr>
        <w:t>into</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c(</w:t>
      </w:r>
      <w:proofErr w:type="gramEnd"/>
      <w:r w:rsidRPr="00054F8B">
        <w:rPr>
          <w:rFonts w:ascii="Times New Roman" w:hAnsi="Times New Roman" w:cs="Times New Roman"/>
          <w:b/>
          <w:bCs/>
        </w:rPr>
        <w:t xml:space="preserve">"HRC", "Dumping"), </w:t>
      </w:r>
      <w:proofErr w:type="spellStart"/>
      <w:r w:rsidRPr="00054F8B">
        <w:rPr>
          <w:rFonts w:ascii="Times New Roman" w:hAnsi="Times New Roman" w:cs="Times New Roman"/>
          <w:b/>
          <w:bCs/>
        </w:rPr>
        <w:t>sep</w:t>
      </w:r>
      <w:proofErr w:type="spellEnd"/>
      <w:r w:rsidRPr="00054F8B">
        <w:rPr>
          <w:rFonts w:ascii="Times New Roman" w:hAnsi="Times New Roman" w:cs="Times New Roman"/>
          <w:b/>
          <w:bCs/>
        </w:rPr>
        <w:t xml:space="preserve"> = "_", </w:t>
      </w:r>
      <w:proofErr w:type="spellStart"/>
      <w:r w:rsidRPr="00054F8B">
        <w:rPr>
          <w:rFonts w:ascii="Times New Roman" w:hAnsi="Times New Roman" w:cs="Times New Roman"/>
          <w:b/>
          <w:bCs/>
        </w:rPr>
        <w:t>remove</w:t>
      </w:r>
      <w:proofErr w:type="spellEnd"/>
      <w:r w:rsidRPr="00054F8B">
        <w:rPr>
          <w:rFonts w:ascii="Times New Roman" w:hAnsi="Times New Roman" w:cs="Times New Roman"/>
          <w:b/>
          <w:bCs/>
        </w:rPr>
        <w:t xml:space="preserve"> = FALSE)</w:t>
      </w:r>
    </w:p>
    <w:p w14:paraId="405B6EDD" w14:textId="77777777" w:rsidR="00054F8B" w:rsidRPr="00054F8B" w:rsidRDefault="00054F8B" w:rsidP="00054F8B">
      <w:pPr>
        <w:keepNext/>
        <w:tabs>
          <w:tab w:val="left" w:pos="4107"/>
        </w:tabs>
        <w:rPr>
          <w:rFonts w:ascii="Times New Roman" w:hAnsi="Times New Roman" w:cs="Times New Roman"/>
          <w:b/>
          <w:bCs/>
        </w:rPr>
      </w:pPr>
    </w:p>
    <w:p w14:paraId="0EB8E7E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(A) Todo junto en un solo gráfico (6 líneas)</w:t>
      </w:r>
    </w:p>
    <w:p w14:paraId="66A57E0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g1 &lt;- </w:t>
      </w:r>
      <w:proofErr w:type="spellStart"/>
      <w:proofErr w:type="gramStart"/>
      <w:r w:rsidRPr="00054F8B">
        <w:rPr>
          <w:rFonts w:ascii="Times New Roman" w:hAnsi="Times New Roman" w:cs="Times New Roman"/>
          <w:b/>
          <w:bCs/>
        </w:rPr>
        <w:t>ggplot</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predicciones_plot</w:t>
      </w:r>
      <w:proofErr w:type="spellEnd"/>
      <w:r w:rsidRPr="00054F8B">
        <w:rPr>
          <w:rFonts w:ascii="Times New Roman" w:hAnsi="Times New Roman" w:cs="Times New Roman"/>
          <w:b/>
          <w:bCs/>
        </w:rPr>
        <w:t>,</w:t>
      </w:r>
    </w:p>
    <w:p w14:paraId="75E0CF12"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gramStart"/>
      <w:r w:rsidRPr="00054F8B">
        <w:rPr>
          <w:rFonts w:ascii="Times New Roman" w:hAnsi="Times New Roman" w:cs="Times New Roman"/>
          <w:b/>
          <w:bCs/>
        </w:rPr>
        <w:t>aes(</w:t>
      </w:r>
      <w:proofErr w:type="gramEnd"/>
      <w:r w:rsidRPr="00054F8B">
        <w:rPr>
          <w:rFonts w:ascii="Times New Roman" w:hAnsi="Times New Roman" w:cs="Times New Roman"/>
          <w:b/>
          <w:bCs/>
        </w:rPr>
        <w:t xml:space="preserve">x = fecha, y = </w:t>
      </w:r>
      <w:proofErr w:type="spellStart"/>
      <w:r w:rsidRPr="00054F8B">
        <w:rPr>
          <w:rFonts w:ascii="Times New Roman" w:hAnsi="Times New Roman" w:cs="Times New Roman"/>
          <w:b/>
          <w:bCs/>
        </w:rPr>
        <w:t>pred_kilogramos</w:t>
      </w:r>
      <w:proofErr w:type="spellEnd"/>
      <w:r w:rsidRPr="00054F8B">
        <w:rPr>
          <w:rFonts w:ascii="Times New Roman" w:hAnsi="Times New Roman" w:cs="Times New Roman"/>
          <w:b/>
          <w:bCs/>
        </w:rPr>
        <w:t xml:space="preserve">, color = escenario, </w:t>
      </w:r>
      <w:proofErr w:type="spellStart"/>
      <w:r w:rsidRPr="00054F8B">
        <w:rPr>
          <w:rFonts w:ascii="Times New Roman" w:hAnsi="Times New Roman" w:cs="Times New Roman"/>
          <w:b/>
          <w:bCs/>
        </w:rPr>
        <w:t>group</w:t>
      </w:r>
      <w:proofErr w:type="spellEnd"/>
      <w:r w:rsidRPr="00054F8B">
        <w:rPr>
          <w:rFonts w:ascii="Times New Roman" w:hAnsi="Times New Roman" w:cs="Times New Roman"/>
          <w:b/>
          <w:bCs/>
        </w:rPr>
        <w:t xml:space="preserve"> = escenario)) +</w:t>
      </w:r>
    </w:p>
    <w:p w14:paraId="4C74E165"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geom_</w:t>
      </w:r>
      <w:proofErr w:type="gramStart"/>
      <w:r w:rsidRPr="00054F8B">
        <w:rPr>
          <w:rFonts w:ascii="Times New Roman" w:hAnsi="Times New Roman" w:cs="Times New Roman"/>
          <w:b/>
          <w:bCs/>
          <w:lang w:val="en-US"/>
        </w:rPr>
        <w:t>line</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1.1) +</w:t>
      </w:r>
    </w:p>
    <w:p w14:paraId="3AF7C346"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geom_</w:t>
      </w:r>
      <w:proofErr w:type="gramStart"/>
      <w:r w:rsidRPr="00054F8B">
        <w:rPr>
          <w:rFonts w:ascii="Times New Roman" w:hAnsi="Times New Roman" w:cs="Times New Roman"/>
          <w:b/>
          <w:bCs/>
          <w:lang w:val="en-US"/>
        </w:rPr>
        <w:t>point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2) +</w:t>
      </w:r>
    </w:p>
    <w:p w14:paraId="4E0B1744"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scale_y_</w:t>
      </w:r>
      <w:proofErr w:type="gramStart"/>
      <w:r w:rsidRPr="00054F8B">
        <w:rPr>
          <w:rFonts w:ascii="Times New Roman" w:hAnsi="Times New Roman" w:cs="Times New Roman"/>
          <w:b/>
          <w:bCs/>
          <w:lang w:val="en-US"/>
        </w:rPr>
        <w:t>continuous</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labels = comma) +</w:t>
      </w:r>
    </w:p>
    <w:p w14:paraId="1A88667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scale_x_</w:t>
      </w:r>
      <w:proofErr w:type="gramStart"/>
      <w:r w:rsidRPr="00054F8B">
        <w:rPr>
          <w:rFonts w:ascii="Times New Roman" w:hAnsi="Times New Roman" w:cs="Times New Roman"/>
          <w:b/>
          <w:bCs/>
          <w:lang w:val="en-US"/>
        </w:rPr>
        <w:t>date</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date_breaks</w:t>
      </w:r>
      <w:proofErr w:type="spellEnd"/>
      <w:r w:rsidRPr="00054F8B">
        <w:rPr>
          <w:rFonts w:ascii="Times New Roman" w:hAnsi="Times New Roman" w:cs="Times New Roman"/>
          <w:b/>
          <w:bCs/>
          <w:lang w:val="en-US"/>
        </w:rPr>
        <w:t xml:space="preserve"> = "3 months", </w:t>
      </w:r>
      <w:proofErr w:type="spellStart"/>
      <w:r w:rsidRPr="00054F8B">
        <w:rPr>
          <w:rFonts w:ascii="Times New Roman" w:hAnsi="Times New Roman" w:cs="Times New Roman"/>
          <w:b/>
          <w:bCs/>
          <w:lang w:val="en-US"/>
        </w:rPr>
        <w:t>date_labels</w:t>
      </w:r>
      <w:proofErr w:type="spellEnd"/>
      <w:r w:rsidRPr="00054F8B">
        <w:rPr>
          <w:rFonts w:ascii="Times New Roman" w:hAnsi="Times New Roman" w:cs="Times New Roman"/>
          <w:b/>
          <w:bCs/>
          <w:lang w:val="en-US"/>
        </w:rPr>
        <w:t xml:space="preserve"> = "%Y-%m") +</w:t>
      </w:r>
    </w:p>
    <w:p w14:paraId="7DCED59D"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rPr>
        <w:t>labs</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title</w:t>
      </w:r>
      <w:proofErr w:type="spellEnd"/>
      <w:r w:rsidRPr="00054F8B">
        <w:rPr>
          <w:rFonts w:ascii="Times New Roman" w:hAnsi="Times New Roman" w:cs="Times New Roman"/>
          <w:b/>
          <w:bCs/>
        </w:rPr>
        <w:t xml:space="preserve"> = "CR → RD | Proyección con PPML",</w:t>
      </w:r>
    </w:p>
    <w:p w14:paraId="02E5DCB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subtitle</w:t>
      </w:r>
      <w:proofErr w:type="spellEnd"/>
      <w:r w:rsidRPr="00054F8B">
        <w:rPr>
          <w:rFonts w:ascii="Times New Roman" w:hAnsi="Times New Roman" w:cs="Times New Roman"/>
          <w:b/>
          <w:bCs/>
        </w:rPr>
        <w:t xml:space="preserve"> = "6 escenarios: 3 HRC (Normal/Pesimista/Optimista) × 2 estados de dumping",</w:t>
      </w:r>
    </w:p>
    <w:p w14:paraId="475091D3"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xml:space="preserve">       x = "Fecha", y = "Kilogramos predichos", color = "Escenario") +</w:t>
      </w:r>
    </w:p>
    <w:p w14:paraId="78F71A7A"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theme_</w:t>
      </w:r>
      <w:proofErr w:type="gramStart"/>
      <w:r w:rsidRPr="00054F8B">
        <w:rPr>
          <w:rFonts w:ascii="Times New Roman" w:hAnsi="Times New Roman" w:cs="Times New Roman"/>
          <w:b/>
          <w:bCs/>
          <w:lang w:val="en-US"/>
        </w:rPr>
        <w:t>minimal</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base_size</w:t>
      </w:r>
      <w:proofErr w:type="spellEnd"/>
      <w:r w:rsidRPr="00054F8B">
        <w:rPr>
          <w:rFonts w:ascii="Times New Roman" w:hAnsi="Times New Roman" w:cs="Times New Roman"/>
          <w:b/>
          <w:bCs/>
          <w:lang w:val="en-US"/>
        </w:rPr>
        <w:t xml:space="preserve"> = 12) +</w:t>
      </w:r>
    </w:p>
    <w:p w14:paraId="3ABFAE76"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gramStart"/>
      <w:r w:rsidRPr="00054F8B">
        <w:rPr>
          <w:rFonts w:ascii="Times New Roman" w:hAnsi="Times New Roman" w:cs="Times New Roman"/>
          <w:b/>
          <w:bCs/>
          <w:lang w:val="en-US"/>
        </w:rPr>
        <w:t>theme(</w:t>
      </w:r>
      <w:proofErr w:type="spellStart"/>
      <w:r w:rsidRPr="00054F8B">
        <w:rPr>
          <w:rFonts w:ascii="Times New Roman" w:hAnsi="Times New Roman" w:cs="Times New Roman"/>
          <w:b/>
          <w:bCs/>
          <w:lang w:val="en-US"/>
        </w:rPr>
        <w:t>legend.position</w:t>
      </w:r>
      <w:proofErr w:type="spellEnd"/>
      <w:proofErr w:type="gramEnd"/>
      <w:r w:rsidRPr="00054F8B">
        <w:rPr>
          <w:rFonts w:ascii="Times New Roman" w:hAnsi="Times New Roman" w:cs="Times New Roman"/>
          <w:b/>
          <w:bCs/>
          <w:lang w:val="en-US"/>
        </w:rPr>
        <w:t xml:space="preserve"> = "bottom",</w:t>
      </w:r>
    </w:p>
    <w:p w14:paraId="6694AD5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axis.text.x</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 xml:space="preserve">angle = 45, </w:t>
      </w:r>
      <w:proofErr w:type="spellStart"/>
      <w:r w:rsidRPr="00054F8B">
        <w:rPr>
          <w:rFonts w:ascii="Times New Roman" w:hAnsi="Times New Roman" w:cs="Times New Roman"/>
          <w:b/>
          <w:bCs/>
          <w:lang w:val="en-US"/>
        </w:rPr>
        <w:t>hjust</w:t>
      </w:r>
      <w:proofErr w:type="spellEnd"/>
      <w:r w:rsidRPr="00054F8B">
        <w:rPr>
          <w:rFonts w:ascii="Times New Roman" w:hAnsi="Times New Roman" w:cs="Times New Roman"/>
          <w:b/>
          <w:bCs/>
          <w:lang w:val="en-US"/>
        </w:rPr>
        <w:t xml:space="preserve"> = 1))</w:t>
      </w:r>
    </w:p>
    <w:p w14:paraId="70CA156D"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(g1)</w:t>
      </w:r>
    </w:p>
    <w:p w14:paraId="13A4F35B" w14:textId="77777777" w:rsidR="00054F8B" w:rsidRPr="00054F8B" w:rsidRDefault="00054F8B" w:rsidP="00054F8B">
      <w:pPr>
        <w:keepNext/>
        <w:tabs>
          <w:tab w:val="left" w:pos="4107"/>
        </w:tabs>
        <w:rPr>
          <w:rFonts w:ascii="Times New Roman" w:hAnsi="Times New Roman" w:cs="Times New Roman"/>
          <w:b/>
          <w:bCs/>
        </w:rPr>
      </w:pPr>
    </w:p>
    <w:p w14:paraId="3A18AE2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(B) Opcional: mismo gráfico, pero en 2 paneles (facetas) por estado de dumping</w:t>
      </w:r>
    </w:p>
    <w:p w14:paraId="5FDE85B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g2 &lt;- </w:t>
      </w:r>
      <w:proofErr w:type="spellStart"/>
      <w:proofErr w:type="gramStart"/>
      <w:r w:rsidRPr="00054F8B">
        <w:rPr>
          <w:rFonts w:ascii="Times New Roman" w:hAnsi="Times New Roman" w:cs="Times New Roman"/>
          <w:b/>
          <w:bCs/>
        </w:rPr>
        <w:t>ggplot</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predicciones_plot</w:t>
      </w:r>
      <w:proofErr w:type="spellEnd"/>
      <w:r w:rsidRPr="00054F8B">
        <w:rPr>
          <w:rFonts w:ascii="Times New Roman" w:hAnsi="Times New Roman" w:cs="Times New Roman"/>
          <w:b/>
          <w:bCs/>
        </w:rPr>
        <w:t>,</w:t>
      </w:r>
    </w:p>
    <w:p w14:paraId="76BD362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gramStart"/>
      <w:r w:rsidRPr="00054F8B">
        <w:rPr>
          <w:rFonts w:ascii="Times New Roman" w:hAnsi="Times New Roman" w:cs="Times New Roman"/>
          <w:b/>
          <w:bCs/>
        </w:rPr>
        <w:t>aes(</w:t>
      </w:r>
      <w:proofErr w:type="gramEnd"/>
      <w:r w:rsidRPr="00054F8B">
        <w:rPr>
          <w:rFonts w:ascii="Times New Roman" w:hAnsi="Times New Roman" w:cs="Times New Roman"/>
          <w:b/>
          <w:bCs/>
        </w:rPr>
        <w:t xml:space="preserve">x = fecha, y = </w:t>
      </w:r>
      <w:proofErr w:type="spellStart"/>
      <w:r w:rsidRPr="00054F8B">
        <w:rPr>
          <w:rFonts w:ascii="Times New Roman" w:hAnsi="Times New Roman" w:cs="Times New Roman"/>
          <w:b/>
          <w:bCs/>
        </w:rPr>
        <w:t>pred_kilogramos</w:t>
      </w:r>
      <w:proofErr w:type="spellEnd"/>
      <w:r w:rsidRPr="00054F8B">
        <w:rPr>
          <w:rFonts w:ascii="Times New Roman" w:hAnsi="Times New Roman" w:cs="Times New Roman"/>
          <w:b/>
          <w:bCs/>
        </w:rPr>
        <w:t xml:space="preserve">, color = HRC, </w:t>
      </w:r>
      <w:proofErr w:type="spellStart"/>
      <w:r w:rsidRPr="00054F8B">
        <w:rPr>
          <w:rFonts w:ascii="Times New Roman" w:hAnsi="Times New Roman" w:cs="Times New Roman"/>
          <w:b/>
          <w:bCs/>
        </w:rPr>
        <w:t>group</w:t>
      </w:r>
      <w:proofErr w:type="spellEnd"/>
      <w:r w:rsidRPr="00054F8B">
        <w:rPr>
          <w:rFonts w:ascii="Times New Roman" w:hAnsi="Times New Roman" w:cs="Times New Roman"/>
          <w:b/>
          <w:bCs/>
        </w:rPr>
        <w:t xml:space="preserve"> = escenario)) +</w:t>
      </w:r>
    </w:p>
    <w:p w14:paraId="53D3E44A"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geom_</w:t>
      </w:r>
      <w:proofErr w:type="gramStart"/>
      <w:r w:rsidRPr="00054F8B">
        <w:rPr>
          <w:rFonts w:ascii="Times New Roman" w:hAnsi="Times New Roman" w:cs="Times New Roman"/>
          <w:b/>
          <w:bCs/>
          <w:lang w:val="en-US"/>
        </w:rPr>
        <w:t>line</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1.1) +</w:t>
      </w:r>
    </w:p>
    <w:p w14:paraId="02E9CE9E"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geom_</w:t>
      </w:r>
      <w:proofErr w:type="gramStart"/>
      <w:r w:rsidRPr="00054F8B">
        <w:rPr>
          <w:rFonts w:ascii="Times New Roman" w:hAnsi="Times New Roman" w:cs="Times New Roman"/>
          <w:b/>
          <w:bCs/>
          <w:lang w:val="en-US"/>
        </w:rPr>
        <w:t>point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size = 2) +</w:t>
      </w:r>
    </w:p>
    <w:p w14:paraId="5EA82DCE"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scale_y_</w:t>
      </w:r>
      <w:proofErr w:type="gramStart"/>
      <w:r w:rsidRPr="00054F8B">
        <w:rPr>
          <w:rFonts w:ascii="Times New Roman" w:hAnsi="Times New Roman" w:cs="Times New Roman"/>
          <w:b/>
          <w:bCs/>
          <w:lang w:val="en-US"/>
        </w:rPr>
        <w:t>continuous</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labels = comma) +</w:t>
      </w:r>
    </w:p>
    <w:p w14:paraId="74F230B2"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scale_x_</w:t>
      </w:r>
      <w:proofErr w:type="gramStart"/>
      <w:r w:rsidRPr="00054F8B">
        <w:rPr>
          <w:rFonts w:ascii="Times New Roman" w:hAnsi="Times New Roman" w:cs="Times New Roman"/>
          <w:b/>
          <w:bCs/>
          <w:lang w:val="en-US"/>
        </w:rPr>
        <w:t>date</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date_breaks</w:t>
      </w:r>
      <w:proofErr w:type="spellEnd"/>
      <w:r w:rsidRPr="00054F8B">
        <w:rPr>
          <w:rFonts w:ascii="Times New Roman" w:hAnsi="Times New Roman" w:cs="Times New Roman"/>
          <w:b/>
          <w:bCs/>
          <w:lang w:val="en-US"/>
        </w:rPr>
        <w:t xml:space="preserve"> = "3 months", </w:t>
      </w:r>
      <w:proofErr w:type="spellStart"/>
      <w:r w:rsidRPr="00054F8B">
        <w:rPr>
          <w:rFonts w:ascii="Times New Roman" w:hAnsi="Times New Roman" w:cs="Times New Roman"/>
          <w:b/>
          <w:bCs/>
          <w:lang w:val="en-US"/>
        </w:rPr>
        <w:t>date_labels</w:t>
      </w:r>
      <w:proofErr w:type="spellEnd"/>
      <w:r w:rsidRPr="00054F8B">
        <w:rPr>
          <w:rFonts w:ascii="Times New Roman" w:hAnsi="Times New Roman" w:cs="Times New Roman"/>
          <w:b/>
          <w:bCs/>
          <w:lang w:val="en-US"/>
        </w:rPr>
        <w:t xml:space="preserve"> = "%Y-%m") +</w:t>
      </w:r>
    </w:p>
    <w:p w14:paraId="0A430CF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proofErr w:type="spellStart"/>
      <w:proofErr w:type="gramStart"/>
      <w:r w:rsidRPr="00054F8B">
        <w:rPr>
          <w:rFonts w:ascii="Times New Roman" w:hAnsi="Times New Roman" w:cs="Times New Roman"/>
          <w:b/>
          <w:bCs/>
        </w:rPr>
        <w:t>labs</w:t>
      </w:r>
      <w:proofErr w:type="spellEnd"/>
      <w:r w:rsidRPr="00054F8B">
        <w:rPr>
          <w:rFonts w:ascii="Times New Roman" w:hAnsi="Times New Roman" w:cs="Times New Roman"/>
          <w:b/>
          <w:bCs/>
        </w:rPr>
        <w:t>(</w:t>
      </w:r>
      <w:proofErr w:type="spellStart"/>
      <w:proofErr w:type="gramEnd"/>
      <w:r w:rsidRPr="00054F8B">
        <w:rPr>
          <w:rFonts w:ascii="Times New Roman" w:hAnsi="Times New Roman" w:cs="Times New Roman"/>
          <w:b/>
          <w:bCs/>
        </w:rPr>
        <w:t>title</w:t>
      </w:r>
      <w:proofErr w:type="spellEnd"/>
      <w:r w:rsidRPr="00054F8B">
        <w:rPr>
          <w:rFonts w:ascii="Times New Roman" w:hAnsi="Times New Roman" w:cs="Times New Roman"/>
          <w:b/>
          <w:bCs/>
        </w:rPr>
        <w:t xml:space="preserve"> = "CR → RD | PPML por estado de dumping",</w:t>
      </w:r>
    </w:p>
    <w:p w14:paraId="4955DDD0"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subtitle</w:t>
      </w:r>
      <w:proofErr w:type="spellEnd"/>
      <w:r w:rsidRPr="00054F8B">
        <w:rPr>
          <w:rFonts w:ascii="Times New Roman" w:hAnsi="Times New Roman" w:cs="Times New Roman"/>
          <w:b/>
          <w:bCs/>
        </w:rPr>
        <w:t xml:space="preserve"> = "Colores = escenario de HRC",</w:t>
      </w:r>
    </w:p>
    <w:p w14:paraId="7E2B4C3A"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x = "Fecha", y = "Kilogramos predichos", color = "HRC") +</w:t>
      </w:r>
    </w:p>
    <w:p w14:paraId="5E183AD7"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rPr>
        <w:t xml:space="preserve">  </w:t>
      </w:r>
      <w:proofErr w:type="spellStart"/>
      <w:r w:rsidRPr="00054F8B">
        <w:rPr>
          <w:rFonts w:ascii="Times New Roman" w:hAnsi="Times New Roman" w:cs="Times New Roman"/>
          <w:b/>
          <w:bCs/>
          <w:lang w:val="en-US"/>
        </w:rPr>
        <w:t>facet_</w:t>
      </w:r>
      <w:proofErr w:type="gramStart"/>
      <w:r w:rsidRPr="00054F8B">
        <w:rPr>
          <w:rFonts w:ascii="Times New Roman" w:hAnsi="Times New Roman" w:cs="Times New Roman"/>
          <w:b/>
          <w:bCs/>
          <w:lang w:val="en-US"/>
        </w:rPr>
        <w:t>wrap</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 xml:space="preserve">~ Dumping, </w:t>
      </w:r>
      <w:proofErr w:type="spellStart"/>
      <w:r w:rsidRPr="00054F8B">
        <w:rPr>
          <w:rFonts w:ascii="Times New Roman" w:hAnsi="Times New Roman" w:cs="Times New Roman"/>
          <w:b/>
          <w:bCs/>
          <w:lang w:val="en-US"/>
        </w:rPr>
        <w:t>ncol</w:t>
      </w:r>
      <w:proofErr w:type="spellEnd"/>
      <w:r w:rsidRPr="00054F8B">
        <w:rPr>
          <w:rFonts w:ascii="Times New Roman" w:hAnsi="Times New Roman" w:cs="Times New Roman"/>
          <w:b/>
          <w:bCs/>
          <w:lang w:val="en-US"/>
        </w:rPr>
        <w:t xml:space="preserve"> = 1, scales = "</w:t>
      </w:r>
      <w:proofErr w:type="spellStart"/>
      <w:r w:rsidRPr="00054F8B">
        <w:rPr>
          <w:rFonts w:ascii="Times New Roman" w:hAnsi="Times New Roman" w:cs="Times New Roman"/>
          <w:b/>
          <w:bCs/>
          <w:lang w:val="en-US"/>
        </w:rPr>
        <w:t>free_y</w:t>
      </w:r>
      <w:proofErr w:type="spellEnd"/>
      <w:r w:rsidRPr="00054F8B">
        <w:rPr>
          <w:rFonts w:ascii="Times New Roman" w:hAnsi="Times New Roman" w:cs="Times New Roman"/>
          <w:b/>
          <w:bCs/>
          <w:lang w:val="en-US"/>
        </w:rPr>
        <w:t>") +</w:t>
      </w:r>
    </w:p>
    <w:p w14:paraId="629627FD"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theme_</w:t>
      </w:r>
      <w:proofErr w:type="gramStart"/>
      <w:r w:rsidRPr="00054F8B">
        <w:rPr>
          <w:rFonts w:ascii="Times New Roman" w:hAnsi="Times New Roman" w:cs="Times New Roman"/>
          <w:b/>
          <w:bCs/>
          <w:lang w:val="en-US"/>
        </w:rPr>
        <w:t>minimal</w:t>
      </w:r>
      <w:proofErr w:type="spellEnd"/>
      <w:r w:rsidRPr="00054F8B">
        <w:rPr>
          <w:rFonts w:ascii="Times New Roman" w:hAnsi="Times New Roman" w:cs="Times New Roman"/>
          <w:b/>
          <w:bCs/>
          <w:lang w:val="en-US"/>
        </w:rPr>
        <w:t>(</w:t>
      </w:r>
      <w:proofErr w:type="spellStart"/>
      <w:proofErr w:type="gramEnd"/>
      <w:r w:rsidRPr="00054F8B">
        <w:rPr>
          <w:rFonts w:ascii="Times New Roman" w:hAnsi="Times New Roman" w:cs="Times New Roman"/>
          <w:b/>
          <w:bCs/>
          <w:lang w:val="en-US"/>
        </w:rPr>
        <w:t>base_size</w:t>
      </w:r>
      <w:proofErr w:type="spellEnd"/>
      <w:r w:rsidRPr="00054F8B">
        <w:rPr>
          <w:rFonts w:ascii="Times New Roman" w:hAnsi="Times New Roman" w:cs="Times New Roman"/>
          <w:b/>
          <w:bCs/>
          <w:lang w:val="en-US"/>
        </w:rPr>
        <w:t xml:space="preserve"> = 12) +</w:t>
      </w:r>
    </w:p>
    <w:p w14:paraId="3589059A"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gramStart"/>
      <w:r w:rsidRPr="00054F8B">
        <w:rPr>
          <w:rFonts w:ascii="Times New Roman" w:hAnsi="Times New Roman" w:cs="Times New Roman"/>
          <w:b/>
          <w:bCs/>
          <w:lang w:val="en-US"/>
        </w:rPr>
        <w:t>theme(</w:t>
      </w:r>
      <w:proofErr w:type="spellStart"/>
      <w:r w:rsidRPr="00054F8B">
        <w:rPr>
          <w:rFonts w:ascii="Times New Roman" w:hAnsi="Times New Roman" w:cs="Times New Roman"/>
          <w:b/>
          <w:bCs/>
          <w:lang w:val="en-US"/>
        </w:rPr>
        <w:t>legend.position</w:t>
      </w:r>
      <w:proofErr w:type="spellEnd"/>
      <w:proofErr w:type="gramEnd"/>
      <w:r w:rsidRPr="00054F8B">
        <w:rPr>
          <w:rFonts w:ascii="Times New Roman" w:hAnsi="Times New Roman" w:cs="Times New Roman"/>
          <w:b/>
          <w:bCs/>
          <w:lang w:val="en-US"/>
        </w:rPr>
        <w:t xml:space="preserve"> = "bottom",</w:t>
      </w:r>
    </w:p>
    <w:p w14:paraId="64A8C5FA"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axis.text.x</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element_</w:t>
      </w:r>
      <w:proofErr w:type="gramStart"/>
      <w:r w:rsidRPr="00054F8B">
        <w:rPr>
          <w:rFonts w:ascii="Times New Roman" w:hAnsi="Times New Roman" w:cs="Times New Roman"/>
          <w:b/>
          <w:bCs/>
          <w:lang w:val="en-US"/>
        </w:rPr>
        <w:t>text</w:t>
      </w:r>
      <w:proofErr w:type="spellEnd"/>
      <w:r w:rsidRPr="00054F8B">
        <w:rPr>
          <w:rFonts w:ascii="Times New Roman" w:hAnsi="Times New Roman" w:cs="Times New Roman"/>
          <w:b/>
          <w:bCs/>
          <w:lang w:val="en-US"/>
        </w:rPr>
        <w:t>(</w:t>
      </w:r>
      <w:proofErr w:type="gramEnd"/>
      <w:r w:rsidRPr="00054F8B">
        <w:rPr>
          <w:rFonts w:ascii="Times New Roman" w:hAnsi="Times New Roman" w:cs="Times New Roman"/>
          <w:b/>
          <w:bCs/>
          <w:lang w:val="en-US"/>
        </w:rPr>
        <w:t xml:space="preserve">angle = 45, </w:t>
      </w:r>
      <w:proofErr w:type="spellStart"/>
      <w:r w:rsidRPr="00054F8B">
        <w:rPr>
          <w:rFonts w:ascii="Times New Roman" w:hAnsi="Times New Roman" w:cs="Times New Roman"/>
          <w:b/>
          <w:bCs/>
          <w:lang w:val="en-US"/>
        </w:rPr>
        <w:t>hjust</w:t>
      </w:r>
      <w:proofErr w:type="spellEnd"/>
      <w:r w:rsidRPr="00054F8B">
        <w:rPr>
          <w:rFonts w:ascii="Times New Roman" w:hAnsi="Times New Roman" w:cs="Times New Roman"/>
          <w:b/>
          <w:bCs/>
          <w:lang w:val="en-US"/>
        </w:rPr>
        <w:t xml:space="preserve"> = 1))</w:t>
      </w:r>
    </w:p>
    <w:p w14:paraId="39BFEA4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rPr>
        <w:t>print</w:t>
      </w:r>
      <w:proofErr w:type="spellEnd"/>
      <w:r w:rsidRPr="00054F8B">
        <w:rPr>
          <w:rFonts w:ascii="Times New Roman" w:hAnsi="Times New Roman" w:cs="Times New Roman"/>
          <w:b/>
          <w:bCs/>
        </w:rPr>
        <w:t>(g2</w:t>
      </w:r>
      <w:proofErr w:type="gramStart"/>
      <w:r w:rsidRPr="00054F8B">
        <w:rPr>
          <w:rFonts w:ascii="Times New Roman" w:hAnsi="Times New Roman" w:cs="Times New Roman"/>
          <w:b/>
          <w:bCs/>
        </w:rPr>
        <w:t>)  #</w:t>
      </w:r>
      <w:proofErr w:type="gramEnd"/>
      <w:r w:rsidRPr="00054F8B">
        <w:rPr>
          <w:rFonts w:ascii="Times New Roman" w:hAnsi="Times New Roman" w:cs="Times New Roman"/>
          <w:b/>
          <w:bCs/>
        </w:rPr>
        <w:t xml:space="preserve"> </w:t>
      </w:r>
      <w:proofErr w:type="spellStart"/>
      <w:r w:rsidRPr="00054F8B">
        <w:rPr>
          <w:rFonts w:ascii="Times New Roman" w:hAnsi="Times New Roman" w:cs="Times New Roman"/>
          <w:b/>
          <w:bCs/>
        </w:rPr>
        <w:t>Descomenta</w:t>
      </w:r>
      <w:proofErr w:type="spellEnd"/>
      <w:r w:rsidRPr="00054F8B">
        <w:rPr>
          <w:rFonts w:ascii="Times New Roman" w:hAnsi="Times New Roman" w:cs="Times New Roman"/>
          <w:b/>
          <w:bCs/>
        </w:rPr>
        <w:t xml:space="preserve"> si quieres verlo también</w:t>
      </w:r>
    </w:p>
    <w:p w14:paraId="128B7332" w14:textId="77777777" w:rsidR="00054F8B" w:rsidRPr="00054F8B" w:rsidRDefault="00054F8B" w:rsidP="00054F8B">
      <w:pPr>
        <w:keepNext/>
        <w:tabs>
          <w:tab w:val="left" w:pos="4107"/>
        </w:tabs>
        <w:rPr>
          <w:rFonts w:ascii="Times New Roman" w:hAnsi="Times New Roman" w:cs="Times New Roman"/>
          <w:b/>
          <w:bCs/>
        </w:rPr>
      </w:pPr>
    </w:p>
    <w:p w14:paraId="0ACF10FF"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(Opcional) Guardar las imágenes</w:t>
      </w:r>
    </w:p>
    <w:p w14:paraId="44CBB338"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ggsave</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"proyecciones_escenarios_todos.png", g1, </w:t>
      </w:r>
      <w:proofErr w:type="spellStart"/>
      <w:r w:rsidRPr="00054F8B">
        <w:rPr>
          <w:rFonts w:ascii="Times New Roman" w:hAnsi="Times New Roman" w:cs="Times New Roman"/>
          <w:b/>
          <w:bCs/>
        </w:rPr>
        <w:t>width</w:t>
      </w:r>
      <w:proofErr w:type="spellEnd"/>
      <w:r w:rsidRPr="00054F8B">
        <w:rPr>
          <w:rFonts w:ascii="Times New Roman" w:hAnsi="Times New Roman" w:cs="Times New Roman"/>
          <w:b/>
          <w:bCs/>
        </w:rPr>
        <w:t xml:space="preserve"> = 11, </w:t>
      </w:r>
      <w:proofErr w:type="spellStart"/>
      <w:r w:rsidRPr="00054F8B">
        <w:rPr>
          <w:rFonts w:ascii="Times New Roman" w:hAnsi="Times New Roman" w:cs="Times New Roman"/>
          <w:b/>
          <w:bCs/>
        </w:rPr>
        <w:t>height</w:t>
      </w:r>
      <w:proofErr w:type="spellEnd"/>
      <w:r w:rsidRPr="00054F8B">
        <w:rPr>
          <w:rFonts w:ascii="Times New Roman" w:hAnsi="Times New Roman" w:cs="Times New Roman"/>
          <w:b/>
          <w:bCs/>
        </w:rPr>
        <w:t xml:space="preserve"> = 6, dpi = 300)</w:t>
      </w:r>
    </w:p>
    <w:p w14:paraId="55A7481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proofErr w:type="gramStart"/>
      <w:r w:rsidRPr="00054F8B">
        <w:rPr>
          <w:rFonts w:ascii="Times New Roman" w:hAnsi="Times New Roman" w:cs="Times New Roman"/>
          <w:b/>
          <w:bCs/>
        </w:rPr>
        <w:t>ggsave</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 xml:space="preserve">"proyecciones_escenarios_facetas.png", g2, </w:t>
      </w:r>
      <w:proofErr w:type="spellStart"/>
      <w:r w:rsidRPr="00054F8B">
        <w:rPr>
          <w:rFonts w:ascii="Times New Roman" w:hAnsi="Times New Roman" w:cs="Times New Roman"/>
          <w:b/>
          <w:bCs/>
        </w:rPr>
        <w:t>width</w:t>
      </w:r>
      <w:proofErr w:type="spellEnd"/>
      <w:r w:rsidRPr="00054F8B">
        <w:rPr>
          <w:rFonts w:ascii="Times New Roman" w:hAnsi="Times New Roman" w:cs="Times New Roman"/>
          <w:b/>
          <w:bCs/>
        </w:rPr>
        <w:t xml:space="preserve"> = 11, </w:t>
      </w:r>
      <w:proofErr w:type="spellStart"/>
      <w:r w:rsidRPr="00054F8B">
        <w:rPr>
          <w:rFonts w:ascii="Times New Roman" w:hAnsi="Times New Roman" w:cs="Times New Roman"/>
          <w:b/>
          <w:bCs/>
        </w:rPr>
        <w:t>height</w:t>
      </w:r>
      <w:proofErr w:type="spellEnd"/>
      <w:r w:rsidRPr="00054F8B">
        <w:rPr>
          <w:rFonts w:ascii="Times New Roman" w:hAnsi="Times New Roman" w:cs="Times New Roman"/>
          <w:b/>
          <w:bCs/>
        </w:rPr>
        <w:t xml:space="preserve"> = 8, dpi = 300)</w:t>
      </w:r>
    </w:p>
    <w:p w14:paraId="0D8608B5" w14:textId="77777777" w:rsidR="00054F8B" w:rsidRPr="00054F8B" w:rsidRDefault="00054F8B" w:rsidP="00054F8B">
      <w:pPr>
        <w:keepNext/>
        <w:tabs>
          <w:tab w:val="left" w:pos="4107"/>
        </w:tabs>
        <w:rPr>
          <w:rFonts w:ascii="Times New Roman" w:hAnsi="Times New Roman" w:cs="Times New Roman"/>
          <w:b/>
          <w:bCs/>
        </w:rPr>
      </w:pPr>
    </w:p>
    <w:p w14:paraId="6A08B383" w14:textId="77777777" w:rsidR="00054F8B" w:rsidRPr="00054F8B" w:rsidRDefault="00054F8B" w:rsidP="00054F8B">
      <w:pPr>
        <w:keepNext/>
        <w:tabs>
          <w:tab w:val="left" w:pos="4107"/>
        </w:tabs>
        <w:rPr>
          <w:rFonts w:ascii="Times New Roman" w:hAnsi="Times New Roman" w:cs="Times New Roman"/>
          <w:b/>
          <w:bCs/>
        </w:rPr>
      </w:pPr>
    </w:p>
    <w:p w14:paraId="6ADB856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lastRenderedPageBreak/>
        <w:t># =========================</w:t>
      </w:r>
    </w:p>
    <w:p w14:paraId="029A8277"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9) Exportar a Excel</w:t>
      </w:r>
    </w:p>
    <w:p w14:paraId="7C8BB704"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w:t>
      </w:r>
    </w:p>
    <w:p w14:paraId="16F8FF9B" w14:textId="77777777" w:rsidR="00054F8B" w:rsidRPr="00054F8B" w:rsidRDefault="00054F8B" w:rsidP="00054F8B">
      <w:pPr>
        <w:keepNext/>
        <w:tabs>
          <w:tab w:val="left" w:pos="4107"/>
        </w:tabs>
        <w:rPr>
          <w:rFonts w:ascii="Times New Roman" w:hAnsi="Times New Roman" w:cs="Times New Roman"/>
          <w:b/>
          <w:bCs/>
        </w:rPr>
      </w:pPr>
      <w:proofErr w:type="spellStart"/>
      <w:r w:rsidRPr="00054F8B">
        <w:rPr>
          <w:rFonts w:ascii="Times New Roman" w:hAnsi="Times New Roman" w:cs="Times New Roman"/>
          <w:b/>
          <w:bCs/>
        </w:rPr>
        <w:t>library</w:t>
      </w:r>
      <w:proofErr w:type="spellEnd"/>
      <w:r w:rsidRPr="00054F8B">
        <w:rPr>
          <w:rFonts w:ascii="Times New Roman" w:hAnsi="Times New Roman" w:cs="Times New Roman"/>
          <w:b/>
          <w:bCs/>
        </w:rPr>
        <w:t>(</w:t>
      </w:r>
      <w:proofErr w:type="spellStart"/>
      <w:r w:rsidRPr="00054F8B">
        <w:rPr>
          <w:rFonts w:ascii="Times New Roman" w:hAnsi="Times New Roman" w:cs="Times New Roman"/>
          <w:b/>
          <w:bCs/>
        </w:rPr>
        <w:t>writexl</w:t>
      </w:r>
      <w:proofErr w:type="spellEnd"/>
      <w:r w:rsidRPr="00054F8B">
        <w:rPr>
          <w:rFonts w:ascii="Times New Roman" w:hAnsi="Times New Roman" w:cs="Times New Roman"/>
          <w:b/>
          <w:bCs/>
        </w:rPr>
        <w:t>)</w:t>
      </w:r>
    </w:p>
    <w:p w14:paraId="69729E1F" w14:textId="77777777" w:rsidR="00054F8B" w:rsidRPr="00054F8B" w:rsidRDefault="00054F8B" w:rsidP="00054F8B">
      <w:pPr>
        <w:keepNext/>
        <w:tabs>
          <w:tab w:val="left" w:pos="4107"/>
        </w:tabs>
        <w:rPr>
          <w:rFonts w:ascii="Times New Roman" w:hAnsi="Times New Roman" w:cs="Times New Roman"/>
          <w:b/>
          <w:bCs/>
        </w:rPr>
      </w:pPr>
    </w:p>
    <w:p w14:paraId="6D28E9AB"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Asegura tipos simples para Excel (fecha ya es Date y está bien)</w:t>
      </w:r>
    </w:p>
    <w:p w14:paraId="5599403A" w14:textId="77777777" w:rsidR="00054F8B" w:rsidRPr="00054F8B" w:rsidRDefault="00054F8B" w:rsidP="00054F8B">
      <w:pPr>
        <w:keepNext/>
        <w:tabs>
          <w:tab w:val="left" w:pos="4107"/>
        </w:tabs>
        <w:rPr>
          <w:rFonts w:ascii="Times New Roman" w:hAnsi="Times New Roman" w:cs="Times New Roman"/>
          <w:b/>
          <w:bCs/>
          <w:lang w:val="en-US"/>
        </w:rPr>
      </w:pPr>
      <w:proofErr w:type="spellStart"/>
      <w:r w:rsidRPr="00054F8B">
        <w:rPr>
          <w:rFonts w:ascii="Times New Roman" w:hAnsi="Times New Roman" w:cs="Times New Roman"/>
          <w:b/>
          <w:bCs/>
          <w:lang w:val="en-US"/>
        </w:rPr>
        <w:t>write_</w:t>
      </w:r>
      <w:proofErr w:type="gramStart"/>
      <w:r w:rsidRPr="00054F8B">
        <w:rPr>
          <w:rFonts w:ascii="Times New Roman" w:hAnsi="Times New Roman" w:cs="Times New Roman"/>
          <w:b/>
          <w:bCs/>
          <w:lang w:val="en-US"/>
        </w:rPr>
        <w:t>xlsx</w:t>
      </w:r>
      <w:proofErr w:type="spellEnd"/>
      <w:r w:rsidRPr="00054F8B">
        <w:rPr>
          <w:rFonts w:ascii="Times New Roman" w:hAnsi="Times New Roman" w:cs="Times New Roman"/>
          <w:b/>
          <w:bCs/>
          <w:lang w:val="en-US"/>
        </w:rPr>
        <w:t>(</w:t>
      </w:r>
      <w:proofErr w:type="gramEnd"/>
    </w:p>
    <w:p w14:paraId="7341DBB1"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gramStart"/>
      <w:r w:rsidRPr="00054F8B">
        <w:rPr>
          <w:rFonts w:ascii="Times New Roman" w:hAnsi="Times New Roman" w:cs="Times New Roman"/>
          <w:b/>
          <w:bCs/>
          <w:lang w:val="en-US"/>
        </w:rPr>
        <w:t>list(</w:t>
      </w:r>
      <w:proofErr w:type="gramEnd"/>
    </w:p>
    <w:p w14:paraId="40960159" w14:textId="77777777" w:rsidR="00054F8B" w:rsidRPr="00054F8B" w:rsidRDefault="00054F8B" w:rsidP="00054F8B">
      <w:pPr>
        <w:keepNext/>
        <w:tabs>
          <w:tab w:val="left" w:pos="4107"/>
        </w:tabs>
        <w:rPr>
          <w:rFonts w:ascii="Times New Roman" w:hAnsi="Times New Roman" w:cs="Times New Roman"/>
          <w:b/>
          <w:bCs/>
          <w:lang w:val="en-US"/>
        </w:rPr>
      </w:pPr>
      <w:r w:rsidRPr="00054F8B">
        <w:rPr>
          <w:rFonts w:ascii="Times New Roman" w:hAnsi="Times New Roman" w:cs="Times New Roman"/>
          <w:b/>
          <w:bCs/>
          <w:lang w:val="en-US"/>
        </w:rPr>
        <w:t xml:space="preserve">    "</w:t>
      </w:r>
      <w:proofErr w:type="spellStart"/>
      <w:r w:rsidRPr="00054F8B">
        <w:rPr>
          <w:rFonts w:ascii="Times New Roman" w:hAnsi="Times New Roman" w:cs="Times New Roman"/>
          <w:b/>
          <w:bCs/>
          <w:lang w:val="en-US"/>
        </w:rPr>
        <w:t>Resumen</w:t>
      </w:r>
      <w:proofErr w:type="spellEnd"/>
      <w:r w:rsidRPr="00054F8B">
        <w:rPr>
          <w:rFonts w:ascii="Times New Roman" w:hAnsi="Times New Roman" w:cs="Times New Roman"/>
          <w:b/>
          <w:bCs/>
          <w:lang w:val="en-US"/>
        </w:rPr>
        <w:t xml:space="preserve">"            = </w:t>
      </w:r>
      <w:proofErr w:type="spellStart"/>
      <w:r w:rsidRPr="00054F8B">
        <w:rPr>
          <w:rFonts w:ascii="Times New Roman" w:hAnsi="Times New Roman" w:cs="Times New Roman"/>
          <w:b/>
          <w:bCs/>
          <w:lang w:val="en-US"/>
        </w:rPr>
        <w:t>resumen</w:t>
      </w:r>
      <w:proofErr w:type="spellEnd"/>
      <w:r w:rsidRPr="00054F8B">
        <w:rPr>
          <w:rFonts w:ascii="Times New Roman" w:hAnsi="Times New Roman" w:cs="Times New Roman"/>
          <w:b/>
          <w:bCs/>
          <w:lang w:val="en-US"/>
        </w:rPr>
        <w:t>,</w:t>
      </w:r>
    </w:p>
    <w:p w14:paraId="55BE8A7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lang w:val="en-US"/>
        </w:rPr>
        <w:t xml:space="preserve">    </w:t>
      </w:r>
      <w:r w:rsidRPr="00054F8B">
        <w:rPr>
          <w:rFonts w:ascii="Times New Roman" w:hAnsi="Times New Roman" w:cs="Times New Roman"/>
          <w:b/>
          <w:bCs/>
        </w:rPr>
        <w:t>"</w:t>
      </w:r>
      <w:proofErr w:type="spellStart"/>
      <w:r w:rsidRPr="00054F8B">
        <w:rPr>
          <w:rFonts w:ascii="Times New Roman" w:hAnsi="Times New Roman" w:cs="Times New Roman"/>
          <w:b/>
          <w:bCs/>
        </w:rPr>
        <w:t>Predicciones_Largo</w:t>
      </w:r>
      <w:proofErr w:type="spellEnd"/>
      <w:r w:rsidRPr="00054F8B">
        <w:rPr>
          <w:rFonts w:ascii="Times New Roman" w:hAnsi="Times New Roman" w:cs="Times New Roman"/>
          <w:b/>
          <w:bCs/>
        </w:rPr>
        <w:t xml:space="preserve">" = </w:t>
      </w:r>
      <w:proofErr w:type="gramStart"/>
      <w:r w:rsidRPr="00054F8B">
        <w:rPr>
          <w:rFonts w:ascii="Times New Roman" w:hAnsi="Times New Roman" w:cs="Times New Roman"/>
          <w:b/>
          <w:bCs/>
        </w:rPr>
        <w:t xml:space="preserve">predicciones,   </w:t>
      </w:r>
      <w:proofErr w:type="gramEnd"/>
      <w:r w:rsidRPr="00054F8B">
        <w:rPr>
          <w:rFonts w:ascii="Times New Roman" w:hAnsi="Times New Roman" w:cs="Times New Roman"/>
          <w:b/>
          <w:bCs/>
        </w:rPr>
        <w:t># con columnas por fecha y escenario</w:t>
      </w:r>
    </w:p>
    <w:p w14:paraId="09D32751"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Predicciones_Ancho</w:t>
      </w:r>
      <w:proofErr w:type="spellEnd"/>
      <w:r w:rsidRPr="00054F8B">
        <w:rPr>
          <w:rFonts w:ascii="Times New Roman" w:hAnsi="Times New Roman" w:cs="Times New Roman"/>
          <w:b/>
          <w:bCs/>
        </w:rPr>
        <w:t xml:space="preserve">" = </w:t>
      </w:r>
      <w:proofErr w:type="spellStart"/>
      <w:r w:rsidRPr="00054F8B">
        <w:rPr>
          <w:rFonts w:ascii="Times New Roman" w:hAnsi="Times New Roman" w:cs="Times New Roman"/>
          <w:b/>
          <w:bCs/>
        </w:rPr>
        <w:t>pivot_kg</w:t>
      </w:r>
      <w:proofErr w:type="spellEnd"/>
      <w:r w:rsidRPr="00054F8B">
        <w:rPr>
          <w:rFonts w:ascii="Times New Roman" w:hAnsi="Times New Roman" w:cs="Times New Roman"/>
          <w:b/>
          <w:bCs/>
        </w:rPr>
        <w:t xml:space="preserve">        # comparación por trimestre</w:t>
      </w:r>
    </w:p>
    <w:p w14:paraId="0497FC5C"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
    <w:p w14:paraId="55B91629"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 xml:space="preserve">  </w:t>
      </w:r>
      <w:proofErr w:type="spellStart"/>
      <w:r w:rsidRPr="00054F8B">
        <w:rPr>
          <w:rFonts w:ascii="Times New Roman" w:hAnsi="Times New Roman" w:cs="Times New Roman"/>
          <w:b/>
          <w:bCs/>
        </w:rPr>
        <w:t>path</w:t>
      </w:r>
      <w:proofErr w:type="spellEnd"/>
      <w:r w:rsidRPr="00054F8B">
        <w:rPr>
          <w:rFonts w:ascii="Times New Roman" w:hAnsi="Times New Roman" w:cs="Times New Roman"/>
          <w:b/>
          <w:bCs/>
        </w:rPr>
        <w:t xml:space="preserve"> = "proyecciones_cr_rd_ppml_ajuste_tendencia.xlsx"</w:t>
      </w:r>
    </w:p>
    <w:p w14:paraId="3893FA56" w14:textId="77777777" w:rsidR="00054F8B" w:rsidRPr="00054F8B" w:rsidRDefault="00054F8B" w:rsidP="00054F8B">
      <w:pPr>
        <w:keepNext/>
        <w:tabs>
          <w:tab w:val="left" w:pos="4107"/>
        </w:tabs>
        <w:rPr>
          <w:rFonts w:ascii="Times New Roman" w:hAnsi="Times New Roman" w:cs="Times New Roman"/>
          <w:b/>
          <w:bCs/>
        </w:rPr>
      </w:pPr>
      <w:r w:rsidRPr="00054F8B">
        <w:rPr>
          <w:rFonts w:ascii="Times New Roman" w:hAnsi="Times New Roman" w:cs="Times New Roman"/>
          <w:b/>
          <w:bCs/>
        </w:rPr>
        <w:t>)</w:t>
      </w:r>
    </w:p>
    <w:p w14:paraId="1FF78E1C" w14:textId="77777777" w:rsidR="00054F8B" w:rsidRPr="00054F8B" w:rsidRDefault="00054F8B" w:rsidP="00054F8B">
      <w:pPr>
        <w:keepNext/>
        <w:tabs>
          <w:tab w:val="left" w:pos="4107"/>
        </w:tabs>
        <w:rPr>
          <w:rFonts w:ascii="Times New Roman" w:hAnsi="Times New Roman" w:cs="Times New Roman"/>
          <w:b/>
          <w:bCs/>
        </w:rPr>
      </w:pPr>
    </w:p>
    <w:p w14:paraId="0024001D" w14:textId="77138BFB" w:rsidR="00054F8B" w:rsidRPr="00054F8B" w:rsidRDefault="00054F8B" w:rsidP="00054F8B">
      <w:pPr>
        <w:keepNext/>
        <w:tabs>
          <w:tab w:val="left" w:pos="4107"/>
        </w:tabs>
        <w:rPr>
          <w:rFonts w:ascii="Times New Roman" w:hAnsi="Times New Roman" w:cs="Times New Roman"/>
          <w:b/>
          <w:bCs/>
        </w:rPr>
      </w:pPr>
      <w:proofErr w:type="spellStart"/>
      <w:proofErr w:type="gramStart"/>
      <w:r w:rsidRPr="00054F8B">
        <w:rPr>
          <w:rFonts w:ascii="Times New Roman" w:hAnsi="Times New Roman" w:cs="Times New Roman"/>
          <w:b/>
          <w:bCs/>
        </w:rPr>
        <w:t>cat</w:t>
      </w:r>
      <w:proofErr w:type="spellEnd"/>
      <w:r w:rsidRPr="00054F8B">
        <w:rPr>
          <w:rFonts w:ascii="Times New Roman" w:hAnsi="Times New Roman" w:cs="Times New Roman"/>
          <w:b/>
          <w:bCs/>
        </w:rPr>
        <w:t>(</w:t>
      </w:r>
      <w:proofErr w:type="gramEnd"/>
      <w:r w:rsidRPr="00054F8B">
        <w:rPr>
          <w:rFonts w:ascii="Times New Roman" w:hAnsi="Times New Roman" w:cs="Times New Roman"/>
          <w:b/>
          <w:bCs/>
        </w:rPr>
        <w:t>"</w:t>
      </w:r>
      <w:r w:rsidRPr="00054F8B">
        <w:rPr>
          <w:rFonts w:ascii="Segoe UI Emoji" w:hAnsi="Segoe UI Emoji" w:cs="Segoe UI Emoji"/>
          <w:b/>
          <w:bCs/>
        </w:rPr>
        <w:t>✅</w:t>
      </w:r>
      <w:r w:rsidRPr="00054F8B">
        <w:rPr>
          <w:rFonts w:ascii="Times New Roman" w:hAnsi="Times New Roman" w:cs="Times New Roman"/>
          <w:b/>
          <w:bCs/>
        </w:rPr>
        <w:t xml:space="preserve"> Exportado: </w:t>
      </w:r>
      <w:proofErr w:type="spellStart"/>
      <w:r w:rsidRPr="00054F8B">
        <w:rPr>
          <w:rFonts w:ascii="Times New Roman" w:hAnsi="Times New Roman" w:cs="Times New Roman"/>
          <w:b/>
          <w:bCs/>
        </w:rPr>
        <w:t>proyecciones_cr_rd_</w:t>
      </w:r>
      <w:proofErr w:type="gramStart"/>
      <w:r w:rsidRPr="00054F8B">
        <w:rPr>
          <w:rFonts w:ascii="Times New Roman" w:hAnsi="Times New Roman" w:cs="Times New Roman"/>
          <w:b/>
          <w:bCs/>
        </w:rPr>
        <w:t>pajustae</w:t>
      </w:r>
      <w:proofErr w:type="spellEnd"/>
      <w:r w:rsidRPr="00054F8B">
        <w:rPr>
          <w:rFonts w:ascii="Times New Roman" w:hAnsi="Times New Roman" w:cs="Times New Roman"/>
          <w:b/>
          <w:bCs/>
        </w:rPr>
        <w:t>)pml.xlsx</w:t>
      </w:r>
      <w:proofErr w:type="gramEnd"/>
      <w:r w:rsidRPr="00054F8B">
        <w:rPr>
          <w:rFonts w:ascii="Times New Roman" w:hAnsi="Times New Roman" w:cs="Times New Roman"/>
          <w:b/>
          <w:bCs/>
        </w:rPr>
        <w:t>\n")</w:t>
      </w:r>
    </w:p>
    <w:p w14:paraId="5F11F452" w14:textId="34A5542A" w:rsidR="000F7DD7" w:rsidRPr="00054F8B" w:rsidRDefault="000F7DD7" w:rsidP="000F7DD7">
      <w:pPr>
        <w:keepNext/>
        <w:tabs>
          <w:tab w:val="left" w:pos="4107"/>
        </w:tabs>
        <w:rPr>
          <w:rFonts w:ascii="Times New Roman" w:hAnsi="Times New Roman" w:cs="Times New Roman"/>
          <w:b/>
          <w:bCs/>
        </w:rPr>
      </w:pPr>
    </w:p>
    <w:sectPr w:rsidR="000F7DD7" w:rsidRPr="00054F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B0CB" w14:textId="77777777" w:rsidR="008F5493" w:rsidRPr="00E12376" w:rsidRDefault="008F5493" w:rsidP="00554F63">
      <w:pPr>
        <w:spacing w:after="0" w:line="240" w:lineRule="auto"/>
      </w:pPr>
      <w:r w:rsidRPr="00E12376">
        <w:separator/>
      </w:r>
    </w:p>
  </w:endnote>
  <w:endnote w:type="continuationSeparator" w:id="0">
    <w:p w14:paraId="66CDB7C0" w14:textId="77777777" w:rsidR="008F5493" w:rsidRPr="00E12376" w:rsidRDefault="008F5493" w:rsidP="00554F63">
      <w:pPr>
        <w:spacing w:after="0" w:line="240" w:lineRule="auto"/>
      </w:pPr>
      <w:r w:rsidRPr="00E12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3E6C" w14:textId="77777777" w:rsidR="008F5493" w:rsidRPr="00E12376" w:rsidRDefault="008F5493" w:rsidP="00554F63">
      <w:pPr>
        <w:spacing w:after="0" w:line="240" w:lineRule="auto"/>
      </w:pPr>
      <w:r w:rsidRPr="00E12376">
        <w:separator/>
      </w:r>
    </w:p>
  </w:footnote>
  <w:footnote w:type="continuationSeparator" w:id="0">
    <w:p w14:paraId="4CA07C69" w14:textId="77777777" w:rsidR="008F5493" w:rsidRPr="00E12376" w:rsidRDefault="008F5493" w:rsidP="00554F63">
      <w:pPr>
        <w:spacing w:after="0" w:line="240" w:lineRule="auto"/>
      </w:pPr>
      <w:r w:rsidRPr="00E12376">
        <w:continuationSeparator/>
      </w:r>
    </w:p>
  </w:footnote>
  <w:footnote w:id="1">
    <w:p w14:paraId="11F81F9E" w14:textId="03DD9431" w:rsidR="00554F63" w:rsidRPr="00E12376" w:rsidRDefault="00554F63">
      <w:pPr>
        <w:pStyle w:val="FootnoteText"/>
      </w:pPr>
      <w:r w:rsidRPr="00E12376">
        <w:rPr>
          <w:rStyle w:val="FootnoteReference"/>
        </w:rPr>
        <w:footnoteRef/>
      </w:r>
      <w:r w:rsidRPr="00E12376">
        <w:t xml:space="preserve"> https://www.wto.org/spanish/res_s/reser_s/structural_gravity_s.htm?</w:t>
      </w:r>
    </w:p>
  </w:footnote>
  <w:footnote w:id="2">
    <w:p w14:paraId="54ABB313" w14:textId="469CB29E" w:rsidR="00554F63" w:rsidRPr="00E12376" w:rsidRDefault="00554F63">
      <w:pPr>
        <w:pStyle w:val="FootnoteText"/>
      </w:pPr>
      <w:r w:rsidRPr="00E12376">
        <w:rPr>
          <w:rStyle w:val="FootnoteReference"/>
        </w:rPr>
        <w:footnoteRef/>
      </w:r>
      <w:r w:rsidRPr="00E12376">
        <w:t xml:space="preserve"> </w:t>
      </w:r>
      <w:hyperlink r:id="rId1" w:history="1">
        <w:r w:rsidRPr="00E12376">
          <w:rPr>
            <w:rStyle w:val="Hyperlink"/>
          </w:rPr>
          <w:t>https://cancilleria.gob.ar/userfiles/ut/4_modelos_gravitacionales_para_el_analisis_del_comercio.pdf</w:t>
        </w:r>
      </w:hyperlink>
    </w:p>
  </w:footnote>
  <w:footnote w:id="3">
    <w:p w14:paraId="3EE64BF4" w14:textId="152F188A" w:rsidR="00A63827" w:rsidRPr="00E12376" w:rsidRDefault="00A63827">
      <w:pPr>
        <w:pStyle w:val="FootnoteText"/>
      </w:pPr>
      <w:r w:rsidRPr="00E12376">
        <w:rPr>
          <w:rStyle w:val="FootnoteReference"/>
        </w:rPr>
        <w:footnoteRef/>
      </w:r>
      <w:r w:rsidRPr="00E12376">
        <w:t xml:space="preserve"> </w:t>
      </w:r>
      <w:hyperlink r:id="rId2" w:history="1">
        <w:r w:rsidRPr="00E12376">
          <w:rPr>
            <w:rStyle w:val="Hyperlink"/>
          </w:rPr>
          <w:t>https://www.araniasa.com/el-precio-del-acero-nuevo-protagonista-del-2021/</w:t>
        </w:r>
      </w:hyperlink>
      <w:r w:rsidRPr="00E12376">
        <w:t xml:space="preserve"> </w:t>
      </w:r>
    </w:p>
  </w:footnote>
  <w:footnote w:id="4">
    <w:p w14:paraId="7CD6D6E7" w14:textId="510C3237" w:rsidR="00705566" w:rsidRPr="00705566" w:rsidRDefault="00705566">
      <w:pPr>
        <w:pStyle w:val="FootnoteText"/>
      </w:pPr>
      <w:r>
        <w:rPr>
          <w:rStyle w:val="FootnoteReference"/>
        </w:rPr>
        <w:footnoteRef/>
      </w:r>
      <w:r>
        <w:t xml:space="preserve"> </w:t>
      </w:r>
      <w:hyperlink r:id="rId3" w:history="1">
        <w:r w:rsidRPr="005B5392">
          <w:rPr>
            <w:rStyle w:val="Hyperlink"/>
          </w:rPr>
          <w:t>https://geoanalytics.pe/pdf/Mann-Kendall-Test.pdf</w:t>
        </w:r>
      </w:hyperlink>
      <w:r>
        <w:t xml:space="preserve"> </w:t>
      </w:r>
    </w:p>
  </w:footnote>
  <w:footnote w:id="5">
    <w:p w14:paraId="1E37C4D3" w14:textId="4351226C" w:rsidR="0097269A" w:rsidRDefault="0097269A">
      <w:pPr>
        <w:pStyle w:val="FootnoteText"/>
      </w:pPr>
      <w:r w:rsidRPr="00E12376">
        <w:rPr>
          <w:rStyle w:val="FootnoteReference"/>
        </w:rPr>
        <w:footnoteRef/>
      </w:r>
      <w:r w:rsidRPr="00E12376">
        <w:t xml:space="preserve"> </w:t>
      </w:r>
      <w:hyperlink r:id="rId4" w:history="1">
        <w:r w:rsidRPr="00E12376">
          <w:rPr>
            <w:rStyle w:val="Hyperlink"/>
          </w:rPr>
          <w:t>https://www.bcrp.gob.pe/docs/Publicaciones/Documentos-de-Trabajo/2017/documento-de-trabajo-10-2017.pdf</w:t>
        </w:r>
      </w:hyperlink>
      <w:r w:rsidRPr="00E12376">
        <w:t xml:space="preserve"> </w:t>
      </w:r>
    </w:p>
  </w:footnote>
  <w:footnote w:id="6">
    <w:p w14:paraId="635C3944" w14:textId="4FDA6614" w:rsidR="00675653" w:rsidRDefault="00675653">
      <w:pPr>
        <w:pStyle w:val="FootnoteText"/>
      </w:pPr>
      <w:r>
        <w:rPr>
          <w:rStyle w:val="FootnoteReference"/>
        </w:rPr>
        <w:footnoteRef/>
      </w:r>
      <w:r>
        <w:t xml:space="preserve"> </w:t>
      </w:r>
      <w:hyperlink r:id="rId5" w:anchor=":~:text=elasticity%20of%20substitution%20between%20the,However" w:tgtFrame="_blank" w:history="1">
        <w:r w:rsidRPr="00AE4802">
          <w:rPr>
            <w:rStyle w:val="Hyperlink"/>
            <w:lang w:val="en-US"/>
          </w:rPr>
          <w:t>usitc.gov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403"/>
    <w:multiLevelType w:val="multilevel"/>
    <w:tmpl w:val="061E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2227"/>
    <w:multiLevelType w:val="hybridMultilevel"/>
    <w:tmpl w:val="52562F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4261DF"/>
    <w:multiLevelType w:val="hybridMultilevel"/>
    <w:tmpl w:val="F866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5E65"/>
    <w:multiLevelType w:val="hybridMultilevel"/>
    <w:tmpl w:val="7E4EE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C04A5"/>
    <w:multiLevelType w:val="multilevel"/>
    <w:tmpl w:val="1896AAC6"/>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DD3040"/>
    <w:multiLevelType w:val="hybridMultilevel"/>
    <w:tmpl w:val="03E835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3127E"/>
    <w:multiLevelType w:val="hybridMultilevel"/>
    <w:tmpl w:val="7E4EE3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575FE6"/>
    <w:multiLevelType w:val="hybridMultilevel"/>
    <w:tmpl w:val="340611A4"/>
    <w:lvl w:ilvl="0" w:tplc="069013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E47DC"/>
    <w:multiLevelType w:val="hybridMultilevel"/>
    <w:tmpl w:val="2376B6A4"/>
    <w:lvl w:ilvl="0" w:tplc="069013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B33CA"/>
    <w:multiLevelType w:val="hybridMultilevel"/>
    <w:tmpl w:val="2136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09708">
    <w:abstractNumId w:val="0"/>
  </w:num>
  <w:num w:numId="2" w16cid:durableId="1438594604">
    <w:abstractNumId w:val="9"/>
  </w:num>
  <w:num w:numId="3" w16cid:durableId="1822964967">
    <w:abstractNumId w:val="4"/>
  </w:num>
  <w:num w:numId="4" w16cid:durableId="2078629080">
    <w:abstractNumId w:val="5"/>
  </w:num>
  <w:num w:numId="5" w16cid:durableId="832376363">
    <w:abstractNumId w:val="3"/>
  </w:num>
  <w:num w:numId="6" w16cid:durableId="1883905322">
    <w:abstractNumId w:val="2"/>
  </w:num>
  <w:num w:numId="7" w16cid:durableId="366755844">
    <w:abstractNumId w:val="6"/>
  </w:num>
  <w:num w:numId="8" w16cid:durableId="1114980586">
    <w:abstractNumId w:val="7"/>
  </w:num>
  <w:num w:numId="9" w16cid:durableId="359286167">
    <w:abstractNumId w:val="8"/>
  </w:num>
  <w:num w:numId="10" w16cid:durableId="156591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29"/>
    <w:rsid w:val="0002220C"/>
    <w:rsid w:val="00034A1C"/>
    <w:rsid w:val="00054F8B"/>
    <w:rsid w:val="000806F0"/>
    <w:rsid w:val="000C786A"/>
    <w:rsid w:val="000F7DD7"/>
    <w:rsid w:val="00154EBB"/>
    <w:rsid w:val="001A7A5F"/>
    <w:rsid w:val="001B16A0"/>
    <w:rsid w:val="001E0FE2"/>
    <w:rsid w:val="001E7ABF"/>
    <w:rsid w:val="00232F6F"/>
    <w:rsid w:val="00244C3A"/>
    <w:rsid w:val="00275264"/>
    <w:rsid w:val="002C7963"/>
    <w:rsid w:val="002D73CC"/>
    <w:rsid w:val="002F41D5"/>
    <w:rsid w:val="0031108C"/>
    <w:rsid w:val="00322A53"/>
    <w:rsid w:val="003745C6"/>
    <w:rsid w:val="003B1735"/>
    <w:rsid w:val="003F5D9C"/>
    <w:rsid w:val="00436605"/>
    <w:rsid w:val="00442795"/>
    <w:rsid w:val="004908F0"/>
    <w:rsid w:val="00550DF1"/>
    <w:rsid w:val="00553F56"/>
    <w:rsid w:val="00554F63"/>
    <w:rsid w:val="00580B40"/>
    <w:rsid w:val="005A223B"/>
    <w:rsid w:val="005D6F4A"/>
    <w:rsid w:val="005F6A32"/>
    <w:rsid w:val="00611113"/>
    <w:rsid w:val="00630117"/>
    <w:rsid w:val="00675653"/>
    <w:rsid w:val="006B1810"/>
    <w:rsid w:val="006D593D"/>
    <w:rsid w:val="00705566"/>
    <w:rsid w:val="007547A1"/>
    <w:rsid w:val="0077630D"/>
    <w:rsid w:val="007877CF"/>
    <w:rsid w:val="007A10A0"/>
    <w:rsid w:val="007A1EB1"/>
    <w:rsid w:val="007E0EED"/>
    <w:rsid w:val="00830564"/>
    <w:rsid w:val="00841B64"/>
    <w:rsid w:val="00844CCF"/>
    <w:rsid w:val="00856B98"/>
    <w:rsid w:val="008A451F"/>
    <w:rsid w:val="008C27FB"/>
    <w:rsid w:val="008C64BA"/>
    <w:rsid w:val="008D6B67"/>
    <w:rsid w:val="008F5493"/>
    <w:rsid w:val="00904649"/>
    <w:rsid w:val="00911606"/>
    <w:rsid w:val="00950F3E"/>
    <w:rsid w:val="0097269A"/>
    <w:rsid w:val="00996AED"/>
    <w:rsid w:val="009B7CBE"/>
    <w:rsid w:val="009D1C92"/>
    <w:rsid w:val="00A52AF2"/>
    <w:rsid w:val="00A63827"/>
    <w:rsid w:val="00A76331"/>
    <w:rsid w:val="00AC2B2E"/>
    <w:rsid w:val="00B352B3"/>
    <w:rsid w:val="00B44B7F"/>
    <w:rsid w:val="00B542B1"/>
    <w:rsid w:val="00BB0724"/>
    <w:rsid w:val="00C021D7"/>
    <w:rsid w:val="00C34370"/>
    <w:rsid w:val="00C46000"/>
    <w:rsid w:val="00C50B72"/>
    <w:rsid w:val="00C56D92"/>
    <w:rsid w:val="00C7167E"/>
    <w:rsid w:val="00CB4059"/>
    <w:rsid w:val="00CE08CB"/>
    <w:rsid w:val="00D33C29"/>
    <w:rsid w:val="00D61752"/>
    <w:rsid w:val="00D61A06"/>
    <w:rsid w:val="00DA15ED"/>
    <w:rsid w:val="00DF37AA"/>
    <w:rsid w:val="00E12376"/>
    <w:rsid w:val="00E303E8"/>
    <w:rsid w:val="00EB114F"/>
    <w:rsid w:val="00ED19C8"/>
    <w:rsid w:val="00F83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B1DD"/>
  <w15:chartTrackingRefBased/>
  <w15:docId w15:val="{063CCAF5-03F4-437C-8244-CA90DE2B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Heading1">
    <w:name w:val="heading 1"/>
    <w:basedOn w:val="Normal"/>
    <w:next w:val="Normal"/>
    <w:link w:val="Heading1Char"/>
    <w:uiPriority w:val="9"/>
    <w:qFormat/>
    <w:rsid w:val="00D33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3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3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29"/>
    <w:rPr>
      <w:rFonts w:eastAsiaTheme="majorEastAsia" w:cstheme="majorBidi"/>
      <w:color w:val="272727" w:themeColor="text1" w:themeTint="D8"/>
    </w:rPr>
  </w:style>
  <w:style w:type="paragraph" w:styleId="Title">
    <w:name w:val="Title"/>
    <w:basedOn w:val="Normal"/>
    <w:next w:val="Normal"/>
    <w:link w:val="TitleChar"/>
    <w:uiPriority w:val="10"/>
    <w:qFormat/>
    <w:rsid w:val="00D33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29"/>
    <w:pPr>
      <w:spacing w:before="160"/>
      <w:jc w:val="center"/>
    </w:pPr>
    <w:rPr>
      <w:i/>
      <w:iCs/>
      <w:color w:val="404040" w:themeColor="text1" w:themeTint="BF"/>
    </w:rPr>
  </w:style>
  <w:style w:type="character" w:customStyle="1" w:styleId="QuoteChar">
    <w:name w:val="Quote Char"/>
    <w:basedOn w:val="DefaultParagraphFont"/>
    <w:link w:val="Quote"/>
    <w:uiPriority w:val="29"/>
    <w:rsid w:val="00D33C29"/>
    <w:rPr>
      <w:i/>
      <w:iCs/>
      <w:color w:val="404040" w:themeColor="text1" w:themeTint="BF"/>
    </w:rPr>
  </w:style>
  <w:style w:type="paragraph" w:styleId="ListParagraph">
    <w:name w:val="List Paragraph"/>
    <w:basedOn w:val="Normal"/>
    <w:uiPriority w:val="34"/>
    <w:qFormat/>
    <w:rsid w:val="00D33C29"/>
    <w:pPr>
      <w:ind w:left="720"/>
      <w:contextualSpacing/>
    </w:pPr>
  </w:style>
  <w:style w:type="character" w:styleId="IntenseEmphasis">
    <w:name w:val="Intense Emphasis"/>
    <w:basedOn w:val="DefaultParagraphFont"/>
    <w:uiPriority w:val="21"/>
    <w:qFormat/>
    <w:rsid w:val="00D33C29"/>
    <w:rPr>
      <w:i/>
      <w:iCs/>
      <w:color w:val="2F5496" w:themeColor="accent1" w:themeShade="BF"/>
    </w:rPr>
  </w:style>
  <w:style w:type="paragraph" w:styleId="IntenseQuote">
    <w:name w:val="Intense Quote"/>
    <w:basedOn w:val="Normal"/>
    <w:next w:val="Normal"/>
    <w:link w:val="IntenseQuoteChar"/>
    <w:uiPriority w:val="30"/>
    <w:qFormat/>
    <w:rsid w:val="00D33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C29"/>
    <w:rPr>
      <w:i/>
      <w:iCs/>
      <w:color w:val="2F5496" w:themeColor="accent1" w:themeShade="BF"/>
    </w:rPr>
  </w:style>
  <w:style w:type="character" w:styleId="IntenseReference">
    <w:name w:val="Intense Reference"/>
    <w:basedOn w:val="DefaultParagraphFont"/>
    <w:uiPriority w:val="32"/>
    <w:qFormat/>
    <w:rsid w:val="00D33C29"/>
    <w:rPr>
      <w:b/>
      <w:bCs/>
      <w:smallCaps/>
      <w:color w:val="2F5496" w:themeColor="accent1" w:themeShade="BF"/>
      <w:spacing w:val="5"/>
    </w:rPr>
  </w:style>
  <w:style w:type="paragraph" w:styleId="FootnoteText">
    <w:name w:val="footnote text"/>
    <w:basedOn w:val="Normal"/>
    <w:link w:val="FootnoteTextChar"/>
    <w:uiPriority w:val="99"/>
    <w:semiHidden/>
    <w:unhideWhenUsed/>
    <w:rsid w:val="00554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F63"/>
    <w:rPr>
      <w:sz w:val="20"/>
      <w:szCs w:val="20"/>
    </w:rPr>
  </w:style>
  <w:style w:type="character" w:styleId="FootnoteReference">
    <w:name w:val="footnote reference"/>
    <w:basedOn w:val="DefaultParagraphFont"/>
    <w:uiPriority w:val="99"/>
    <w:semiHidden/>
    <w:unhideWhenUsed/>
    <w:rsid w:val="00554F63"/>
    <w:rPr>
      <w:vertAlign w:val="superscript"/>
    </w:rPr>
  </w:style>
  <w:style w:type="character" w:styleId="Hyperlink">
    <w:name w:val="Hyperlink"/>
    <w:basedOn w:val="DefaultParagraphFont"/>
    <w:uiPriority w:val="99"/>
    <w:unhideWhenUsed/>
    <w:rsid w:val="00554F63"/>
    <w:rPr>
      <w:color w:val="0563C1" w:themeColor="hyperlink"/>
      <w:u w:val="single"/>
    </w:rPr>
  </w:style>
  <w:style w:type="character" w:styleId="UnresolvedMention">
    <w:name w:val="Unresolved Mention"/>
    <w:basedOn w:val="DefaultParagraphFont"/>
    <w:uiPriority w:val="99"/>
    <w:semiHidden/>
    <w:unhideWhenUsed/>
    <w:rsid w:val="00554F63"/>
    <w:rPr>
      <w:color w:val="605E5C"/>
      <w:shd w:val="clear" w:color="auto" w:fill="E1DFDD"/>
    </w:rPr>
  </w:style>
  <w:style w:type="paragraph" w:styleId="Caption">
    <w:name w:val="caption"/>
    <w:basedOn w:val="Normal"/>
    <w:next w:val="Normal"/>
    <w:uiPriority w:val="35"/>
    <w:unhideWhenUsed/>
    <w:qFormat/>
    <w:rsid w:val="00554F63"/>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50B72"/>
    <w:rPr>
      <w:color w:val="954F72" w:themeColor="followedHyperlink"/>
      <w:u w:val="single"/>
    </w:rPr>
  </w:style>
  <w:style w:type="paragraph" w:customStyle="1" w:styleId="whitespace-normal">
    <w:name w:val="whitespace-normal"/>
    <w:basedOn w:val="Normal"/>
    <w:rsid w:val="00B352B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A2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oanalytics.pe/pdf/Mann-Kendall-Test.pdf" TargetMode="External"/><Relationship Id="rId2" Type="http://schemas.openxmlformats.org/officeDocument/2006/relationships/hyperlink" Target="https://www.araniasa.com/el-precio-del-acero-nuevo-protagonista-del-2021/" TargetMode="External"/><Relationship Id="rId1" Type="http://schemas.openxmlformats.org/officeDocument/2006/relationships/hyperlink" Target="https://cancilleria.gob.ar/userfiles/ut/4_modelos_gravitacionales_para_el_analisis_del_comercio.pdf" TargetMode="External"/><Relationship Id="rId5" Type="http://schemas.openxmlformats.org/officeDocument/2006/relationships/hyperlink" Target="https://www.usitc.gov/publications/701_731/pub4705.pdf" TargetMode="External"/><Relationship Id="rId4" Type="http://schemas.openxmlformats.org/officeDocument/2006/relationships/hyperlink" Target="https://www.bcrp.gob.pe/docs/Publicaciones/Documentos-de-Trabajo/2017/documento-de-trabajo-1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03C8-096A-44ED-A107-A2742297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7583</Words>
  <Characters>47247</Characters>
  <Application>Microsoft Office Word</Application>
  <DocSecurity>0</DocSecurity>
  <Lines>1098</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cp:lastPrinted>2025-11-11T14:19:00Z</cp:lastPrinted>
  <dcterms:created xsi:type="dcterms:W3CDTF">2025-11-11T14:20:00Z</dcterms:created>
  <dcterms:modified xsi:type="dcterms:W3CDTF">2025-11-11T14:20:00Z</dcterms:modified>
</cp:coreProperties>
</file>